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41DFE" w14:textId="77777777" w:rsidR="009C02D0" w:rsidRPr="00743233" w:rsidRDefault="009C02D0" w:rsidP="009C02D0">
      <w:pPr>
        <w:keepNext/>
        <w:tabs>
          <w:tab w:val="left" w:pos="426"/>
        </w:tabs>
        <w:spacing w:before="240" w:after="200" w:line="240" w:lineRule="auto"/>
        <w:jc w:val="center"/>
        <w:rPr>
          <w:rFonts w:ascii="Times New Roman" w:eastAsia="Times New Roman" w:hAnsi="Times New Roman" w:cs="Times New Roman"/>
          <w:sz w:val="32"/>
          <w:szCs w:val="32"/>
          <w:lang w:eastAsia="ru-RU"/>
        </w:rPr>
      </w:pPr>
      <w:bookmarkStart w:id="0" w:name="_GoBack"/>
      <w:bookmarkEnd w:id="0"/>
      <w:r w:rsidRPr="00743233">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30942E3" wp14:editId="7557E38A">
            <wp:simplePos x="0" y="0"/>
            <wp:positionH relativeFrom="column">
              <wp:posOffset>2660650</wp:posOffset>
            </wp:positionH>
            <wp:positionV relativeFrom="paragraph">
              <wp:posOffset>-319035</wp:posOffset>
            </wp:positionV>
            <wp:extent cx="561975" cy="73342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noFill/>
                  </pic:spPr>
                </pic:pic>
              </a:graphicData>
            </a:graphic>
            <wp14:sizeRelH relativeFrom="page">
              <wp14:pctWidth>0</wp14:pctWidth>
            </wp14:sizeRelH>
            <wp14:sizeRelV relativeFrom="page">
              <wp14:pctHeight>0</wp14:pctHeight>
            </wp14:sizeRelV>
          </wp:anchor>
        </w:drawing>
      </w:r>
    </w:p>
    <w:p w14:paraId="713F4B19" w14:textId="77777777" w:rsidR="009C02D0" w:rsidRPr="00743233" w:rsidRDefault="009C02D0" w:rsidP="009C02D0">
      <w:pPr>
        <w:keepNext/>
        <w:tabs>
          <w:tab w:val="left" w:pos="0"/>
        </w:tabs>
        <w:spacing w:before="360" w:after="120" w:line="240" w:lineRule="auto"/>
        <w:jc w:val="center"/>
        <w:rPr>
          <w:rFonts w:ascii="Times New Roman" w:eastAsia="Times New Roman" w:hAnsi="Times New Roman" w:cs="Times New Roman"/>
          <w:sz w:val="32"/>
          <w:szCs w:val="32"/>
          <w:lang w:eastAsia="ru-RU"/>
        </w:rPr>
      </w:pPr>
      <w:r w:rsidRPr="00743233">
        <w:rPr>
          <w:rFonts w:ascii="Times New Roman" w:eastAsia="Times New Roman" w:hAnsi="Times New Roman" w:cs="Times New Roman"/>
          <w:sz w:val="32"/>
          <w:szCs w:val="32"/>
          <w:lang w:eastAsia="ru-RU"/>
        </w:rPr>
        <w:t>ПРАВИТЕЛЬСТВО</w:t>
      </w:r>
    </w:p>
    <w:p w14:paraId="2430F645" w14:textId="77777777" w:rsidR="009C02D0" w:rsidRPr="00743233" w:rsidRDefault="009C02D0" w:rsidP="009C02D0">
      <w:pPr>
        <w:keepNext/>
        <w:spacing w:before="120" w:after="120" w:line="240" w:lineRule="auto"/>
        <w:jc w:val="center"/>
        <w:outlineLvl w:val="4"/>
        <w:rPr>
          <w:rFonts w:ascii="Times New Roman" w:eastAsia="Times New Roman" w:hAnsi="Times New Roman" w:cs="Times New Roman"/>
          <w:b/>
          <w:sz w:val="32"/>
          <w:szCs w:val="32"/>
          <w:lang w:eastAsia="ru-RU"/>
        </w:rPr>
      </w:pPr>
      <w:r w:rsidRPr="00743233">
        <w:rPr>
          <w:rFonts w:ascii="Times New Roman" w:eastAsia="Times New Roman" w:hAnsi="Times New Roman" w:cs="Times New Roman"/>
          <w:sz w:val="32"/>
          <w:szCs w:val="32"/>
          <w:lang w:eastAsia="ru-RU"/>
        </w:rPr>
        <w:t xml:space="preserve">КЕМЕРОВСКОЙ ОБЛАСТИ – КУЗБАССА </w:t>
      </w:r>
    </w:p>
    <w:p w14:paraId="05647608" w14:textId="77777777" w:rsidR="009C02D0" w:rsidRPr="00743233" w:rsidRDefault="009C02D0" w:rsidP="009C02D0">
      <w:pPr>
        <w:keepNext/>
        <w:spacing w:before="360" w:after="0" w:line="276" w:lineRule="auto"/>
        <w:jc w:val="center"/>
        <w:outlineLvl w:val="3"/>
        <w:rPr>
          <w:rFonts w:ascii="Times New Roman" w:eastAsia="Times New Roman" w:hAnsi="Times New Roman" w:cs="Times New Roman"/>
          <w:b/>
          <w:iCs/>
          <w:spacing w:val="60"/>
          <w:sz w:val="36"/>
          <w:szCs w:val="36"/>
          <w:lang w:eastAsia="ru-RU"/>
        </w:rPr>
      </w:pPr>
      <w:r w:rsidRPr="00743233">
        <w:rPr>
          <w:rFonts w:ascii="Times New Roman" w:eastAsia="Times New Roman" w:hAnsi="Times New Roman" w:cs="Times New Roman"/>
          <w:b/>
          <w:iCs/>
          <w:spacing w:val="60"/>
          <w:sz w:val="36"/>
          <w:szCs w:val="36"/>
          <w:lang w:eastAsia="ru-RU"/>
        </w:rPr>
        <w:t>ПОСТАНОВЛЕНИЕ</w:t>
      </w:r>
    </w:p>
    <w:p w14:paraId="7A10D6E3" w14:textId="596841A5" w:rsidR="009C02D0" w:rsidRPr="00142FB3" w:rsidRDefault="00142FB3" w:rsidP="009C02D0">
      <w:pPr>
        <w:keepNext/>
        <w:autoSpaceDE w:val="0"/>
        <w:autoSpaceDN w:val="0"/>
        <w:adjustRightInd w:val="0"/>
        <w:spacing w:before="240" w:after="0" w:line="240" w:lineRule="auto"/>
        <w:jc w:val="center"/>
        <w:rPr>
          <w:rFonts w:ascii="Times New Roman" w:eastAsia="Times New Roman" w:hAnsi="Times New Roman" w:cs="Times New Roman"/>
          <w:sz w:val="28"/>
          <w:szCs w:val="28"/>
          <w:u w:val="single"/>
          <w:lang w:eastAsia="ru-RU"/>
        </w:rPr>
      </w:pPr>
      <w:r w:rsidRPr="00142FB3">
        <w:rPr>
          <w:rFonts w:ascii="Times New Roman" w:eastAsia="Times New Roman" w:hAnsi="Times New Roman" w:cs="Times New Roman"/>
          <w:sz w:val="28"/>
          <w:szCs w:val="28"/>
          <w:u w:val="single"/>
          <w:lang w:eastAsia="ru-RU"/>
        </w:rPr>
        <w:t xml:space="preserve">от 29 декабря 2023 </w:t>
      </w:r>
      <w:r w:rsidR="009C02D0" w:rsidRPr="00142FB3">
        <w:rPr>
          <w:rFonts w:ascii="Times New Roman" w:eastAsia="Times New Roman" w:hAnsi="Times New Roman" w:cs="Times New Roman"/>
          <w:sz w:val="28"/>
          <w:szCs w:val="28"/>
          <w:u w:val="single"/>
          <w:lang w:eastAsia="ru-RU"/>
        </w:rPr>
        <w:t xml:space="preserve">г. № </w:t>
      </w:r>
      <w:r w:rsidRPr="00142FB3">
        <w:rPr>
          <w:rFonts w:ascii="Times New Roman" w:eastAsia="Times New Roman" w:hAnsi="Times New Roman" w:cs="Times New Roman"/>
          <w:sz w:val="28"/>
          <w:szCs w:val="28"/>
          <w:u w:val="single"/>
          <w:lang w:eastAsia="ru-RU"/>
        </w:rPr>
        <w:t xml:space="preserve">  927</w:t>
      </w:r>
    </w:p>
    <w:p w14:paraId="7310B554" w14:textId="77777777" w:rsidR="009C02D0" w:rsidRPr="00743233" w:rsidRDefault="009C02D0" w:rsidP="009C02D0">
      <w:pPr>
        <w:keepNext/>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г. Кемерово</w:t>
      </w:r>
    </w:p>
    <w:p w14:paraId="4B4D9D98" w14:textId="77777777" w:rsidR="00471DF6" w:rsidRPr="00743233" w:rsidRDefault="00471DF6" w:rsidP="00A265D3">
      <w:pPr>
        <w:widowControl w:val="0"/>
        <w:autoSpaceDE w:val="0"/>
        <w:autoSpaceDN w:val="0"/>
        <w:adjustRightInd w:val="0"/>
        <w:spacing w:after="0" w:line="240" w:lineRule="auto"/>
        <w:ind w:left="1134" w:right="1416"/>
        <w:jc w:val="center"/>
        <w:rPr>
          <w:rFonts w:ascii="Times New Roman" w:eastAsia="Times New Roman" w:hAnsi="Times New Roman" w:cs="Times New Roman"/>
          <w:b/>
          <w:bCs/>
          <w:sz w:val="28"/>
          <w:szCs w:val="28"/>
        </w:rPr>
      </w:pPr>
    </w:p>
    <w:p w14:paraId="7BA39C45" w14:textId="77777777" w:rsidR="00471DF6" w:rsidRPr="00743233" w:rsidRDefault="00471DF6" w:rsidP="00A265D3">
      <w:pPr>
        <w:widowControl w:val="0"/>
        <w:autoSpaceDE w:val="0"/>
        <w:autoSpaceDN w:val="0"/>
        <w:adjustRightInd w:val="0"/>
        <w:spacing w:after="0" w:line="240" w:lineRule="auto"/>
        <w:ind w:left="1134" w:right="1416"/>
        <w:jc w:val="center"/>
        <w:rPr>
          <w:rFonts w:ascii="Times New Roman" w:eastAsia="Times New Roman" w:hAnsi="Times New Roman" w:cs="Times New Roman"/>
          <w:b/>
          <w:bCs/>
          <w:sz w:val="28"/>
          <w:szCs w:val="28"/>
        </w:rPr>
      </w:pPr>
    </w:p>
    <w:p w14:paraId="4EAEEAEB" w14:textId="77777777" w:rsidR="00A265D3" w:rsidRPr="00743233" w:rsidRDefault="00A265D3" w:rsidP="00A265D3">
      <w:pPr>
        <w:widowControl w:val="0"/>
        <w:autoSpaceDE w:val="0"/>
        <w:autoSpaceDN w:val="0"/>
        <w:adjustRightInd w:val="0"/>
        <w:spacing w:after="0" w:line="240" w:lineRule="auto"/>
        <w:ind w:left="1134" w:right="1416"/>
        <w:jc w:val="center"/>
        <w:rPr>
          <w:rFonts w:ascii="Times New Roman" w:eastAsia="Times New Roman" w:hAnsi="Times New Roman" w:cs="Times New Roman"/>
          <w:b/>
          <w:bCs/>
          <w:sz w:val="28"/>
          <w:szCs w:val="28"/>
        </w:rPr>
      </w:pPr>
      <w:r w:rsidRPr="00743233">
        <w:rPr>
          <w:rFonts w:ascii="Times New Roman" w:eastAsia="Times New Roman" w:hAnsi="Times New Roman" w:cs="Times New Roman"/>
          <w:b/>
          <w:bCs/>
          <w:sz w:val="28"/>
          <w:szCs w:val="28"/>
        </w:rPr>
        <w:t>Об утверждении Территориальной программы государственных гарантий бесплатного оказания гражданам медицинской помощи на 2024 год и на плановый период 2025 и 2026 годов</w:t>
      </w:r>
    </w:p>
    <w:p w14:paraId="277709EC" w14:textId="77777777" w:rsidR="00A265D3" w:rsidRPr="00743233" w:rsidRDefault="00A265D3" w:rsidP="00A265D3">
      <w:pPr>
        <w:widowControl w:val="0"/>
        <w:autoSpaceDE w:val="0"/>
        <w:autoSpaceDN w:val="0"/>
        <w:adjustRightInd w:val="0"/>
        <w:spacing w:after="0" w:line="240" w:lineRule="auto"/>
        <w:ind w:left="1134" w:right="1416"/>
        <w:jc w:val="center"/>
        <w:rPr>
          <w:rFonts w:ascii="Times New Roman" w:eastAsia="Times New Roman" w:hAnsi="Times New Roman" w:cs="Times New Roman"/>
          <w:b/>
          <w:bCs/>
          <w:sz w:val="28"/>
          <w:szCs w:val="28"/>
        </w:rPr>
      </w:pPr>
    </w:p>
    <w:p w14:paraId="1CC46054" w14:textId="77777777" w:rsidR="00A265D3" w:rsidRPr="00743233" w:rsidRDefault="00A265D3" w:rsidP="00A265D3">
      <w:pPr>
        <w:widowControl w:val="0"/>
        <w:autoSpaceDE w:val="0"/>
        <w:autoSpaceDN w:val="0"/>
        <w:adjustRightInd w:val="0"/>
        <w:spacing w:after="0" w:line="240" w:lineRule="auto"/>
        <w:ind w:left="1134" w:right="1416"/>
        <w:jc w:val="center"/>
        <w:rPr>
          <w:rFonts w:ascii="Times New Roman" w:eastAsia="Times New Roman" w:hAnsi="Times New Roman" w:cs="Times New Roman"/>
          <w:b/>
          <w:sz w:val="28"/>
          <w:szCs w:val="28"/>
          <w:lang w:eastAsia="ru-RU"/>
        </w:rPr>
      </w:pPr>
    </w:p>
    <w:p w14:paraId="34B035D5" w14:textId="01D110C7" w:rsidR="00A265D3" w:rsidRPr="00D80C68" w:rsidRDefault="00A265D3" w:rsidP="001C757F">
      <w:pPr>
        <w:widowControl w:val="0"/>
        <w:autoSpaceDE w:val="0"/>
        <w:autoSpaceDN w:val="0"/>
        <w:adjustRightInd w:val="0"/>
        <w:spacing w:after="0" w:line="240" w:lineRule="auto"/>
        <w:ind w:firstLine="709"/>
        <w:jc w:val="both"/>
        <w:rPr>
          <w:rFonts w:ascii="Times New Roman" w:eastAsia="Times New Roman" w:hAnsi="Times New Roman" w:cs="Times New Roman"/>
          <w:spacing w:val="40"/>
          <w:sz w:val="28"/>
          <w:szCs w:val="28"/>
        </w:rPr>
      </w:pPr>
      <w:r w:rsidRPr="00EE36DA">
        <w:rPr>
          <w:rFonts w:ascii="Times New Roman" w:eastAsia="Times New Roman" w:hAnsi="Times New Roman" w:cs="Times New Roman"/>
          <w:sz w:val="28"/>
          <w:szCs w:val="28"/>
        </w:rPr>
        <w:t>В соответствии с постановлением Правительства Российской Федерации от</w:t>
      </w:r>
      <w:r w:rsidR="00EE36DA" w:rsidRPr="00EE36DA">
        <w:rPr>
          <w:rFonts w:ascii="Times New Roman" w:eastAsia="Times New Roman" w:hAnsi="Times New Roman" w:cs="Times New Roman"/>
          <w:sz w:val="28"/>
          <w:szCs w:val="28"/>
        </w:rPr>
        <w:t xml:space="preserve"> 28.12.2023 </w:t>
      </w:r>
      <w:r w:rsidRPr="00EE36DA">
        <w:rPr>
          <w:rFonts w:ascii="Times New Roman" w:eastAsia="Times New Roman" w:hAnsi="Times New Roman" w:cs="Times New Roman"/>
          <w:sz w:val="28"/>
          <w:szCs w:val="28"/>
        </w:rPr>
        <w:t xml:space="preserve">№ </w:t>
      </w:r>
      <w:r w:rsidR="00EE36DA" w:rsidRPr="00EE36DA">
        <w:rPr>
          <w:rFonts w:ascii="Times New Roman" w:eastAsia="Times New Roman" w:hAnsi="Times New Roman" w:cs="Times New Roman"/>
          <w:sz w:val="28"/>
          <w:szCs w:val="28"/>
        </w:rPr>
        <w:t>2353</w:t>
      </w:r>
      <w:r w:rsidR="00D31C9E" w:rsidRPr="00EE36DA">
        <w:rPr>
          <w:rFonts w:ascii="Times New Roman" w:eastAsia="Times New Roman" w:hAnsi="Times New Roman" w:cs="Times New Roman"/>
          <w:sz w:val="28"/>
          <w:szCs w:val="28"/>
        </w:rPr>
        <w:t xml:space="preserve"> </w:t>
      </w:r>
      <w:r w:rsidR="00F26447" w:rsidRPr="00EE36DA">
        <w:rPr>
          <w:rFonts w:ascii="Times New Roman" w:eastAsia="Times New Roman" w:hAnsi="Times New Roman" w:cs="Times New Roman"/>
          <w:sz w:val="28"/>
          <w:szCs w:val="28"/>
        </w:rPr>
        <w:t>«</w:t>
      </w:r>
      <w:r w:rsidRPr="00EE36DA">
        <w:rPr>
          <w:rFonts w:ascii="Times New Roman" w:eastAsia="Times New Roman" w:hAnsi="Times New Roman" w:cs="Times New Roman"/>
          <w:sz w:val="28"/>
          <w:szCs w:val="28"/>
        </w:rPr>
        <w:t>О Программе государственных гарантий бесплатного оказания гражданам медицинской помощи на 2024 год и на плановый период 2025 и 2026 годов</w:t>
      </w:r>
      <w:r w:rsidR="00F26447" w:rsidRPr="00EE36DA">
        <w:rPr>
          <w:rFonts w:ascii="Times New Roman" w:eastAsia="Times New Roman" w:hAnsi="Times New Roman" w:cs="Times New Roman"/>
          <w:sz w:val="28"/>
          <w:szCs w:val="28"/>
        </w:rPr>
        <w:t>»</w:t>
      </w:r>
      <w:r w:rsidR="00EE36DA" w:rsidRPr="00EE36DA">
        <w:rPr>
          <w:rFonts w:ascii="Times New Roman" w:eastAsia="Times New Roman" w:hAnsi="Times New Roman" w:cs="Times New Roman"/>
          <w:sz w:val="28"/>
          <w:szCs w:val="28"/>
        </w:rPr>
        <w:t xml:space="preserve"> Правительство Кемеровской</w:t>
      </w:r>
      <w:r w:rsidR="00EE36DA">
        <w:rPr>
          <w:rFonts w:ascii="Times New Roman" w:eastAsia="Times New Roman" w:hAnsi="Times New Roman" w:cs="Times New Roman"/>
          <w:sz w:val="28"/>
          <w:szCs w:val="28"/>
        </w:rPr>
        <w:t xml:space="preserve"> </w:t>
      </w:r>
      <w:r w:rsidR="00EE36DA">
        <w:rPr>
          <w:rFonts w:ascii="Times New Roman" w:eastAsia="Times New Roman" w:hAnsi="Times New Roman" w:cs="Times New Roman"/>
          <w:sz w:val="28"/>
          <w:szCs w:val="28"/>
        </w:rPr>
        <w:br/>
      </w:r>
      <w:r w:rsidRPr="00743233">
        <w:rPr>
          <w:rFonts w:ascii="Times New Roman" w:eastAsia="Times New Roman" w:hAnsi="Times New Roman" w:cs="Times New Roman"/>
          <w:sz w:val="28"/>
          <w:szCs w:val="28"/>
        </w:rPr>
        <w:t xml:space="preserve">области – Кузбасса </w:t>
      </w:r>
      <w:r w:rsidRPr="00D80C68">
        <w:rPr>
          <w:rFonts w:ascii="Times New Roman" w:eastAsia="Times New Roman" w:hAnsi="Times New Roman" w:cs="Times New Roman"/>
          <w:spacing w:val="40"/>
          <w:sz w:val="28"/>
          <w:szCs w:val="28"/>
        </w:rPr>
        <w:t>постановляет:</w:t>
      </w:r>
    </w:p>
    <w:p w14:paraId="670DF282" w14:textId="77777777" w:rsidR="00A265D3" w:rsidRPr="00743233" w:rsidRDefault="00A265D3" w:rsidP="00D80C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 w:name="Par21"/>
      <w:bookmarkEnd w:id="1"/>
      <w:r w:rsidRPr="00743233">
        <w:rPr>
          <w:rFonts w:ascii="Times New Roman" w:eastAsia="Times New Roman" w:hAnsi="Times New Roman" w:cs="Times New Roman"/>
          <w:sz w:val="28"/>
          <w:szCs w:val="28"/>
        </w:rPr>
        <w:t xml:space="preserve">1. Утвердить прилагаемую Территориальную </w:t>
      </w:r>
      <w:r w:rsidRPr="00743233">
        <w:rPr>
          <w:rFonts w:ascii="Times New Roman" w:eastAsia="Times New Roman" w:hAnsi="Times New Roman" w:cs="Times New Roman"/>
          <w:color w:val="000000"/>
          <w:sz w:val="28"/>
          <w:szCs w:val="28"/>
        </w:rPr>
        <w:t>программу</w:t>
      </w:r>
      <w:r w:rsidRPr="00743233">
        <w:rPr>
          <w:rFonts w:ascii="Times New Roman" w:eastAsia="Times New Roman" w:hAnsi="Times New Roman" w:cs="Times New Roman"/>
          <w:sz w:val="28"/>
          <w:szCs w:val="28"/>
        </w:rPr>
        <w:t xml:space="preserve"> государственных гарантий бесплатного оказания гражданам медицинской помощи на 2024 год и на плановый период 2025 и 2026 годов.</w:t>
      </w:r>
    </w:p>
    <w:p w14:paraId="1D1D6608" w14:textId="1D441160" w:rsidR="00A265D3" w:rsidRPr="00743233" w:rsidRDefault="00A265D3" w:rsidP="00D80C68">
      <w:pPr>
        <w:tabs>
          <w:tab w:val="left" w:pos="1418"/>
        </w:tabs>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 xml:space="preserve">2. Настоящее постановление подлежит опубликованию на сайте </w:t>
      </w:r>
      <w:r w:rsidR="00F26447">
        <w:rPr>
          <w:rFonts w:ascii="Times New Roman" w:eastAsia="Times New Roman" w:hAnsi="Times New Roman" w:cs="Times New Roman"/>
          <w:sz w:val="28"/>
          <w:szCs w:val="28"/>
        </w:rPr>
        <w:t>«</w:t>
      </w:r>
      <w:r w:rsidRPr="00743233">
        <w:rPr>
          <w:rFonts w:ascii="Times New Roman" w:eastAsia="Times New Roman" w:hAnsi="Times New Roman" w:cs="Times New Roman"/>
          <w:sz w:val="28"/>
          <w:szCs w:val="28"/>
        </w:rPr>
        <w:t>Электронный бюллетень Правительства Кемеровской области – Кузбасса</w:t>
      </w:r>
      <w:r w:rsidR="00F26447">
        <w:rPr>
          <w:rFonts w:ascii="Times New Roman" w:eastAsia="Times New Roman" w:hAnsi="Times New Roman" w:cs="Times New Roman"/>
          <w:sz w:val="28"/>
          <w:szCs w:val="28"/>
        </w:rPr>
        <w:t>»</w:t>
      </w:r>
      <w:r w:rsidRPr="00743233">
        <w:rPr>
          <w:rFonts w:ascii="Times New Roman" w:eastAsia="Times New Roman" w:hAnsi="Times New Roman" w:cs="Times New Roman"/>
          <w:sz w:val="28"/>
          <w:szCs w:val="28"/>
        </w:rPr>
        <w:t>.</w:t>
      </w:r>
    </w:p>
    <w:p w14:paraId="0BDFFD9A" w14:textId="77777777" w:rsidR="00A265D3" w:rsidRPr="00743233" w:rsidRDefault="00A265D3" w:rsidP="00D80C68">
      <w:pPr>
        <w:spacing w:after="0" w:line="240" w:lineRule="auto"/>
        <w:ind w:firstLine="709"/>
        <w:jc w:val="both"/>
        <w:rPr>
          <w:rFonts w:ascii="Times New Roman" w:eastAsia="SimSun" w:hAnsi="Times New Roman" w:cs="Times New Roman"/>
          <w:spacing w:val="-1"/>
          <w:sz w:val="28"/>
          <w:szCs w:val="28"/>
          <w:lang w:eastAsia="zh-CN"/>
        </w:rPr>
      </w:pPr>
      <w:r w:rsidRPr="00743233">
        <w:rPr>
          <w:rFonts w:ascii="Times New Roman" w:eastAsia="Times New Roman" w:hAnsi="Times New Roman" w:cs="Times New Roman"/>
          <w:sz w:val="28"/>
          <w:szCs w:val="28"/>
        </w:rPr>
        <w:t xml:space="preserve">3. Контроль за исполнением </w:t>
      </w:r>
      <w:r w:rsidRPr="00743233">
        <w:rPr>
          <w:rFonts w:ascii="Times New Roman" w:eastAsia="SimSun" w:hAnsi="Times New Roman" w:cs="Times New Roman"/>
          <w:spacing w:val="-1"/>
          <w:sz w:val="28"/>
          <w:szCs w:val="28"/>
          <w:lang w:eastAsia="zh-CN"/>
        </w:rPr>
        <w:t>настоящего</w:t>
      </w:r>
      <w:r w:rsidRPr="00743233">
        <w:rPr>
          <w:rFonts w:ascii="Times New Roman" w:eastAsia="Times New Roman" w:hAnsi="Times New Roman" w:cs="Times New Roman"/>
          <w:sz w:val="28"/>
          <w:szCs w:val="28"/>
        </w:rPr>
        <w:t xml:space="preserve"> постановления возложить на заместителя председателя Правительства Кемеровской </w:t>
      </w:r>
      <w:r w:rsidRPr="00743233">
        <w:rPr>
          <w:rFonts w:ascii="Times New Roman" w:eastAsia="SimSun" w:hAnsi="Times New Roman" w:cs="Times New Roman"/>
          <w:spacing w:val="-1"/>
          <w:sz w:val="28"/>
          <w:szCs w:val="28"/>
          <w:lang w:eastAsia="zh-CN"/>
        </w:rPr>
        <w:t xml:space="preserve">области </w:t>
      </w:r>
      <w:r w:rsidRPr="00743233">
        <w:rPr>
          <w:rFonts w:ascii="Times New Roman" w:eastAsia="Times New Roman" w:hAnsi="Times New Roman" w:cs="Times New Roman"/>
          <w:sz w:val="28"/>
          <w:szCs w:val="28"/>
        </w:rPr>
        <w:t xml:space="preserve">– </w:t>
      </w:r>
      <w:r w:rsidRPr="00743233">
        <w:rPr>
          <w:rFonts w:ascii="Times New Roman" w:eastAsia="SimSun" w:hAnsi="Times New Roman" w:cs="Times New Roman"/>
          <w:spacing w:val="-1"/>
          <w:sz w:val="28"/>
          <w:szCs w:val="28"/>
          <w:lang w:eastAsia="zh-CN"/>
        </w:rPr>
        <w:t>Кузбасса (по вопросам социального развития) Воронину Е.А.</w:t>
      </w:r>
    </w:p>
    <w:p w14:paraId="2B10B55E" w14:textId="77777777" w:rsidR="00A265D3" w:rsidRPr="00743233" w:rsidRDefault="00A265D3" w:rsidP="00D80C68">
      <w:pPr>
        <w:spacing w:after="0" w:line="240" w:lineRule="auto"/>
        <w:ind w:firstLine="709"/>
        <w:jc w:val="both"/>
        <w:rPr>
          <w:rFonts w:ascii="Times New Roman" w:eastAsia="SimSun" w:hAnsi="Times New Roman" w:cs="Times New Roman"/>
          <w:spacing w:val="-1"/>
          <w:sz w:val="28"/>
          <w:szCs w:val="28"/>
          <w:lang w:eastAsia="zh-CN"/>
        </w:rPr>
      </w:pPr>
      <w:r w:rsidRPr="00743233">
        <w:rPr>
          <w:rFonts w:ascii="Times New Roman" w:eastAsia="SimSun" w:hAnsi="Times New Roman" w:cs="Times New Roman"/>
          <w:spacing w:val="-1"/>
          <w:sz w:val="28"/>
          <w:szCs w:val="28"/>
          <w:lang w:eastAsia="zh-CN"/>
        </w:rPr>
        <w:t>4. Настоящее постановление вступает в силу с 01.01.2024.</w:t>
      </w:r>
    </w:p>
    <w:p w14:paraId="3B0AA85F" w14:textId="77777777" w:rsidR="00A265D3" w:rsidRPr="00D80C68" w:rsidRDefault="00A265D3" w:rsidP="00D80C68">
      <w:pPr>
        <w:spacing w:after="0" w:line="240" w:lineRule="auto"/>
        <w:ind w:firstLine="709"/>
        <w:jc w:val="both"/>
        <w:rPr>
          <w:rFonts w:ascii="Times New Roman" w:eastAsia="Times New Roman" w:hAnsi="Times New Roman" w:cs="Times New Roman"/>
          <w:sz w:val="28"/>
          <w:szCs w:val="28"/>
        </w:rPr>
      </w:pPr>
    </w:p>
    <w:p w14:paraId="22EA1A75" w14:textId="77777777" w:rsidR="00A265D3" w:rsidRPr="00D80C68" w:rsidRDefault="00A265D3" w:rsidP="00D80C68">
      <w:pPr>
        <w:spacing w:after="0" w:line="240" w:lineRule="auto"/>
        <w:ind w:firstLine="709"/>
        <w:jc w:val="both"/>
        <w:rPr>
          <w:rFonts w:ascii="Times New Roman" w:eastAsia="Times New Roman" w:hAnsi="Times New Roman" w:cs="Times New Roman"/>
          <w:sz w:val="28"/>
          <w:szCs w:val="28"/>
        </w:rPr>
      </w:pPr>
    </w:p>
    <w:p w14:paraId="0A05BB19" w14:textId="0612D5B1" w:rsidR="00A265D3" w:rsidRPr="00D80C68" w:rsidRDefault="00A265D3" w:rsidP="00D80C68">
      <w:pPr>
        <w:widowControl w:val="0"/>
        <w:autoSpaceDE w:val="0"/>
        <w:autoSpaceDN w:val="0"/>
        <w:adjustRightInd w:val="0"/>
        <w:spacing w:after="0" w:line="240" w:lineRule="auto"/>
        <w:ind w:hanging="142"/>
        <w:jc w:val="both"/>
        <w:rPr>
          <w:rFonts w:ascii="Times New Roman" w:eastAsia="Times New Roman" w:hAnsi="Times New Roman" w:cs="Times New Roman"/>
          <w:sz w:val="28"/>
          <w:szCs w:val="28"/>
        </w:rPr>
      </w:pPr>
      <w:bookmarkStart w:id="2" w:name="Par25"/>
      <w:bookmarkEnd w:id="2"/>
    </w:p>
    <w:tbl>
      <w:tblPr>
        <w:tblW w:w="0" w:type="auto"/>
        <w:tblLook w:val="04A0" w:firstRow="1" w:lastRow="0" w:firstColumn="1" w:lastColumn="0" w:noHBand="0" w:noVBand="1"/>
      </w:tblPr>
      <w:tblGrid>
        <w:gridCol w:w="4825"/>
        <w:gridCol w:w="4245"/>
      </w:tblGrid>
      <w:tr w:rsidR="00D80C68" w:rsidRPr="00D80C68" w14:paraId="7EB55328" w14:textId="77777777" w:rsidTr="00D80C68">
        <w:tc>
          <w:tcPr>
            <w:tcW w:w="4931" w:type="dxa"/>
            <w:hideMark/>
          </w:tcPr>
          <w:p w14:paraId="17633609" w14:textId="77777777" w:rsidR="00D80C68" w:rsidRPr="00D80C68" w:rsidRDefault="00D80C68" w:rsidP="00D80C68">
            <w:pPr>
              <w:pStyle w:val="af4"/>
              <w:rPr>
                <w:rFonts w:ascii="Times New Roman" w:hAnsi="Times New Roman"/>
                <w:sz w:val="28"/>
              </w:rPr>
            </w:pPr>
            <w:r w:rsidRPr="00D80C68">
              <w:rPr>
                <w:rFonts w:ascii="Times New Roman" w:hAnsi="Times New Roman"/>
                <w:sz w:val="28"/>
              </w:rPr>
              <w:t>Первый заместитель Губернатора</w:t>
            </w:r>
          </w:p>
          <w:p w14:paraId="541CC5F1" w14:textId="77777777" w:rsidR="00D80C68" w:rsidRPr="00D80C68" w:rsidRDefault="00D80C68" w:rsidP="00D80C68">
            <w:pPr>
              <w:pStyle w:val="af4"/>
              <w:rPr>
                <w:rFonts w:ascii="Times New Roman" w:hAnsi="Times New Roman"/>
                <w:sz w:val="28"/>
              </w:rPr>
            </w:pPr>
            <w:r w:rsidRPr="00D80C68">
              <w:rPr>
                <w:rFonts w:ascii="Times New Roman" w:hAnsi="Times New Roman"/>
                <w:sz w:val="28"/>
              </w:rPr>
              <w:t xml:space="preserve">Кемеровской области </w:t>
            </w:r>
            <w:r w:rsidRPr="00D80C68">
              <w:rPr>
                <w:rFonts w:ascii="Times New Roman" w:hAnsi="Times New Roman"/>
                <w:sz w:val="28"/>
                <w:szCs w:val="28"/>
              </w:rPr>
              <w:t>–</w:t>
            </w:r>
            <w:r w:rsidRPr="00D80C68">
              <w:rPr>
                <w:rFonts w:ascii="Times New Roman" w:hAnsi="Times New Roman"/>
                <w:sz w:val="28"/>
              </w:rPr>
              <w:t xml:space="preserve"> Кузбасса </w:t>
            </w:r>
            <w:r w:rsidRPr="00D80C68">
              <w:rPr>
                <w:rFonts w:ascii="Times New Roman" w:hAnsi="Times New Roman"/>
                <w:sz w:val="28"/>
                <w:szCs w:val="28"/>
              </w:rPr>
              <w:t>–</w:t>
            </w:r>
          </w:p>
          <w:p w14:paraId="6EE2A41C" w14:textId="77777777" w:rsidR="00D80C68" w:rsidRPr="00D80C68" w:rsidRDefault="00D80C68" w:rsidP="00D80C68">
            <w:pPr>
              <w:pStyle w:val="af4"/>
              <w:rPr>
                <w:rFonts w:ascii="Times New Roman" w:hAnsi="Times New Roman"/>
                <w:sz w:val="28"/>
              </w:rPr>
            </w:pPr>
            <w:r w:rsidRPr="00D80C68">
              <w:rPr>
                <w:rFonts w:ascii="Times New Roman" w:hAnsi="Times New Roman"/>
                <w:sz w:val="28"/>
              </w:rPr>
              <w:t xml:space="preserve">     председатель Правительства</w:t>
            </w:r>
          </w:p>
          <w:p w14:paraId="07BEC627" w14:textId="77777777" w:rsidR="00D80C68" w:rsidRPr="00D80C68" w:rsidRDefault="00D80C68" w:rsidP="00D80C68">
            <w:pPr>
              <w:pStyle w:val="af4"/>
              <w:rPr>
                <w:rFonts w:ascii="Times New Roman" w:eastAsia="SimSun" w:hAnsi="Times New Roman"/>
                <w:color w:val="000000"/>
                <w:sz w:val="28"/>
                <w:lang w:eastAsia="zh-CN"/>
              </w:rPr>
            </w:pPr>
            <w:r w:rsidRPr="00D80C68">
              <w:rPr>
                <w:rFonts w:ascii="Times New Roman" w:hAnsi="Times New Roman"/>
                <w:sz w:val="28"/>
              </w:rPr>
              <w:t xml:space="preserve"> Кемеровской области </w:t>
            </w:r>
            <w:r w:rsidRPr="00D80C68">
              <w:rPr>
                <w:rFonts w:ascii="Times New Roman" w:hAnsi="Times New Roman"/>
                <w:sz w:val="28"/>
                <w:szCs w:val="28"/>
              </w:rPr>
              <w:t>–</w:t>
            </w:r>
            <w:r w:rsidRPr="00D80C68">
              <w:rPr>
                <w:rFonts w:ascii="Times New Roman" w:hAnsi="Times New Roman"/>
                <w:sz w:val="28"/>
              </w:rPr>
              <w:t xml:space="preserve"> Кузбасса</w:t>
            </w:r>
          </w:p>
        </w:tc>
        <w:tc>
          <w:tcPr>
            <w:tcW w:w="4356" w:type="dxa"/>
          </w:tcPr>
          <w:p w14:paraId="3CC482EF" w14:textId="70CA2CF6" w:rsidR="00D80C68" w:rsidRPr="00D80C68" w:rsidRDefault="00D80C68" w:rsidP="00D80C68">
            <w:pPr>
              <w:pStyle w:val="af4"/>
              <w:rPr>
                <w:rFonts w:ascii="Times New Roman" w:hAnsi="Times New Roman"/>
                <w:sz w:val="28"/>
              </w:rPr>
            </w:pPr>
          </w:p>
          <w:p w14:paraId="59DFF093" w14:textId="77777777" w:rsidR="00D80C68" w:rsidRPr="00D80C68" w:rsidRDefault="00D80C68" w:rsidP="00D80C68">
            <w:pPr>
              <w:pStyle w:val="af4"/>
              <w:rPr>
                <w:rFonts w:ascii="Times New Roman" w:hAnsi="Times New Roman"/>
                <w:sz w:val="28"/>
              </w:rPr>
            </w:pPr>
          </w:p>
          <w:p w14:paraId="7F1D2ADD" w14:textId="02E7FBBB" w:rsidR="00D80C68" w:rsidRPr="00D80C68" w:rsidRDefault="00D80C68" w:rsidP="00D80C68">
            <w:pPr>
              <w:pStyle w:val="af4"/>
              <w:rPr>
                <w:rFonts w:ascii="Times New Roman" w:hAnsi="Times New Roman"/>
                <w:sz w:val="28"/>
              </w:rPr>
            </w:pPr>
          </w:p>
          <w:p w14:paraId="1D025CF8" w14:textId="005A72D6" w:rsidR="00D80C68" w:rsidRPr="00D80C68" w:rsidRDefault="00D80C68" w:rsidP="00D80C68">
            <w:pPr>
              <w:pStyle w:val="af4"/>
              <w:rPr>
                <w:rFonts w:ascii="Times New Roman" w:eastAsia="SimSun" w:hAnsi="Times New Roman"/>
                <w:color w:val="000000"/>
                <w:sz w:val="28"/>
                <w:lang w:eastAsia="zh-CN"/>
              </w:rPr>
            </w:pPr>
            <w:r w:rsidRPr="00D80C68">
              <w:rPr>
                <w:rFonts w:ascii="Times New Roman" w:hAnsi="Times New Roman"/>
                <w:sz w:val="28"/>
              </w:rPr>
              <w:t xml:space="preserve">                                 </w:t>
            </w:r>
            <w:r w:rsidRPr="00D80C68">
              <w:rPr>
                <w:rFonts w:ascii="Times New Roman" w:hAnsi="Times New Roman"/>
                <w:color w:val="000000"/>
                <w:spacing w:val="2"/>
                <w:sz w:val="28"/>
                <w:szCs w:val="28"/>
              </w:rPr>
              <w:t>И.В. Середюк</w:t>
            </w:r>
          </w:p>
        </w:tc>
      </w:tr>
    </w:tbl>
    <w:p w14:paraId="709B6DBD" w14:textId="77777777" w:rsidR="00050E09" w:rsidRPr="00743233" w:rsidRDefault="00050E09" w:rsidP="00D80C68">
      <w:pPr>
        <w:ind w:firstLine="709"/>
      </w:pPr>
    </w:p>
    <w:p w14:paraId="15CDE546" w14:textId="28F41AB0" w:rsidR="00A265D3" w:rsidRDefault="00A265D3" w:rsidP="00D80C68">
      <w:pPr>
        <w:ind w:firstLine="709"/>
      </w:pPr>
    </w:p>
    <w:p w14:paraId="37B0AC74" w14:textId="77777777" w:rsidR="001C757F" w:rsidRPr="00743233" w:rsidRDefault="001C757F" w:rsidP="00D80C68">
      <w:pPr>
        <w:ind w:firstLine="709"/>
      </w:pPr>
    </w:p>
    <w:p w14:paraId="16E15A6A" w14:textId="77777777" w:rsidR="00A265D3" w:rsidRPr="00743233" w:rsidRDefault="00A265D3" w:rsidP="00D80C68">
      <w:pPr>
        <w:ind w:firstLine="709"/>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5"/>
      </w:tblGrid>
      <w:tr w:rsidR="00F82A5D" w14:paraId="3B7FAB38" w14:textId="77777777" w:rsidTr="00F82A5D">
        <w:tc>
          <w:tcPr>
            <w:tcW w:w="4815" w:type="dxa"/>
          </w:tcPr>
          <w:p w14:paraId="63ADD526" w14:textId="77777777" w:rsidR="00F82A5D" w:rsidRDefault="00F82A5D" w:rsidP="00F82A5D">
            <w:pPr>
              <w:widowControl w:val="0"/>
              <w:autoSpaceDE w:val="0"/>
              <w:autoSpaceDN w:val="0"/>
              <w:adjustRightInd w:val="0"/>
              <w:jc w:val="center"/>
              <w:outlineLvl w:val="0"/>
              <w:rPr>
                <w:rFonts w:ascii="Times New Roman" w:hAnsi="Times New Roman"/>
                <w:sz w:val="28"/>
                <w:szCs w:val="28"/>
              </w:rPr>
            </w:pPr>
          </w:p>
        </w:tc>
        <w:tc>
          <w:tcPr>
            <w:tcW w:w="4245" w:type="dxa"/>
          </w:tcPr>
          <w:p w14:paraId="464605CE" w14:textId="77777777" w:rsidR="00F82A5D" w:rsidRPr="00F82A5D" w:rsidRDefault="00F82A5D" w:rsidP="00F82A5D">
            <w:pPr>
              <w:widowControl w:val="0"/>
              <w:autoSpaceDE w:val="0"/>
              <w:autoSpaceDN w:val="0"/>
              <w:adjustRightInd w:val="0"/>
              <w:jc w:val="center"/>
              <w:outlineLvl w:val="0"/>
              <w:rPr>
                <w:rFonts w:ascii="Times New Roman" w:hAnsi="Times New Roman"/>
                <w:sz w:val="28"/>
                <w:szCs w:val="28"/>
              </w:rPr>
            </w:pPr>
            <w:r w:rsidRPr="00743233">
              <w:rPr>
                <w:rFonts w:ascii="Times New Roman" w:hAnsi="Times New Roman"/>
                <w:sz w:val="28"/>
                <w:szCs w:val="28"/>
              </w:rPr>
              <w:t>У</w:t>
            </w:r>
            <w:r>
              <w:rPr>
                <w:rFonts w:ascii="Times New Roman" w:hAnsi="Times New Roman"/>
                <w:sz w:val="28"/>
                <w:szCs w:val="28"/>
              </w:rPr>
              <w:t>ТВЕРЖДЕНА</w:t>
            </w:r>
          </w:p>
          <w:p w14:paraId="0EC1BD84" w14:textId="60F655CE" w:rsidR="00F82A5D" w:rsidRPr="00743233" w:rsidRDefault="00F82A5D" w:rsidP="00F82A5D">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п</w:t>
            </w:r>
            <w:r w:rsidRPr="00743233">
              <w:rPr>
                <w:rFonts w:ascii="Times New Roman" w:hAnsi="Times New Roman"/>
                <w:sz w:val="28"/>
                <w:szCs w:val="28"/>
              </w:rPr>
              <w:t>остановлением</w:t>
            </w:r>
            <w:r>
              <w:rPr>
                <w:rFonts w:ascii="Times New Roman" w:hAnsi="Times New Roman"/>
                <w:sz w:val="28"/>
                <w:szCs w:val="28"/>
              </w:rPr>
              <w:t xml:space="preserve"> </w:t>
            </w:r>
            <w:r w:rsidRPr="00743233">
              <w:rPr>
                <w:rFonts w:ascii="Times New Roman" w:hAnsi="Times New Roman"/>
                <w:sz w:val="28"/>
                <w:szCs w:val="28"/>
              </w:rPr>
              <w:t>Правительства</w:t>
            </w:r>
            <w:r>
              <w:rPr>
                <w:rFonts w:ascii="Times New Roman" w:hAnsi="Times New Roman"/>
                <w:sz w:val="28"/>
                <w:szCs w:val="28"/>
              </w:rPr>
              <w:t xml:space="preserve"> </w:t>
            </w:r>
            <w:r w:rsidRPr="00743233">
              <w:rPr>
                <w:rFonts w:ascii="Times New Roman" w:hAnsi="Times New Roman"/>
                <w:sz w:val="28"/>
                <w:szCs w:val="28"/>
              </w:rPr>
              <w:t>Кемеровской области – Кузбасса</w:t>
            </w:r>
          </w:p>
          <w:p w14:paraId="1ED70FA3" w14:textId="05566B43" w:rsidR="00F82A5D" w:rsidRDefault="00142FB3" w:rsidP="00F82A5D">
            <w:pPr>
              <w:widowControl w:val="0"/>
              <w:autoSpaceDE w:val="0"/>
              <w:autoSpaceDN w:val="0"/>
              <w:adjustRightInd w:val="0"/>
              <w:jc w:val="center"/>
              <w:outlineLvl w:val="0"/>
              <w:rPr>
                <w:rFonts w:ascii="Times New Roman" w:hAnsi="Times New Roman"/>
                <w:sz w:val="28"/>
                <w:szCs w:val="28"/>
              </w:rPr>
            </w:pPr>
            <w:r>
              <w:rPr>
                <w:rFonts w:ascii="Times New Roman" w:hAnsi="Times New Roman"/>
                <w:sz w:val="28"/>
                <w:szCs w:val="28"/>
              </w:rPr>
              <w:t>от 29 декабря 2023 г. № 927</w:t>
            </w:r>
          </w:p>
        </w:tc>
      </w:tr>
    </w:tbl>
    <w:p w14:paraId="62B5DFFA" w14:textId="77777777" w:rsidR="00AA01A1" w:rsidRPr="00743233" w:rsidRDefault="00AA01A1" w:rsidP="00AA01A1">
      <w:pPr>
        <w:widowControl w:val="0"/>
        <w:autoSpaceDE w:val="0"/>
        <w:autoSpaceDN w:val="0"/>
        <w:adjustRightInd w:val="0"/>
        <w:spacing w:after="0" w:line="240" w:lineRule="auto"/>
        <w:ind w:firstLine="709"/>
        <w:jc w:val="right"/>
        <w:rPr>
          <w:rFonts w:ascii="Times New Roman" w:eastAsia="Times New Roman" w:hAnsi="Times New Roman" w:cs="Times New Roman"/>
          <w:sz w:val="28"/>
          <w:szCs w:val="28"/>
        </w:rPr>
      </w:pPr>
    </w:p>
    <w:p w14:paraId="765E58AD" w14:textId="77777777" w:rsidR="00AA01A1" w:rsidRPr="00743233" w:rsidRDefault="00AA01A1" w:rsidP="00AA01A1">
      <w:pPr>
        <w:widowControl w:val="0"/>
        <w:autoSpaceDE w:val="0"/>
        <w:autoSpaceDN w:val="0"/>
        <w:adjustRightInd w:val="0"/>
        <w:spacing w:after="0" w:line="240" w:lineRule="auto"/>
        <w:ind w:firstLine="709"/>
        <w:jc w:val="right"/>
        <w:rPr>
          <w:rFonts w:ascii="Times New Roman" w:eastAsia="Times New Roman" w:hAnsi="Times New Roman" w:cs="Times New Roman"/>
          <w:sz w:val="28"/>
          <w:szCs w:val="28"/>
        </w:rPr>
      </w:pPr>
    </w:p>
    <w:p w14:paraId="1C7CE367" w14:textId="77777777" w:rsidR="00AA01A1" w:rsidRPr="00743233" w:rsidRDefault="00AA01A1" w:rsidP="00AA01A1">
      <w:pPr>
        <w:widowControl w:val="0"/>
        <w:autoSpaceDE w:val="0"/>
        <w:autoSpaceDN w:val="0"/>
        <w:adjustRightInd w:val="0"/>
        <w:spacing w:after="0" w:line="240" w:lineRule="auto"/>
        <w:ind w:left="1134" w:right="1274" w:firstLine="709"/>
        <w:jc w:val="center"/>
        <w:rPr>
          <w:rFonts w:ascii="Times New Roman" w:eastAsia="Times New Roman" w:hAnsi="Times New Roman" w:cs="Times New Roman"/>
          <w:b/>
          <w:bCs/>
          <w:sz w:val="28"/>
          <w:szCs w:val="28"/>
        </w:rPr>
      </w:pPr>
      <w:r w:rsidRPr="00743233">
        <w:rPr>
          <w:rFonts w:ascii="Times New Roman" w:eastAsia="Times New Roman" w:hAnsi="Times New Roman" w:cs="Times New Roman"/>
          <w:b/>
          <w:bCs/>
          <w:sz w:val="28"/>
          <w:szCs w:val="28"/>
        </w:rPr>
        <w:t>Территориальная программа государственных гарантий бесплатного оказания гражданам медицинской помощи на 2024 год и на плановый период 2025 и 2026 годов</w:t>
      </w:r>
    </w:p>
    <w:p w14:paraId="7E2CB850" w14:textId="77777777" w:rsidR="00AA01A1" w:rsidRPr="00743233" w:rsidRDefault="00AA01A1" w:rsidP="00AA01A1">
      <w:pPr>
        <w:widowControl w:val="0"/>
        <w:autoSpaceDE w:val="0"/>
        <w:autoSpaceDN w:val="0"/>
        <w:adjustRightInd w:val="0"/>
        <w:spacing w:after="0" w:line="240" w:lineRule="auto"/>
        <w:ind w:left="1134" w:right="1274" w:firstLine="709"/>
        <w:jc w:val="center"/>
        <w:rPr>
          <w:rFonts w:ascii="Times New Roman" w:eastAsia="Times New Roman" w:hAnsi="Times New Roman" w:cs="Times New Roman"/>
          <w:b/>
          <w:bCs/>
          <w:sz w:val="28"/>
          <w:szCs w:val="28"/>
        </w:rPr>
      </w:pPr>
    </w:p>
    <w:p w14:paraId="02FE624A" w14:textId="77777777" w:rsidR="00AA01A1" w:rsidRPr="00743233" w:rsidRDefault="00AA01A1" w:rsidP="00AA01A1">
      <w:pPr>
        <w:widowControl w:val="0"/>
        <w:autoSpaceDE w:val="0"/>
        <w:autoSpaceDN w:val="0"/>
        <w:adjustRightInd w:val="0"/>
        <w:spacing w:after="0" w:line="240" w:lineRule="auto"/>
        <w:ind w:left="1134" w:right="1274" w:firstLine="709"/>
        <w:jc w:val="center"/>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1. Общие положения</w:t>
      </w:r>
    </w:p>
    <w:p w14:paraId="740D5765" w14:textId="77777777" w:rsidR="00AA01A1" w:rsidRPr="00743233" w:rsidRDefault="00AA01A1" w:rsidP="00AA01A1">
      <w:pPr>
        <w:widowControl w:val="0"/>
        <w:autoSpaceDE w:val="0"/>
        <w:autoSpaceDN w:val="0"/>
        <w:adjustRightInd w:val="0"/>
        <w:spacing w:after="0" w:line="240" w:lineRule="auto"/>
        <w:ind w:left="1134" w:right="1274" w:firstLine="709"/>
        <w:jc w:val="center"/>
        <w:rPr>
          <w:rFonts w:ascii="Times New Roman" w:eastAsia="Times New Roman" w:hAnsi="Times New Roman" w:cs="Times New Roman"/>
          <w:b/>
          <w:bCs/>
          <w:sz w:val="28"/>
          <w:szCs w:val="28"/>
        </w:rPr>
      </w:pPr>
    </w:p>
    <w:p w14:paraId="7E7ECD06" w14:textId="77777777" w:rsidR="00AA01A1" w:rsidRPr="00743233"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 xml:space="preserve">1.1. В соответствии с Федеральным законом </w:t>
      </w:r>
      <w:r w:rsidRPr="00743233">
        <w:rPr>
          <w:rFonts w:ascii="Times New Roman" w:eastAsia="Times New Roman" w:hAnsi="Times New Roman" w:cs="Tahoma"/>
          <w:sz w:val="28"/>
          <w:szCs w:val="28"/>
          <w:lang w:eastAsia="ru-RU"/>
        </w:rPr>
        <w:t>от 21.11.2011 № 323-ФЗ</w:t>
      </w:r>
      <w:r w:rsidRPr="007432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Об основах охраны здоровья граждан в Российской Федерации</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 xml:space="preserve">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618C569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Территориальная программа государственных гарантий бесплатного оказания гражданам медицинской помощи на 2024 год и на плановый период 2025 и 2026 годов (далее – Территориальная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определяет порядок и условия предоставления медицинской помощи, критерии доступности и качества медицинской помощи.</w:t>
      </w:r>
    </w:p>
    <w:p w14:paraId="5FE3B38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1.2. Финансовое обеспечение Территориальной программы осуществляется за счет бюджетных ассигнований соответствующих бюджетов и средств обязательного медицинского страхования (далее – ОМС).</w:t>
      </w:r>
    </w:p>
    <w:p w14:paraId="3D6C255A" w14:textId="1696A13F"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1.3. Территориальная программа разработана в соответствии с федеральными законами от 21.11.2011 № 323-ФЗ «</w:t>
      </w:r>
      <w:hyperlink r:id="rId9" w:history="1">
        <w:r w:rsidRPr="00A54D17">
          <w:rPr>
            <w:rStyle w:val="a7"/>
            <w:rFonts w:ascii="Times New Roman" w:eastAsia="Times New Roman" w:hAnsi="Times New Roman" w:cs="Times New Roman"/>
            <w:color w:val="auto"/>
            <w:sz w:val="28"/>
            <w:szCs w:val="28"/>
            <w:u w:val="none"/>
            <w:lang w:eastAsia="ru-RU"/>
          </w:rPr>
          <w:t>Об основах охраны здоровья граждан</w:t>
        </w:r>
      </w:hyperlink>
      <w:r w:rsidRPr="00A54D17">
        <w:rPr>
          <w:rFonts w:ascii="Times New Roman" w:eastAsia="Times New Roman" w:hAnsi="Times New Roman" w:cs="Times New Roman"/>
          <w:sz w:val="28"/>
          <w:szCs w:val="28"/>
          <w:lang w:eastAsia="ru-RU"/>
        </w:rPr>
        <w:t xml:space="preserve"> в Российской Федерации», от 29.11.2010 № 326-ФЗ</w:t>
      </w:r>
      <w:r w:rsidR="00232B83" w:rsidRPr="00232B83">
        <w:rPr>
          <w:rFonts w:ascii="Times New Roman" w:eastAsia="Times New Roman" w:hAnsi="Times New Roman" w:cs="Times New Roman"/>
          <w:sz w:val="28"/>
          <w:szCs w:val="28"/>
          <w:lang w:eastAsia="ru-RU"/>
        </w:rPr>
        <w:t xml:space="preserve"> </w:t>
      </w:r>
      <w:r w:rsidR="00232B83">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w:t>
      </w:r>
      <w:hyperlink r:id="rId10" w:history="1">
        <w:r w:rsidRPr="00A54D17">
          <w:rPr>
            <w:rStyle w:val="a7"/>
            <w:rFonts w:ascii="Times New Roman" w:eastAsia="Times New Roman" w:hAnsi="Times New Roman" w:cs="Times New Roman"/>
            <w:color w:val="auto"/>
            <w:sz w:val="28"/>
            <w:szCs w:val="28"/>
            <w:u w:val="none"/>
            <w:lang w:eastAsia="ru-RU"/>
          </w:rPr>
          <w:t>Об обязательном медицинском страховании</w:t>
        </w:r>
      </w:hyperlink>
      <w:r w:rsidRPr="00A54D17">
        <w:rPr>
          <w:rFonts w:ascii="Times New Roman" w:eastAsia="Times New Roman" w:hAnsi="Times New Roman" w:cs="Times New Roman"/>
          <w:sz w:val="28"/>
          <w:szCs w:val="28"/>
          <w:lang w:eastAsia="ru-RU"/>
        </w:rPr>
        <w:t xml:space="preserve"> в Российской Федерации», </w:t>
      </w:r>
      <w:hyperlink r:id="rId11" w:history="1">
        <w:r w:rsidRPr="00A54D17">
          <w:rPr>
            <w:rStyle w:val="a7"/>
            <w:rFonts w:ascii="Times New Roman" w:eastAsia="Times New Roman" w:hAnsi="Times New Roman" w:cs="Times New Roman"/>
            <w:color w:val="auto"/>
            <w:sz w:val="28"/>
            <w:szCs w:val="28"/>
            <w:u w:val="none"/>
            <w:lang w:eastAsia="ru-RU"/>
          </w:rPr>
          <w:t>постановлением</w:t>
        </w:r>
      </w:hyperlink>
      <w:r w:rsidRPr="00A54D17">
        <w:rPr>
          <w:rFonts w:ascii="Times New Roman" w:eastAsia="Times New Roman" w:hAnsi="Times New Roman" w:cs="Times New Roman"/>
          <w:sz w:val="28"/>
          <w:szCs w:val="28"/>
          <w:lang w:eastAsia="ru-RU"/>
        </w:rPr>
        <w:t xml:space="preserve"> Правительства Российской Федерации от</w:t>
      </w:r>
      <w:r>
        <w:rPr>
          <w:rFonts w:ascii="Times New Roman" w:eastAsia="Times New Roman" w:hAnsi="Times New Roman" w:cs="Times New Roman"/>
          <w:sz w:val="28"/>
          <w:szCs w:val="28"/>
          <w:lang w:eastAsia="ru-RU"/>
        </w:rPr>
        <w:t xml:space="preserve"> 28.12.2023 </w:t>
      </w:r>
      <w:r>
        <w:rPr>
          <w:rFonts w:ascii="Times New Roman" w:eastAsia="Times New Roman" w:hAnsi="Times New Roman" w:cs="Times New Roman"/>
          <w:sz w:val="28"/>
          <w:szCs w:val="28"/>
          <w:lang w:eastAsia="ru-RU"/>
        </w:rPr>
        <w:br/>
        <w:t>№ 2353</w:t>
      </w:r>
      <w:r w:rsidRPr="00A54D17">
        <w:rPr>
          <w:rFonts w:ascii="Times New Roman" w:eastAsia="Times New Roman" w:hAnsi="Times New Roman" w:cs="Times New Roman"/>
          <w:sz w:val="28"/>
          <w:szCs w:val="28"/>
          <w:lang w:eastAsia="ru-RU"/>
        </w:rPr>
        <w:t xml:space="preserve"> «О Программе государственных гарантий бесплатного оказания </w:t>
      </w:r>
      <w:r w:rsidRPr="00A54D17">
        <w:rPr>
          <w:rFonts w:ascii="Times New Roman" w:eastAsia="Times New Roman" w:hAnsi="Times New Roman" w:cs="Times New Roman"/>
          <w:sz w:val="28"/>
          <w:szCs w:val="28"/>
          <w:lang w:eastAsia="ru-RU"/>
        </w:rPr>
        <w:lastRenderedPageBreak/>
        <w:t>гражданам медицинской помощи на 2024 год и на плановый период 2025 и 2026 годов» (далее – Программа государственных гарантий), Законом Кемеровской области – Кузбасса от 14.12.2023 № 117-ОЗ «Об областном бюджете на 2024 год и на плановый период 2025 и 2026 годов».</w:t>
      </w:r>
    </w:p>
    <w:p w14:paraId="78E1D492" w14:textId="5B07B091"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1.4. Территориальная программа сформирована с учетом порядков оказания медицинской помощи 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Кемеровской области </w:t>
      </w:r>
      <w:r w:rsidR="00F82A5D" w:rsidRPr="00A54D17">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 xml:space="preserve"> Кузбасса, основанных на данных медицинской статистики, транспортной доступности медицинских организаций, а также климатических и географических особенностях </w:t>
      </w:r>
      <w:r w:rsidR="00F82A5D">
        <w:rPr>
          <w:rFonts w:ascii="Times New Roman" w:eastAsia="Times New Roman" w:hAnsi="Times New Roman" w:cs="Times New Roman"/>
          <w:sz w:val="28"/>
          <w:szCs w:val="28"/>
          <w:lang w:eastAsia="ru-RU"/>
        </w:rPr>
        <w:t>Кемеровской области – Кузбасса</w:t>
      </w:r>
      <w:r w:rsidRPr="00A54D17">
        <w:rPr>
          <w:rFonts w:ascii="Times New Roman" w:eastAsia="Times New Roman" w:hAnsi="Times New Roman" w:cs="Times New Roman"/>
          <w:sz w:val="28"/>
          <w:szCs w:val="28"/>
          <w:lang w:eastAsia="ru-RU"/>
        </w:rPr>
        <w:t>.</w:t>
      </w:r>
    </w:p>
    <w:p w14:paraId="0AA4CDF1"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1.5. 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обеспечивают в пределах своей компетенции доступность медицинской помощи.</w:t>
      </w:r>
    </w:p>
    <w:p w14:paraId="6F7D556A"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Правительство Кемеровской области – Кузбасса при решении вопроса об индексации заработной платы медицинских работников медицинских организаций, подведомственных Министерству здравоохранения Кузбасса,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3642AC8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Кемеровской области - Кузбассу.</w:t>
      </w:r>
    </w:p>
    <w:p w14:paraId="36E2B6E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328F844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1.6.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ОМС.</w:t>
      </w:r>
    </w:p>
    <w:p w14:paraId="46D3434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DAA9B1A" w14:textId="696B18D2" w:rsidR="00AA01A1" w:rsidRPr="00A54D17" w:rsidRDefault="00AA01A1"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2. Перечень видов, форм и условий предоставления медицинской </w:t>
      </w:r>
      <w:r w:rsidR="00B00F6F">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помощи, оказание которой осуществляется бесплатно</w:t>
      </w:r>
    </w:p>
    <w:p w14:paraId="450D2C6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56D644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2.1. В рамках Территориальной программы (за исключением медицинской помощи, оказываемой в рамках клинической апробации) бесплатно предоставляются:</w:t>
      </w:r>
    </w:p>
    <w:p w14:paraId="70ACD11B"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первичная медико-санитарная помощь, в том числе первичная доврачебная, первичная врачебная и первичная специализированная;</w:t>
      </w:r>
    </w:p>
    <w:p w14:paraId="30DEE66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специализированная, в том числе высокотехнологичная, медицинская помощь;</w:t>
      </w:r>
    </w:p>
    <w:p w14:paraId="723AD9E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скорая, в том числе скорая специализированная, медицинская помощь;</w:t>
      </w:r>
    </w:p>
    <w:p w14:paraId="56C6923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1AE4286A" w14:textId="6E6E574B"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Понятие «медицинская организация» используется в Территориальной программе в значении, определенном в феде</w:t>
      </w:r>
      <w:r w:rsidR="00854410">
        <w:rPr>
          <w:rFonts w:ascii="Times New Roman" w:eastAsia="Times New Roman" w:hAnsi="Times New Roman" w:cs="Times New Roman"/>
          <w:sz w:val="28"/>
          <w:szCs w:val="28"/>
          <w:lang w:eastAsia="ru-RU"/>
        </w:rPr>
        <w:t xml:space="preserve">ральных законах от 21.11.2011 № </w:t>
      </w:r>
      <w:r w:rsidRPr="00A54D17">
        <w:rPr>
          <w:rFonts w:ascii="Times New Roman" w:eastAsia="Times New Roman" w:hAnsi="Times New Roman" w:cs="Times New Roman"/>
          <w:sz w:val="28"/>
          <w:szCs w:val="28"/>
          <w:lang w:eastAsia="ru-RU"/>
        </w:rPr>
        <w:t>323-ФЗ «</w:t>
      </w:r>
      <w:hyperlink r:id="rId12" w:history="1">
        <w:r w:rsidRPr="00B00F6F">
          <w:rPr>
            <w:rStyle w:val="a7"/>
            <w:rFonts w:ascii="Times New Roman" w:eastAsia="Times New Roman" w:hAnsi="Times New Roman" w:cs="Times New Roman"/>
            <w:color w:val="auto"/>
            <w:sz w:val="28"/>
            <w:szCs w:val="28"/>
            <w:u w:val="none"/>
            <w:lang w:eastAsia="ru-RU"/>
          </w:rPr>
          <w:t>Об основах охраны</w:t>
        </w:r>
      </w:hyperlink>
      <w:r w:rsidRPr="00B00F6F">
        <w:rPr>
          <w:rFonts w:ascii="Times New Roman" w:eastAsia="Times New Roman" w:hAnsi="Times New Roman" w:cs="Times New Roman"/>
          <w:sz w:val="28"/>
          <w:szCs w:val="28"/>
          <w:lang w:eastAsia="ru-RU"/>
        </w:rPr>
        <w:t xml:space="preserve"> здоровья граждан в Российской Федерации» и от 29.11.2010 № 326-ФЗ «</w:t>
      </w:r>
      <w:hyperlink r:id="rId13" w:history="1">
        <w:r w:rsidRPr="00B00F6F">
          <w:rPr>
            <w:rStyle w:val="a7"/>
            <w:rFonts w:ascii="Times New Roman" w:eastAsia="Times New Roman" w:hAnsi="Times New Roman" w:cs="Times New Roman"/>
            <w:color w:val="auto"/>
            <w:sz w:val="28"/>
            <w:szCs w:val="28"/>
            <w:u w:val="none"/>
            <w:lang w:eastAsia="ru-RU"/>
          </w:rPr>
          <w:t>Об обязательном медицинском страховании</w:t>
        </w:r>
      </w:hyperlink>
      <w:r w:rsidRPr="00B00F6F">
        <w:rPr>
          <w:rFonts w:ascii="Times New Roman" w:eastAsia="Times New Roman" w:hAnsi="Times New Roman" w:cs="Times New Roman"/>
          <w:sz w:val="28"/>
          <w:szCs w:val="28"/>
          <w:lang w:eastAsia="ru-RU"/>
        </w:rPr>
        <w:t xml:space="preserve"> в Россий</w:t>
      </w:r>
      <w:r w:rsidRPr="00A54D17">
        <w:rPr>
          <w:rFonts w:ascii="Times New Roman" w:eastAsia="Times New Roman" w:hAnsi="Times New Roman" w:cs="Times New Roman"/>
          <w:sz w:val="28"/>
          <w:szCs w:val="28"/>
          <w:lang w:eastAsia="ru-RU"/>
        </w:rPr>
        <w:t>ской Федерации».</w:t>
      </w:r>
    </w:p>
    <w:p w14:paraId="3DEF3B9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Перечень медицинских организаций, участвующих в реализации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в 2024 году представлен в приложении № 1 к Территориальной программе.</w:t>
      </w:r>
    </w:p>
    <w:p w14:paraId="1DCD8B2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715F868B"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14:paraId="78B9719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7D487C4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 Для получения первичной врачебной медико-санитарной помощи гражданин выбирает одну медицинскую организацию и прикрепляется к ней,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w:t>
      </w:r>
    </w:p>
    <w:p w14:paraId="60D3E34A"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2.3.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3BC37CB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5593D1AB" w14:textId="1B6DBFBD"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22DF6384" w14:textId="36CAC17E" w:rsidR="00AA01A1" w:rsidRPr="00B00F6F"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00F6F">
        <w:rPr>
          <w:rFonts w:ascii="Times New Roman" w:eastAsia="Times New Roman" w:hAnsi="Times New Roman" w:cs="Times New Roman"/>
          <w:sz w:val="28"/>
          <w:szCs w:val="28"/>
          <w:lang w:eastAsia="ru-RU"/>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4" w:history="1">
        <w:r w:rsidRPr="00B00F6F">
          <w:rPr>
            <w:rStyle w:val="a7"/>
            <w:rFonts w:ascii="Times New Roman" w:eastAsia="Times New Roman" w:hAnsi="Times New Roman" w:cs="Times New Roman"/>
            <w:color w:val="auto"/>
            <w:sz w:val="28"/>
            <w:szCs w:val="28"/>
            <w:u w:val="none"/>
            <w:lang w:eastAsia="ru-RU"/>
          </w:rPr>
          <w:t>перечнем</w:t>
        </w:r>
      </w:hyperlink>
      <w:r w:rsidRPr="00B00F6F">
        <w:rPr>
          <w:rFonts w:ascii="Times New Roman" w:eastAsia="Times New Roman" w:hAnsi="Times New Roman" w:cs="Times New Roman"/>
          <w:sz w:val="28"/>
          <w:szCs w:val="28"/>
          <w:lang w:eastAsia="ru-RU"/>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 1 к </w:t>
      </w:r>
      <w:hyperlink r:id="rId15" w:history="1">
        <w:r w:rsidRPr="00B00F6F">
          <w:rPr>
            <w:rStyle w:val="a7"/>
            <w:rFonts w:ascii="Times New Roman" w:eastAsia="Times New Roman" w:hAnsi="Times New Roman" w:cs="Times New Roman"/>
            <w:color w:val="auto"/>
            <w:sz w:val="28"/>
            <w:szCs w:val="28"/>
            <w:u w:val="none"/>
            <w:lang w:eastAsia="ru-RU"/>
          </w:rPr>
          <w:t>Программе</w:t>
        </w:r>
      </w:hyperlink>
      <w:r w:rsidRPr="00B00F6F">
        <w:rPr>
          <w:rFonts w:ascii="Times New Roman" w:eastAsia="Times New Roman" w:hAnsi="Times New Roman" w:cs="Times New Roman"/>
          <w:sz w:val="28"/>
          <w:szCs w:val="28"/>
          <w:lang w:eastAsia="ru-RU"/>
        </w:rPr>
        <w:t xml:space="preserve"> государственных гарантий (далее – </w:t>
      </w:r>
      <w:hyperlink r:id="rId16" w:history="1">
        <w:r w:rsidRPr="00B00F6F">
          <w:rPr>
            <w:rStyle w:val="a7"/>
            <w:rFonts w:ascii="Times New Roman" w:eastAsia="Times New Roman" w:hAnsi="Times New Roman" w:cs="Times New Roman"/>
            <w:color w:val="auto"/>
            <w:sz w:val="28"/>
            <w:szCs w:val="28"/>
            <w:u w:val="none"/>
            <w:lang w:eastAsia="ru-RU"/>
          </w:rPr>
          <w:t>перечень</w:t>
        </w:r>
      </w:hyperlink>
      <w:r w:rsidRPr="00B00F6F">
        <w:rPr>
          <w:rFonts w:ascii="Times New Roman" w:eastAsia="Times New Roman" w:hAnsi="Times New Roman" w:cs="Times New Roman"/>
          <w:sz w:val="28"/>
          <w:szCs w:val="28"/>
          <w:lang w:eastAsia="ru-RU"/>
        </w:rPr>
        <w:t xml:space="preserve"> видов высокотехнологичной медицинской помощи).</w:t>
      </w:r>
    </w:p>
    <w:p w14:paraId="6EF982FC" w14:textId="1AF7FDA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Перечень медицинских организаций Кемеровской области – Кузбасса, оказывающих высокотехнологичную медицинскую помощь, представлен в приложении № 2 к Территориальной программе.</w:t>
      </w:r>
    </w:p>
    <w:p w14:paraId="7522FB0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 Высокотехнологичная медицинская помощь согласно разделу IV </w:t>
      </w:r>
      <w:r>
        <w:rPr>
          <w:rFonts w:ascii="Times New Roman" w:eastAsia="Times New Roman" w:hAnsi="Times New Roman" w:cs="Times New Roman"/>
          <w:sz w:val="28"/>
          <w:szCs w:val="28"/>
          <w:lang w:eastAsia="ru-RU"/>
        </w:rPr>
        <w:t>п</w:t>
      </w:r>
      <w:r w:rsidRPr="00A54D17">
        <w:rPr>
          <w:rFonts w:ascii="Times New Roman" w:eastAsia="Times New Roman" w:hAnsi="Times New Roman" w:cs="Times New Roman"/>
          <w:sz w:val="28"/>
          <w:szCs w:val="28"/>
          <w:lang w:eastAsia="ru-RU"/>
        </w:rPr>
        <w:t>еречня видов высокотехнологичной медицинской помощи</w:t>
      </w:r>
      <w:r>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с использованием ряда сложных и уникальных методов лечения, применяемых в отношении детей в возрасте от 0 до 18 лет с тяжелыми жизнеугрожающими и хроническими заболеваниями, а также в отношении конкретного гражданина с тяжелым жизнеугрожающим и хроническим заболеванием, который получал поддержку в рамках деятельности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до достижения им 18-летнего возраста, а также будет получать такую поддержку Фонда «Круг добра» в течение одного года после достижения им 18-летнего возраста, либо группам таких граждан,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w:t>
      </w:r>
    </w:p>
    <w:p w14:paraId="5A06052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Правила финансового обеспечения оказания высокотехнологичной медицинской помощи, включенной в раздел IV перечня видов высокотехнологичной медицинской помощи, перечень тяжелых жизнеугрожающих или хронических заболеваний и перечень категорий детей (групп таких детей), которым будет оказана высокотехнологичная медицинская помощь за счет бюджетных ассигнований, предусмотренных в федеральном бюджете Министерству здравоохранения Российской Федерации для нужд Фонда «Круг добра», устанавливаются Правительством Российской Федерации.</w:t>
      </w:r>
    </w:p>
    <w:p w14:paraId="3400848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2.4.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12E832D1"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Скорая, в том числе скорая специализированная, медицинская помощь оказывается медицинскими организациями государственной и частной систем здравоохранения бесплатно.</w:t>
      </w:r>
    </w:p>
    <w:p w14:paraId="70F22941" w14:textId="1A17B7EF"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15259EB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5F45E4B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2.5.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1763EFF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Медицинская реабилитация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 в течение года</w:t>
      </w:r>
    </w:p>
    <w:p w14:paraId="6FFA768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76A20D0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41DACCA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соответствии с приказами Министерства здравоохранения Российской Федерации от 31.07.2020 № 788н «Об утверждении Порядка организации медицинской реабилитации взрослых», от 28.02.2023 №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 порядок оплаты указанной помощи устанавливаются Министерством здравоохранения Российской Федерации.</w:t>
      </w:r>
    </w:p>
    <w:p w14:paraId="01E9763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7469C0A6"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18108CE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 </w:t>
      </w:r>
    </w:p>
    <w:p w14:paraId="4DF965C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Медицинская реабилитация включает в том числе продолжительную медицинскую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w:t>
      </w:r>
      <w:r>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 xml:space="preserve">уволенным с военной службы (службы, работы). </w:t>
      </w:r>
    </w:p>
    <w:p w14:paraId="73C2A5E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14:paraId="0D62D57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23A36A7B"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2.6.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4F38B20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от 21.11.2011 №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4D1252A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52F93BD6"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3E796DEA"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14:paraId="537A766F" w14:textId="504FD5AE"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Мероприятия по развитию паллиативной медицинской помощи осуществляются в рамках государственной программы Кемеровской </w:t>
      </w:r>
      <w:r w:rsidRPr="00A54D17">
        <w:rPr>
          <w:rFonts w:ascii="Times New Roman" w:eastAsia="Times New Roman" w:hAnsi="Times New Roman" w:cs="Times New Roman"/>
          <w:sz w:val="28"/>
          <w:szCs w:val="28"/>
          <w:lang w:eastAsia="ru-RU"/>
        </w:rPr>
        <w:br/>
        <w:t xml:space="preserve">области – Кузбасса «Развитие здравоохранения Кузбасса», утвержденной постановлением Правительства Кемеровской области – Кузбасса </w:t>
      </w:r>
      <w:r w:rsidR="00B00F6F">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от 10.11.2023 № 735, включающей указанные мероприятия, а также целевые показатели их результативности.</w:t>
      </w:r>
    </w:p>
    <w:p w14:paraId="1C1E64A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целях оказания гражданам, находящимся в стационарных организациях социального обслуживания, медицинской помощи Министерством здравоохранения Кузбасса организуется взаимодействие стационарных организаций социального обслуживания с близлежащими медицинскими организациями.</w:t>
      </w:r>
    </w:p>
    <w:p w14:paraId="55083CD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3812428B"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здравоохранения,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Кемеровской области – Кузбасса</w:t>
      </w:r>
      <w:r>
        <w:rPr>
          <w:rFonts w:ascii="Times New Roman" w:eastAsia="Times New Roman" w:hAnsi="Times New Roman" w:cs="Times New Roman"/>
          <w:sz w:val="28"/>
          <w:szCs w:val="28"/>
          <w:lang w:eastAsia="ru-RU"/>
        </w:rPr>
        <w:t>.</w:t>
      </w:r>
    </w:p>
    <w:p w14:paraId="2F8FAAC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в разделе 7 Территориальной программы.</w:t>
      </w:r>
    </w:p>
    <w:p w14:paraId="359898A6" w14:textId="0E98EE04"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консолидированного бюджета </w:t>
      </w:r>
      <w:r w:rsidR="00F82A5D">
        <w:rPr>
          <w:rFonts w:ascii="Times New Roman" w:eastAsia="Times New Roman" w:hAnsi="Times New Roman" w:cs="Times New Roman"/>
          <w:sz w:val="28"/>
          <w:szCs w:val="28"/>
          <w:lang w:eastAsia="ru-RU"/>
        </w:rPr>
        <w:t>Кемеровской области – Кузбасса</w:t>
      </w:r>
      <w:r w:rsidRPr="00A54D17">
        <w:rPr>
          <w:rFonts w:ascii="Times New Roman" w:eastAsia="Times New Roman" w:hAnsi="Times New Roman" w:cs="Times New Roman"/>
          <w:sz w:val="28"/>
          <w:szCs w:val="28"/>
          <w:lang w:eastAsia="ru-RU"/>
        </w:rPr>
        <w:t xml:space="preserve">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3A24DCCA"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14:paraId="33370BF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лиц, в том числе доставка лекарственных препаратов по месту жительства.</w:t>
      </w:r>
    </w:p>
    <w:p w14:paraId="61D31A1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2.7. Медицинская помощь оказывается в следующих формах:</w:t>
      </w:r>
    </w:p>
    <w:p w14:paraId="7A9C948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63FB1DB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3B0D11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2151919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514AC62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медицинских организаций вне таких медицинских организаций, в порядке, установленном пунктом 21 части 1 статьи 14 Федерального закона от 21.11.2011 № 323-ФЗ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-19).</w:t>
      </w:r>
    </w:p>
    <w:p w14:paraId="3CA011B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 2406-р, и перечень медицинских изделий, имплантируемых в организм человека, утвержденный распоряжением Правительства Российской Федерации от 31.12.2018 № 3053-р,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перечень которых утвержден приказом Министерства здравоохранения Российской Федерации от 31.05.2019 № 348н.</w:t>
      </w:r>
    </w:p>
    <w:p w14:paraId="63D493F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соответствии с порядком, утвержденным приказом Министерства здравоохранения Российской Федерации от 10.07.2019 № 505н.</w:t>
      </w:r>
    </w:p>
    <w:p w14:paraId="6D3E2A13" w14:textId="77777777" w:rsidR="00AA01A1"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4E0FA97" w14:textId="5E4A4EC5" w:rsidR="00AA01A1" w:rsidRDefault="00AA01A1"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3. Перечень заболеваний и состояний, оказание медицинской </w:t>
      </w:r>
      <w:r w:rsidR="00B00F6F">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помощи при которых осуществляется бесплатно, и категории граждан, оказание медицинской помощи которым осуществляется бесплатно</w:t>
      </w:r>
    </w:p>
    <w:p w14:paraId="45FA24AF" w14:textId="77777777" w:rsidR="00AA01A1" w:rsidRPr="00A54D17" w:rsidRDefault="00AA01A1"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85E1F66" w14:textId="15FF7249"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3.1. Гражданин имеет право на бесплатное получение медицинской помощи по видам, формам и условиям ее оказания в соответствии с</w:t>
      </w:r>
      <w:r w:rsidR="00C40431">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разделом 2 Территориальной программы при следующих заболеваниях и состояниях:</w:t>
      </w:r>
    </w:p>
    <w:p w14:paraId="3DE74D0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инфекционные и паразитарные болезни;</w:t>
      </w:r>
    </w:p>
    <w:p w14:paraId="6D827EC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новообразования;</w:t>
      </w:r>
    </w:p>
    <w:p w14:paraId="42474AFA"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эндокринной системы;</w:t>
      </w:r>
    </w:p>
    <w:p w14:paraId="44141DD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расстройства питания и нарушения обмена веществ;</w:t>
      </w:r>
    </w:p>
    <w:p w14:paraId="52C9330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нервной системы;</w:t>
      </w:r>
    </w:p>
    <w:p w14:paraId="0BB71AF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крови, кроветворных органов;</w:t>
      </w:r>
    </w:p>
    <w:p w14:paraId="0A92288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отдельные нарушения, вовлекающие иммунный механизм;</w:t>
      </w:r>
    </w:p>
    <w:p w14:paraId="2429C91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глаза и его придаточного аппарата;</w:t>
      </w:r>
    </w:p>
    <w:p w14:paraId="72144F7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уха и сосцевидного отростка;</w:t>
      </w:r>
    </w:p>
    <w:p w14:paraId="10399FD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системы кровообращения;</w:t>
      </w:r>
    </w:p>
    <w:p w14:paraId="0DB4B3BA"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органов дыхания;</w:t>
      </w:r>
    </w:p>
    <w:p w14:paraId="685F8CC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органов пищеварения, в том числе болезни полости рта, слюнных желез и челюстей (за исключением зубного протезирования);</w:t>
      </w:r>
    </w:p>
    <w:p w14:paraId="34A8C6E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мочеполовой системы;</w:t>
      </w:r>
    </w:p>
    <w:p w14:paraId="49E425A6"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кожи и подкожной клетчатки;</w:t>
      </w:r>
    </w:p>
    <w:p w14:paraId="508529F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болезни костно-мышечной системы и соединительной ткани;</w:t>
      </w:r>
    </w:p>
    <w:p w14:paraId="1FA6FE2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травмы, отравления и некоторые другие последствия воздействия внешних причин;</w:t>
      </w:r>
    </w:p>
    <w:p w14:paraId="64721FA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врожденные аномалии (пороки развития);</w:t>
      </w:r>
    </w:p>
    <w:p w14:paraId="0935F81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деформации и хромосомные нарушения;</w:t>
      </w:r>
    </w:p>
    <w:p w14:paraId="767AF4F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беременность, роды, послеродовой период и аборты, в том числе безопасные (медикаментозный и методом вакуум-аспирации);</w:t>
      </w:r>
    </w:p>
    <w:p w14:paraId="6615E3C1"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отдельные состояния, возникающие у детей в перинатальный период;</w:t>
      </w:r>
    </w:p>
    <w:p w14:paraId="70CF4C8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психические расстройства и расстройства поведения;</w:t>
      </w:r>
    </w:p>
    <w:p w14:paraId="5BB8136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симптомы, признаки и отклонения от нормы, не отнесенные к заболеваниям и состояниям.</w:t>
      </w:r>
    </w:p>
    <w:p w14:paraId="3FCD95D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Гражданин Российской Федерации имеет право на бесплатный профилактический медицинский осмотр не реже одного раза в год, в том числе в рамках диспансеризации.</w:t>
      </w:r>
    </w:p>
    <w:p w14:paraId="4CFAF64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3.2. В соответствии с законодательством Российской Федерации отдельные категории граждан имеют право:</w:t>
      </w:r>
    </w:p>
    <w:p w14:paraId="52C70E6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 обеспечение лекарственными препаратами (в соответствии с приложением № 3 к Территориальной программе);</w:t>
      </w:r>
    </w:p>
    <w:p w14:paraId="39818FD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14:paraId="3A780AF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 </w:t>
      </w:r>
    </w:p>
    <w:p w14:paraId="2A487F3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 медицинские осмотры при поступлении в образовательные учреждения лиц до 18 лет включительно и в период обучения в них, а также студентов профессиональных образовательных организаций, образовательных организаций высшего образования до 18 лет при прохождении ими производственной практики и получении допусков в образовательные организации после отпускного периода;</w:t>
      </w:r>
    </w:p>
    <w:p w14:paraId="3A46302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w:t>
      </w:r>
    </w:p>
    <w:p w14:paraId="31B1748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14:paraId="7FD103C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на медицинское обследование, лечение и медицинскую реабилитацию в рамках Территориальной программы – донор, давший письменное информированное добровольное согласие на изъятие своих органов и (или) тканей для трансплантации; </w:t>
      </w:r>
    </w:p>
    <w:p w14:paraId="108B299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 пренатальную (дородовую) диагностику нарушений развития ребенка – беременные женщины;</w:t>
      </w:r>
    </w:p>
    <w:p w14:paraId="45C6306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 аудиологический скрининг – новорожденные дети и дети первого года жизни;</w:t>
      </w:r>
    </w:p>
    <w:p w14:paraId="5F3B0CD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w:t>
      </w:r>
      <w:r>
        <w:rPr>
          <w:rFonts w:ascii="Times New Roman" w:eastAsia="Times New Roman" w:hAnsi="Times New Roman" w:cs="Times New Roman"/>
          <w:sz w:val="28"/>
          <w:szCs w:val="28"/>
          <w:lang w:eastAsia="ru-RU"/>
        </w:rPr>
        <w:t>оворожденные, родившиеся живыми.</w:t>
      </w:r>
      <w:r w:rsidRPr="00A54D17">
        <w:rPr>
          <w:rFonts w:ascii="Times New Roman" w:eastAsia="Times New Roman" w:hAnsi="Times New Roman" w:cs="Times New Roman"/>
          <w:sz w:val="28"/>
          <w:szCs w:val="28"/>
          <w:lang w:eastAsia="ru-RU"/>
        </w:rPr>
        <w:t xml:space="preserve"> </w:t>
      </w:r>
    </w:p>
    <w:p w14:paraId="7768B43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06D6F54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7F8C875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 </w:t>
      </w:r>
    </w:p>
    <w:p w14:paraId="4D304F8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51678F8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CFA5C08" w14:textId="77777777" w:rsidR="00AA01A1" w:rsidRPr="00A54D17" w:rsidRDefault="00AA01A1" w:rsidP="00B00F6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4. Территориальная программа ОМС</w:t>
      </w:r>
    </w:p>
    <w:p w14:paraId="28771A8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4.1. Территориальная программа ОМС является составной частью Территориальной программы.</w:t>
      </w:r>
    </w:p>
    <w:p w14:paraId="7C41C6B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рамках Территориальной программы ОМС:</w:t>
      </w:r>
    </w:p>
    <w:p w14:paraId="02716F9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гражданам (застрахованным лицам) 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при заболеваниях и состояниях, указанных в разделе 3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осуществляются профилактические мероприятия, включая диспансеризацию, диспансерное наблюдение (при заболеваниях и состояниях, указанных в разделе 3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3 Территориальной программы (за исключением предварительных и периодических медицинских осмотров работников, занятых на работах с вредными и (или) опасными условиями труда),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54D2B95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В рамках проведения профилактических мероприятий обеспечивается организация прохождения гражданами профилактических медицинских осмотров, диспансеризации, в том числе в вечерние часы в будние дни и субботу, а также медицинские организации предоставляют гражданам возможность записи на медицинские исследования, осуществляемые в том числе очно, по телефону и дистанционно. График проведения профилактических медицинских осмотров и диспансеризации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 – </w:t>
      </w:r>
      <w:r>
        <w:rPr>
          <w:rFonts w:ascii="Times New Roman" w:eastAsia="Times New Roman" w:hAnsi="Times New Roman" w:cs="Times New Roman"/>
          <w:sz w:val="28"/>
          <w:szCs w:val="28"/>
          <w:lang w:eastAsia="ru-RU"/>
        </w:rPr>
        <w:t>теле</w:t>
      </w:r>
      <w:r w:rsidRPr="00A54D17">
        <w:rPr>
          <w:rFonts w:ascii="Times New Roman" w:eastAsia="Times New Roman" w:hAnsi="Times New Roman" w:cs="Times New Roman"/>
          <w:sz w:val="28"/>
          <w:szCs w:val="28"/>
          <w:lang w:eastAsia="ru-RU"/>
        </w:rPr>
        <w:t>коммуникационной сети «Интернет».</w:t>
      </w:r>
    </w:p>
    <w:p w14:paraId="331C1A8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58320C6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Граждане, переболевшие новой коронавирусной инфекцией </w:t>
      </w:r>
      <w:r w:rsidRPr="00A54D17">
        <w:rPr>
          <w:rFonts w:ascii="Times New Roman" w:eastAsia="Times New Roman" w:hAnsi="Times New Roman" w:cs="Times New Roman"/>
          <w:sz w:val="28"/>
          <w:szCs w:val="28"/>
          <w:lang w:eastAsia="ru-RU"/>
        </w:rPr>
        <w:br/>
        <w:t>(COVID-19), в течение года после заболевания вправе пройти углубленную диспансеризацию (далее - углубленная диспансеризация), включающую исследования и иные медицинские вмешательства по перечню, который приведен в приложении № 4 к Территориальной программе.</w:t>
      </w:r>
    </w:p>
    <w:p w14:paraId="1311913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14:paraId="23FD0316"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3C6C327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Медицинские организации, в том числе подведомственные федеральным органам исполнительной власти (далее – федеральные медицинские организации)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Кемеровской области – Кузбасса (далее – Территориальный фонд ОМС). Территориальный фонд ОМС доводит указанные перечни до страховых медицинских организаций (далее – СМО), в которых застрахованы граждане, подлежащие углубленной диспансеризации.</w:t>
      </w:r>
    </w:p>
    <w:p w14:paraId="1DD9DAE6"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Информирование граждан о возможности пройти углубленную диспансеризацию осуществляется с привлечением СМО с использованием федеральной государственной информационной системы «Единый портал государственных и муниципальных услуг (функций)» (далее – ЕПГУ), сети радиотелефонной связи (смс-сообщения) и иных доступных средств связи.</w:t>
      </w:r>
    </w:p>
    <w:p w14:paraId="49AF7C3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Запись граждан на углубленную диспансеризацию осуществляется в установленном порядке, в том числе с использованием ЕПГУ.</w:t>
      </w:r>
    </w:p>
    <w:p w14:paraId="6C3C97C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 4 к Территориальной программе в течение одного дня.</w:t>
      </w:r>
    </w:p>
    <w:p w14:paraId="6B9792AB" w14:textId="7B1D10EE"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30E2A12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Федеральный фонд ОМС осуществляет взаимодействие с Территориальными фондом ОМС, в том числе по вопросам осуществления мониторинга прохождения углубленной диспансеризации и ее результатов.</w:t>
      </w:r>
    </w:p>
    <w:p w14:paraId="014E53A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14:paraId="34ECF841"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-диспансеризация для оценки репродуктивного здоровья женщин и мужчин), в порядке, установленном Министерством здравоохранения Российской Федерации.</w:t>
      </w:r>
    </w:p>
    <w:p w14:paraId="01FC9861"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Министерство здравоохранения Кузбасса на </w:t>
      </w:r>
      <w:r>
        <w:rPr>
          <w:rFonts w:ascii="Times New Roman" w:eastAsia="Times New Roman" w:hAnsi="Times New Roman" w:cs="Times New Roman"/>
          <w:sz w:val="28"/>
          <w:szCs w:val="28"/>
          <w:lang w:eastAsia="ru-RU"/>
        </w:rPr>
        <w:t xml:space="preserve">своем </w:t>
      </w:r>
      <w:r w:rsidRPr="00A54D17">
        <w:rPr>
          <w:rFonts w:ascii="Times New Roman" w:eastAsia="Times New Roman" w:hAnsi="Times New Roman" w:cs="Times New Roman"/>
          <w:sz w:val="28"/>
          <w:szCs w:val="28"/>
          <w:lang w:eastAsia="ru-RU"/>
        </w:rPr>
        <w:t>официальном сайте в информационно-телекоммуникационной сети «Интернет» размещает</w:t>
      </w:r>
      <w:r>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направленную на оценку репродуктивного здоровья, а также порядок их работы.</w:t>
      </w:r>
    </w:p>
    <w:p w14:paraId="526E7A25" w14:textId="455B0A5D"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В целях приближения профилактических медицинских осмотров и диспансеризации к месту жительства, работы или учебы гражданина медицинские организации формируют выездные медицинские бригады. </w:t>
      </w:r>
      <w:r w:rsidR="00B00F6F">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xml:space="preserve">О дате и месте выезда такой бригады медицинские организации за </w:t>
      </w:r>
      <w:r w:rsidR="00B00F6F">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xml:space="preserve">7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дня, информируют застрахованных лиц, проживающих в месте выезда, о дате выезда медицинской бригады и месте проведения профилактических медицинских осмотров и диспансеризации, а также осуществляют мониторинг прихода граждан на указанные осмотры с передачей соответствующих данных </w:t>
      </w:r>
      <w:r>
        <w:rPr>
          <w:rFonts w:ascii="Times New Roman" w:eastAsia="Times New Roman" w:hAnsi="Times New Roman" w:cs="Times New Roman"/>
          <w:sz w:val="28"/>
          <w:szCs w:val="28"/>
          <w:lang w:eastAsia="ru-RU"/>
        </w:rPr>
        <w:t>Т</w:t>
      </w:r>
      <w:r w:rsidRPr="00A54D17">
        <w:rPr>
          <w:rFonts w:ascii="Times New Roman" w:eastAsia="Times New Roman" w:hAnsi="Times New Roman" w:cs="Times New Roman"/>
          <w:sz w:val="28"/>
          <w:szCs w:val="28"/>
          <w:lang w:eastAsia="ru-RU"/>
        </w:rPr>
        <w:t>ерриториальному</w:t>
      </w:r>
      <w:r w:rsidR="000D6AEC">
        <w:rPr>
          <w:rFonts w:ascii="Times New Roman" w:eastAsia="Times New Roman" w:hAnsi="Times New Roman" w:cs="Times New Roman"/>
          <w:sz w:val="28"/>
          <w:szCs w:val="28"/>
          <w:lang w:eastAsia="ru-RU"/>
        </w:rPr>
        <w:t xml:space="preserve"> фонду</w:t>
      </w:r>
      <w:r w:rsidRPr="00A54D17">
        <w:rPr>
          <w:rFonts w:ascii="Times New Roman" w:eastAsia="Times New Roman" w:hAnsi="Times New Roman" w:cs="Times New Roman"/>
          <w:sz w:val="28"/>
          <w:szCs w:val="28"/>
          <w:lang w:eastAsia="ru-RU"/>
        </w:rPr>
        <w:t xml:space="preserve"> </w:t>
      </w:r>
      <w:r w:rsidR="000D6AEC">
        <w:rPr>
          <w:rFonts w:ascii="Times New Roman" w:eastAsia="Times New Roman" w:hAnsi="Times New Roman" w:cs="Times New Roman"/>
          <w:sz w:val="28"/>
          <w:szCs w:val="28"/>
          <w:lang w:eastAsia="ru-RU"/>
        </w:rPr>
        <w:t>ОМС.</w:t>
      </w:r>
    </w:p>
    <w:p w14:paraId="7350C8C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Территориальный фонд ОМС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агрегированные сведения Федеральному фонду ОМС в порядке, установленном законодательством Российской Федерации.</w:t>
      </w:r>
    </w:p>
    <w:p w14:paraId="7D335F9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36E73A3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5FB1FEEA"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случаю диспансеризации медико-экономическую экспертизу, и при необходимости -экспертизу качества медицинской помощи.</w:t>
      </w:r>
    </w:p>
    <w:p w14:paraId="4A8D3F2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Работодатель и (или) образовательная организация может организовывать проведение диспансеризации работников и (или) обучающихся в медицинских организациях работодателя и (или) образовательной организации и их структурных подразделениях (кабинет врача, здравпункт, медицинский кабинет, медицинскую часть и другие подразделения), осуществляющих медицинское обслуживание работающих граждан, и (или) обучающихся в образовательных организациях.</w:t>
      </w:r>
    </w:p>
    <w:p w14:paraId="27BCCDC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Результаты диспансеризации, организованной работодателем и (или) образовательной организацией, передаются в государственную информационную систему в сфере здравоохранения в виде электронного медицинского документа.</w:t>
      </w:r>
    </w:p>
    <w:p w14:paraId="11301D5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случае участия работодателя и (или) образовательной организации, либо их медицинской организации в территориальной программе обязательного медицинского страхования, проведенная диспансеризация работников и (или) обучающихся подлежит оплате за счет обязательного медицинского страхования.</w:t>
      </w:r>
    </w:p>
    <w:p w14:paraId="7DE38E9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Проведение медицинского обследования донора, давшего письменное информированное добровольное согласие на изъятие своих органов и (или) тканей для трансплантации, осуществляется в соответствии с порядком, устанавливаемым Министерством здравоохранения Российской Федерации.</w:t>
      </w:r>
    </w:p>
    <w:p w14:paraId="1DE12E5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62BB752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Диспансерное наблюдение проводится в порядке, утвержденном Министерством здравоохранения Российской Федерации.</w:t>
      </w:r>
    </w:p>
    <w:p w14:paraId="4C8B3AA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Кузбасса и Территориальному фонду ОМС для осуществления ведомственного контроля качества и безопасности медицинской деятельности.</w:t>
      </w:r>
    </w:p>
    <w:p w14:paraId="1456FE4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Медицинские организации с использованием Единого портала государственных услуг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6866A8B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-19), реализация базовой программы ОМС в 2024 году будет осуществляться с учетом таких особенностей.</w:t>
      </w:r>
    </w:p>
    <w:p w14:paraId="4562442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Порядок формирования и структура тарифа на оплату медицинской помощи по ОМС устанавливаются в соответствии с Федеральным </w:t>
      </w:r>
      <w:hyperlink r:id="rId17" w:history="1">
        <w:r w:rsidRPr="002C7B95">
          <w:rPr>
            <w:rStyle w:val="a7"/>
            <w:rFonts w:ascii="Times New Roman" w:eastAsia="Times New Roman" w:hAnsi="Times New Roman" w:cs="Times New Roman"/>
            <w:color w:val="auto"/>
            <w:sz w:val="28"/>
            <w:szCs w:val="28"/>
            <w:u w:val="none"/>
            <w:lang w:eastAsia="ru-RU"/>
          </w:rPr>
          <w:t>законом</w:t>
        </w:r>
      </w:hyperlink>
      <w:r w:rsidRPr="002C7B95">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от 29.11.2010 № 326-ФЗ «Об обязательном медицинском страховании в Российской Федерации».</w:t>
      </w:r>
    </w:p>
    <w:p w14:paraId="65DE3CD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19D059A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18" w:history="1">
        <w:r w:rsidRPr="00A54D17">
          <w:rPr>
            <w:rStyle w:val="a7"/>
            <w:rFonts w:ascii="Times New Roman" w:eastAsia="Times New Roman" w:hAnsi="Times New Roman" w:cs="Times New Roman"/>
            <w:color w:val="auto"/>
            <w:sz w:val="28"/>
            <w:szCs w:val="28"/>
            <w:u w:val="none"/>
            <w:lang w:eastAsia="ru-RU"/>
          </w:rPr>
          <w:t>статьей 30</w:t>
        </w:r>
      </w:hyperlink>
      <w:r w:rsidRPr="00A54D17">
        <w:rPr>
          <w:rFonts w:ascii="Times New Roman" w:eastAsia="Times New Roman" w:hAnsi="Times New Roman" w:cs="Times New Roman"/>
          <w:sz w:val="28"/>
          <w:szCs w:val="28"/>
          <w:lang w:eastAsia="ru-RU"/>
        </w:rPr>
        <w:t xml:space="preserve"> Федерального закона от 29.11.2010 № 326-ФЗ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19" w:history="1">
        <w:r w:rsidRPr="00A54D17">
          <w:rPr>
            <w:rStyle w:val="a7"/>
            <w:rFonts w:ascii="Times New Roman" w:eastAsia="Times New Roman" w:hAnsi="Times New Roman" w:cs="Times New Roman"/>
            <w:color w:val="auto"/>
            <w:sz w:val="28"/>
            <w:szCs w:val="28"/>
            <w:u w:val="none"/>
            <w:lang w:eastAsia="ru-RU"/>
          </w:rPr>
          <w:t>статьей 76</w:t>
        </w:r>
      </w:hyperlink>
      <w:r w:rsidRPr="00A54D17">
        <w:rPr>
          <w:rFonts w:ascii="Times New Roman" w:eastAsia="Times New Roman" w:hAnsi="Times New Roman" w:cs="Times New Roman"/>
          <w:sz w:val="28"/>
          <w:szCs w:val="28"/>
          <w:lang w:eastAsia="ru-RU"/>
        </w:rPr>
        <w:t xml:space="preserve"> Федерального закона от 21.11.2011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690B02F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4.2. Тарифы на оплату медицинской помощи по ОМС формируются в соответствии с установленными в </w:t>
      </w:r>
      <w:hyperlink w:anchor="P137" w:history="1">
        <w:r w:rsidRPr="00A54D17">
          <w:rPr>
            <w:rStyle w:val="a7"/>
            <w:rFonts w:ascii="Times New Roman" w:eastAsia="Times New Roman" w:hAnsi="Times New Roman" w:cs="Times New Roman"/>
            <w:color w:val="auto"/>
            <w:sz w:val="28"/>
            <w:szCs w:val="28"/>
            <w:u w:val="none"/>
            <w:lang w:eastAsia="ru-RU"/>
          </w:rPr>
          <w:t>пункте 4.3</w:t>
        </w:r>
      </w:hyperlink>
      <w:r w:rsidRPr="00A54D17">
        <w:rPr>
          <w:rFonts w:ascii="Times New Roman" w:eastAsia="Times New Roman" w:hAnsi="Times New Roman" w:cs="Times New Roman"/>
          <w:sz w:val="28"/>
          <w:szCs w:val="28"/>
          <w:lang w:eastAsia="ru-RU"/>
        </w:rPr>
        <w:t xml:space="preserve"> настоящего раздела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667DFEF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0AAB5B3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6AD8299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01C19946"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врачам-специалистам за оказанную медицинскую помощь в амбулаторных условиях.</w:t>
      </w:r>
    </w:p>
    <w:p w14:paraId="7B21C41B" w14:textId="77777777" w:rsidR="00AA01A1" w:rsidRPr="002C7B95"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w:t>
      </w:r>
      <w:r w:rsidRPr="002C7B95">
        <w:rPr>
          <w:rFonts w:ascii="Times New Roman" w:eastAsia="Times New Roman" w:hAnsi="Times New Roman" w:cs="Times New Roman"/>
          <w:sz w:val="28"/>
          <w:szCs w:val="28"/>
          <w:lang w:eastAsia="ru-RU"/>
        </w:rPr>
        <w:t xml:space="preserve">стационарных условиях и в условиях дневного стационара, приведен в </w:t>
      </w:r>
      <w:hyperlink r:id="rId20" w:history="1">
        <w:r w:rsidRPr="002C7B95">
          <w:rPr>
            <w:rStyle w:val="a7"/>
            <w:rFonts w:ascii="Times New Roman" w:eastAsia="Times New Roman" w:hAnsi="Times New Roman" w:cs="Times New Roman"/>
            <w:color w:val="auto"/>
            <w:sz w:val="28"/>
            <w:szCs w:val="28"/>
            <w:u w:val="none"/>
            <w:lang w:eastAsia="ru-RU"/>
          </w:rPr>
          <w:t xml:space="preserve">приложении № </w:t>
        </w:r>
      </w:hyperlink>
      <w:r w:rsidRPr="002C7B95">
        <w:rPr>
          <w:rFonts w:ascii="Times New Roman" w:eastAsia="Times New Roman" w:hAnsi="Times New Roman" w:cs="Times New Roman"/>
          <w:sz w:val="28"/>
          <w:szCs w:val="28"/>
          <w:lang w:eastAsia="ru-RU"/>
        </w:rPr>
        <w:t>4 к Программе государственных гарантий.</w:t>
      </w:r>
    </w:p>
    <w:p w14:paraId="596D2A0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C7B95">
        <w:rPr>
          <w:rFonts w:ascii="Times New Roman" w:eastAsia="Times New Roman" w:hAnsi="Times New Roman" w:cs="Times New Roman"/>
          <w:sz w:val="28"/>
          <w:szCs w:val="28"/>
          <w:lang w:eastAsia="ru-RU"/>
        </w:rPr>
        <w:t>В рамках</w:t>
      </w:r>
      <w:r w:rsidRPr="00A54D17">
        <w:rPr>
          <w:rFonts w:ascii="Times New Roman" w:eastAsia="Times New Roman" w:hAnsi="Times New Roman" w:cs="Times New Roman"/>
          <w:sz w:val="28"/>
          <w:szCs w:val="28"/>
          <w:lang w:eastAsia="ru-RU"/>
        </w:rPr>
        <w:t xml:space="preserve"> проведения профилактических мероприятий Министерство здравоохранения Кузбасса с учетом установленных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 xml:space="preserve">-19), обеспечивает организацию прохождения гражданами профилактических медицинских осмотров, диспансеризации, в том числе в вечерние часы и субботу, а также предоставляет гражданам возможность записи на медицинские исследования, осуществляемой в том числе очно, по телефону и дистанционно. </w:t>
      </w:r>
    </w:p>
    <w:p w14:paraId="4BF361BB"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52F92C6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 При необходимости для проведения медицинских исследований в рамках прохождения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14:paraId="3C2A6E9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14:paraId="42E0C57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4.3. Применяются следующие способы оплаты медицинской помощи, оказываемой застрахованным лицам по ОМС в Кемеровской области - Кузбассе:</w:t>
      </w:r>
    </w:p>
    <w:p w14:paraId="4404F5D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1) при оплате медицинской помощи, оказанной в амбулаторных условиях:</w:t>
      </w:r>
    </w:p>
    <w:p w14:paraId="0D584A7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по подушевому нормативу финансирования на прикрепившихся лиц </w:t>
      </w:r>
      <w:r w:rsidRPr="00A54D17">
        <w:rPr>
          <w:rFonts w:ascii="Times New Roman" w:eastAsia="Times New Roman" w:hAnsi="Times New Roman" w:cs="Times New Roman"/>
          <w:sz w:val="28"/>
          <w:szCs w:val="28"/>
          <w:lang w:eastAsia="ru-RU"/>
        </w:rPr>
        <w:br/>
        <w:t>(за исключением расходов на проведение к</w:t>
      </w:r>
      <w:r w:rsidRPr="00A54D17">
        <w:rPr>
          <w:rFonts w:ascii="Times New Roman" w:eastAsia="Times New Roman" w:hAnsi="Times New Roman" w:cs="Times New Roman"/>
          <w:bCs/>
          <w:sz w:val="28"/>
          <w:szCs w:val="28"/>
          <w:lang w:eastAsia="ru-RU"/>
        </w:rPr>
        <w:t xml:space="preserve">омпьютерной томографии, </w:t>
      </w:r>
      <w:r w:rsidRPr="00A54D17">
        <w:rPr>
          <w:rFonts w:ascii="Times New Roman" w:eastAsia="Times New Roman" w:hAnsi="Times New Roman" w:cs="Times New Roman"/>
          <w:sz w:val="28"/>
          <w:szCs w:val="28"/>
          <w:lang w:eastAsia="ru-RU"/>
        </w:rPr>
        <w:t xml:space="preserve">магнитно-резонансной </w:t>
      </w:r>
      <w:r w:rsidRPr="00A54D17">
        <w:rPr>
          <w:rFonts w:ascii="Times New Roman" w:eastAsia="Times New Roman" w:hAnsi="Times New Roman" w:cs="Times New Roman"/>
          <w:bCs/>
          <w:sz w:val="28"/>
          <w:szCs w:val="28"/>
          <w:lang w:eastAsia="ru-RU"/>
        </w:rPr>
        <w:t>томографии, у</w:t>
      </w:r>
      <w:r w:rsidRPr="00A54D17">
        <w:rPr>
          <w:rFonts w:ascii="Times New Roman" w:eastAsia="Times New Roman" w:hAnsi="Times New Roman" w:cs="Times New Roman"/>
          <w:sz w:val="28"/>
          <w:szCs w:val="28"/>
          <w:lang w:eastAsia="ru-RU"/>
        </w:rPr>
        <w:t>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 xml:space="preserve"> – 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перечень которых устанавливается Министерством здравоохранения Российской Федерации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 Финансовое обеспечение стимулирования медицинских организаций, имеющих прикрепленное население для оказания медицинской помощи в амбулаторных условиях, за достижение показателей результативности их деятельности, осуществляется в пределах средств, предусмотренных на эти цели в бюджете Федерального фонда ОМС;</w:t>
      </w:r>
    </w:p>
    <w:p w14:paraId="0F2D9FC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за единицу объема медицинской помощи – за медицинскую услугу, посещение, обращение (законченный случай) при оплате:</w:t>
      </w:r>
    </w:p>
    <w:p w14:paraId="645697DC" w14:textId="59DF0192"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медицинской помощи, оказанной застрахованным лицам за пределами </w:t>
      </w:r>
      <w:r w:rsidR="00F82A5D">
        <w:rPr>
          <w:rFonts w:ascii="Times New Roman" w:eastAsia="Times New Roman" w:hAnsi="Times New Roman" w:cs="Times New Roman"/>
          <w:sz w:val="28"/>
          <w:szCs w:val="28"/>
          <w:lang w:eastAsia="ru-RU"/>
        </w:rPr>
        <w:t>Кемеровской области – Кузбасса</w:t>
      </w:r>
      <w:r w:rsidRPr="00A54D17">
        <w:rPr>
          <w:rFonts w:ascii="Times New Roman" w:eastAsia="Times New Roman" w:hAnsi="Times New Roman" w:cs="Times New Roman"/>
          <w:sz w:val="28"/>
          <w:szCs w:val="28"/>
          <w:lang w:eastAsia="ru-RU"/>
        </w:rPr>
        <w:t>, на территории которой выдан полис ОМС;</w:t>
      </w:r>
    </w:p>
    <w:p w14:paraId="690CD09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помощи, оказанной в медицинских организациях, не имеющих прикрепившихся лиц;</w:t>
      </w:r>
    </w:p>
    <w:p w14:paraId="2BAA88B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484AE0B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отдельных диагностических (лабораторных) исследований - к</w:t>
      </w:r>
      <w:r w:rsidRPr="00A54D17">
        <w:rPr>
          <w:rFonts w:ascii="Times New Roman" w:eastAsia="Times New Roman" w:hAnsi="Times New Roman" w:cs="Times New Roman"/>
          <w:bCs/>
          <w:sz w:val="28"/>
          <w:szCs w:val="28"/>
          <w:lang w:eastAsia="ru-RU"/>
        </w:rPr>
        <w:t xml:space="preserve">омпьютерной томографии, </w:t>
      </w:r>
      <w:r w:rsidRPr="00A54D17">
        <w:rPr>
          <w:rFonts w:ascii="Times New Roman" w:eastAsia="Times New Roman" w:hAnsi="Times New Roman" w:cs="Times New Roman"/>
          <w:sz w:val="28"/>
          <w:szCs w:val="28"/>
          <w:lang w:eastAsia="ru-RU"/>
        </w:rPr>
        <w:t xml:space="preserve">магнитно-резонансной </w:t>
      </w:r>
      <w:r w:rsidRPr="00A54D17">
        <w:rPr>
          <w:rFonts w:ascii="Times New Roman" w:eastAsia="Times New Roman" w:hAnsi="Times New Roman" w:cs="Times New Roman"/>
          <w:bCs/>
          <w:sz w:val="28"/>
          <w:szCs w:val="28"/>
          <w:lang w:eastAsia="ru-RU"/>
        </w:rPr>
        <w:t>томографии, у</w:t>
      </w:r>
      <w:r w:rsidRPr="00A54D17">
        <w:rPr>
          <w:rFonts w:ascii="Times New Roman" w:eastAsia="Times New Roman" w:hAnsi="Times New Roman" w:cs="Times New Roman"/>
          <w:sz w:val="28"/>
          <w:szCs w:val="28"/>
          <w:lang w:eastAsia="ru-RU"/>
        </w:rPr>
        <w:t>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тестирования на выявление новой коронавирусной инфекции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-19);</w:t>
      </w:r>
    </w:p>
    <w:p w14:paraId="7B9BB45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1F61F14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0B7206E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помощи по медицинской реабилитации (комплексное посещение);</w:t>
      </w:r>
    </w:p>
    <w:p w14:paraId="307F00F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1355D18A"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5E5456A0" w14:textId="10B5CA7E"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которых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w:t>
      </w:r>
      <w:r w:rsidRPr="00A54D17">
        <w:rPr>
          <w:rFonts w:ascii="Times New Roman" w:eastAsia="Times New Roman" w:hAnsi="Times New Roman" w:cs="Times New Roman"/>
          <w:bCs/>
          <w:sz w:val="28"/>
          <w:szCs w:val="28"/>
          <w:lang w:eastAsia="ru-RU"/>
        </w:rPr>
        <w:t xml:space="preserve"> приведенных в </w:t>
      </w:r>
      <w:r>
        <w:rPr>
          <w:rFonts w:ascii="Times New Roman" w:eastAsia="Times New Roman" w:hAnsi="Times New Roman" w:cs="Times New Roman"/>
          <w:bCs/>
          <w:sz w:val="28"/>
          <w:szCs w:val="28"/>
          <w:lang w:eastAsia="ru-RU"/>
        </w:rPr>
        <w:t>п</w:t>
      </w:r>
      <w:r w:rsidRPr="00A54D17">
        <w:rPr>
          <w:rFonts w:ascii="Times New Roman" w:eastAsia="Times New Roman" w:hAnsi="Times New Roman" w:cs="Times New Roman"/>
          <w:bCs/>
          <w:sz w:val="28"/>
          <w:szCs w:val="28"/>
          <w:lang w:eastAsia="ru-RU"/>
        </w:rPr>
        <w:t xml:space="preserve">риложении №5 к Программе государственных гарантий с учетом особенностей, устанавливаемых в тарифном соглашении в системе ОМС </w:t>
      </w:r>
      <w:r w:rsidR="00F82A5D">
        <w:rPr>
          <w:rFonts w:ascii="Times New Roman" w:eastAsia="Times New Roman" w:hAnsi="Times New Roman" w:cs="Times New Roman"/>
          <w:bCs/>
          <w:sz w:val="28"/>
          <w:szCs w:val="28"/>
          <w:lang w:eastAsia="ru-RU"/>
        </w:rPr>
        <w:t>Кемеровской области – Кузбасса</w:t>
      </w:r>
      <w:r w:rsidRPr="00A54D17">
        <w:rPr>
          <w:rFonts w:ascii="Times New Roman" w:eastAsia="Times New Roman" w:hAnsi="Times New Roman" w:cs="Times New Roman"/>
          <w:bCs/>
          <w:sz w:val="28"/>
          <w:szCs w:val="28"/>
          <w:lang w:eastAsia="ru-RU"/>
        </w:rPr>
        <w:t xml:space="preserve"> на 2024 год</w:t>
      </w:r>
      <w:r w:rsidRPr="00A54D17">
        <w:rPr>
          <w:rFonts w:ascii="Times New Roman" w:eastAsia="Times New Roman" w:hAnsi="Times New Roman" w:cs="Times New Roman"/>
          <w:sz w:val="28"/>
          <w:szCs w:val="28"/>
          <w:lang w:eastAsia="ru-RU"/>
        </w:rPr>
        <w:t>, в том числе в сочетании с оплатой услуги диализа;</w:t>
      </w:r>
    </w:p>
    <w:p w14:paraId="648C1A81"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3) при оплате медицинской помощи, оказанной в условиях дневного стационара:</w:t>
      </w:r>
    </w:p>
    <w:p w14:paraId="6DE1B3A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06B62A59" w14:textId="30C1C1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w:t>
      </w:r>
      <w:r w:rsidRPr="00A54D17">
        <w:rPr>
          <w:rFonts w:ascii="Times New Roman" w:eastAsia="Times New Roman" w:hAnsi="Times New Roman" w:cs="Times New Roman"/>
          <w:sz w:val="28"/>
          <w:szCs w:val="28"/>
          <w:lang w:eastAsia="ru-RU"/>
        </w:rPr>
        <w:br/>
        <w:t xml:space="preserve">на круглосуточный стационар, оказания медицинской помощи </w:t>
      </w:r>
      <w:r w:rsidRPr="00A54D17">
        <w:rPr>
          <w:rFonts w:ascii="Times New Roman" w:eastAsia="Times New Roman" w:hAnsi="Times New Roman" w:cs="Times New Roman"/>
          <w:sz w:val="28"/>
          <w:szCs w:val="28"/>
          <w:lang w:eastAsia="ru-RU"/>
        </w:rPr>
        <w:br/>
        <w:t xml:space="preserve">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w:t>
      </w:r>
      <w:r w:rsidRPr="00A54D17">
        <w:rPr>
          <w:rFonts w:ascii="Times New Roman" w:eastAsia="Times New Roman" w:hAnsi="Times New Roman" w:cs="Times New Roman"/>
          <w:sz w:val="28"/>
          <w:szCs w:val="28"/>
          <w:lang w:eastAsia="ru-RU"/>
        </w:rPr>
        <w:br/>
        <w:t xml:space="preserve">до истечения 3 дней (включительно) со дня госпитализации (начала  лечения), за исключением случаев оказания медицинской помощи </w:t>
      </w:r>
      <w:r w:rsidRPr="00A54D17">
        <w:rPr>
          <w:rFonts w:ascii="Times New Roman" w:eastAsia="Times New Roman" w:hAnsi="Times New Roman" w:cs="Times New Roman"/>
          <w:sz w:val="28"/>
          <w:szCs w:val="28"/>
          <w:lang w:eastAsia="ru-RU"/>
        </w:rPr>
        <w:br/>
        <w:t xml:space="preserve">по группам заболеваний, состояний, </w:t>
      </w:r>
      <w:r w:rsidRPr="00A54D17">
        <w:rPr>
          <w:rFonts w:ascii="Times New Roman" w:eastAsia="Times New Roman" w:hAnsi="Times New Roman" w:cs="Times New Roman"/>
          <w:bCs/>
          <w:sz w:val="28"/>
          <w:szCs w:val="28"/>
          <w:lang w:eastAsia="ru-RU"/>
        </w:rPr>
        <w:t xml:space="preserve">приведенных в </w:t>
      </w:r>
      <w:r>
        <w:rPr>
          <w:rFonts w:ascii="Times New Roman" w:eastAsia="Times New Roman" w:hAnsi="Times New Roman" w:cs="Times New Roman"/>
          <w:bCs/>
          <w:sz w:val="28"/>
          <w:szCs w:val="28"/>
          <w:lang w:eastAsia="ru-RU"/>
        </w:rPr>
        <w:t>п</w:t>
      </w:r>
      <w:r w:rsidRPr="00A54D17">
        <w:rPr>
          <w:rFonts w:ascii="Times New Roman" w:eastAsia="Times New Roman" w:hAnsi="Times New Roman" w:cs="Times New Roman"/>
          <w:bCs/>
          <w:sz w:val="28"/>
          <w:szCs w:val="28"/>
          <w:lang w:eastAsia="ru-RU"/>
        </w:rPr>
        <w:t xml:space="preserve">риложении №5 к Программе государственных гарантий с учетом особенностей, устанавливаемых в тарифном соглашении в системе ОМС </w:t>
      </w:r>
      <w:r w:rsidR="00F82A5D">
        <w:rPr>
          <w:rFonts w:ascii="Times New Roman" w:eastAsia="Times New Roman" w:hAnsi="Times New Roman" w:cs="Times New Roman"/>
          <w:bCs/>
          <w:sz w:val="28"/>
          <w:szCs w:val="28"/>
          <w:lang w:eastAsia="ru-RU"/>
        </w:rPr>
        <w:t>Кемеровской области – Кузбасса</w:t>
      </w:r>
      <w:r w:rsidRPr="00A54D17">
        <w:rPr>
          <w:rFonts w:ascii="Times New Roman" w:eastAsia="Times New Roman" w:hAnsi="Times New Roman" w:cs="Times New Roman"/>
          <w:bCs/>
          <w:sz w:val="28"/>
          <w:szCs w:val="28"/>
          <w:lang w:eastAsia="ru-RU"/>
        </w:rPr>
        <w:t xml:space="preserve"> на 2024 год</w:t>
      </w:r>
      <w:r w:rsidRPr="00A54D17">
        <w:rPr>
          <w:rFonts w:ascii="Times New Roman" w:eastAsia="Times New Roman" w:hAnsi="Times New Roman" w:cs="Times New Roman"/>
          <w:sz w:val="28"/>
          <w:szCs w:val="28"/>
          <w:lang w:eastAsia="ru-RU"/>
        </w:rPr>
        <w:t>,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1583449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67EC224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по подушевому нормативу финансирования;</w:t>
      </w:r>
    </w:p>
    <w:p w14:paraId="68EC2FE5" w14:textId="557F03B4"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w:t>
      </w:r>
      <w:r w:rsidR="00F82A5D">
        <w:rPr>
          <w:rFonts w:ascii="Times New Roman" w:eastAsia="Times New Roman" w:hAnsi="Times New Roman" w:cs="Times New Roman"/>
          <w:sz w:val="28"/>
          <w:szCs w:val="28"/>
          <w:lang w:eastAsia="ru-RU"/>
        </w:rPr>
        <w:t>Кемеровской области – Кузбасса</w:t>
      </w:r>
      <w:r w:rsidRPr="00A54D17">
        <w:rPr>
          <w:rFonts w:ascii="Times New Roman" w:eastAsia="Times New Roman" w:hAnsi="Times New Roman" w:cs="Times New Roman"/>
          <w:sz w:val="28"/>
          <w:szCs w:val="28"/>
          <w:lang w:eastAsia="ru-RU"/>
        </w:rPr>
        <w:t>, на территории которой выдан полис ОМС, а также оказанной в отдельных медицинских организациях, не имеющих прикрепившихся лиц).</w:t>
      </w:r>
    </w:p>
    <w:p w14:paraId="47F65B2D" w14:textId="042BD27B" w:rsidR="00AA01A1"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w:t>
      </w:r>
      <w:r w:rsidRPr="00A54D17">
        <w:rPr>
          <w:rFonts w:ascii="Times New Roman" w:eastAsia="Times New Roman" w:hAnsi="Times New Roman" w:cs="Times New Roman"/>
          <w:sz w:val="28"/>
          <w:szCs w:val="28"/>
          <w:lang w:eastAsia="ru-RU"/>
        </w:rPr>
        <w:br/>
        <w:t>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 xml:space="preserve">-19),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w:t>
      </w:r>
      <w:r w:rsidR="00F82A5D">
        <w:rPr>
          <w:rFonts w:ascii="Times New Roman" w:eastAsia="Times New Roman" w:hAnsi="Times New Roman" w:cs="Times New Roman"/>
          <w:sz w:val="28"/>
          <w:szCs w:val="28"/>
          <w:lang w:eastAsia="ru-RU"/>
        </w:rPr>
        <w:t>Кемеровской области – Кузбасса</w:t>
      </w:r>
      <w:r w:rsidRPr="00A54D17">
        <w:rPr>
          <w:rFonts w:ascii="Times New Roman" w:eastAsia="Times New Roman" w:hAnsi="Times New Roman" w:cs="Times New Roman"/>
          <w:sz w:val="28"/>
          <w:szCs w:val="28"/>
          <w:lang w:eastAsia="ru-RU"/>
        </w:rPr>
        <w:t>, на территории которой выдан полис ОМС,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5114B84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законом от 21.11.2011 № 323-ФЗ «Об основах охраны здоровья граждан в Российской Федерации».</w:t>
      </w:r>
    </w:p>
    <w:p w14:paraId="22EE10A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w:t>
      </w:r>
      <w:r w:rsidRPr="00A54D17">
        <w:rPr>
          <w:rFonts w:ascii="Times New Roman" w:eastAsia="Times New Roman" w:hAnsi="Times New Roman" w:cs="Times New Roman"/>
          <w:bCs/>
          <w:sz w:val="28"/>
          <w:szCs w:val="28"/>
          <w:lang w:eastAsia="ru-RU"/>
        </w:rPr>
        <w:t xml:space="preserve">омпьютерной томографии, </w:t>
      </w:r>
      <w:r w:rsidRPr="00A54D17">
        <w:rPr>
          <w:rFonts w:ascii="Times New Roman" w:eastAsia="Times New Roman" w:hAnsi="Times New Roman" w:cs="Times New Roman"/>
          <w:sz w:val="28"/>
          <w:szCs w:val="28"/>
          <w:lang w:eastAsia="ru-RU"/>
        </w:rPr>
        <w:t xml:space="preserve">магнитно-резонансной </w:t>
      </w:r>
      <w:r w:rsidRPr="00A54D17">
        <w:rPr>
          <w:rFonts w:ascii="Times New Roman" w:eastAsia="Times New Roman" w:hAnsi="Times New Roman" w:cs="Times New Roman"/>
          <w:bCs/>
          <w:sz w:val="28"/>
          <w:szCs w:val="28"/>
          <w:lang w:eastAsia="ru-RU"/>
        </w:rPr>
        <w:t>томографии, у</w:t>
      </w:r>
      <w:r w:rsidRPr="00A54D17">
        <w:rPr>
          <w:rFonts w:ascii="Times New Roman" w:eastAsia="Times New Roman" w:hAnsi="Times New Roman" w:cs="Times New Roman"/>
          <w:sz w:val="28"/>
          <w:szCs w:val="28"/>
          <w:lang w:eastAsia="ru-RU"/>
        </w:rPr>
        <w:t>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тестирования на выявление новой коронавирусной инфекции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средства на оплату диспансерного наблюдения, включая диспансерное наблюдение работающих граждан и (или) обучающихся в образовательных организациях, и финансовое обеспечение фельдшерских здравпунктов и фельдшерско-акушерских пунктов.</w:t>
      </w:r>
    </w:p>
    <w:p w14:paraId="220090A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и/или состоянием, включенным в базовую программу ОМС.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0AB96DC6"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06B4ED0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14:paraId="65F5931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14:paraId="19197F2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в разделе</w:t>
      </w:r>
      <w:r>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7 Территориальной программы.</w:t>
      </w:r>
    </w:p>
    <w:p w14:paraId="022FB6D1"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рамках реализации базовой программы ОМС и территориальной программы ОМС осуществляется проведение исследований на наличие новой коронавирусной инфекции (COVID-19) методом полимеразной цепной реакции (ПЦР), на наличие вирусов респираторных инфекций, включая вирус гриппа (любым из методов) в случае:</w:t>
      </w:r>
    </w:p>
    <w:p w14:paraId="7B85138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наличия у застрахованных граждан признаков острого простудного заболевания неясной этиологии при появлении симптомов, </w:t>
      </w:r>
      <w:r w:rsidRPr="00A54D17">
        <w:rPr>
          <w:rFonts w:ascii="Times New Roman" w:eastAsia="Times New Roman" w:hAnsi="Times New Roman" w:cs="Times New Roman"/>
          <w:sz w:val="28"/>
          <w:szCs w:val="28"/>
          <w:lang w:eastAsia="ru-RU"/>
        </w:rPr>
        <w:br/>
        <w:t>не исключающих наличие новой коронавирусной инфекции (COVID-19), респираторной вирусной инфекции, включая грипп;</w:t>
      </w:r>
    </w:p>
    <w:p w14:paraId="3B4A938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14:paraId="3709CA01"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положительного результата исследования на выявление возбудителя новой коронавирусной инфекцией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14:paraId="0D9751C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Направление в медицинские организации, расположенные за пределами территории Кемеровской области – Кузбасса, в которой проживает гражданин, при оказании ему медицинской помощи по территориальной программе ОМС,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14:paraId="0129B2E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их месту нахождения медицинские организации вне зависимости от их ведомственной принадлежности.</w:t>
      </w:r>
    </w:p>
    <w:p w14:paraId="37C075A6" w14:textId="77777777" w:rsidR="00AA01A1" w:rsidRPr="002C7B95"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4.4. 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w:t>
      </w:r>
      <w:r w:rsidRPr="002C7B95">
        <w:rPr>
          <w:rFonts w:ascii="Times New Roman" w:eastAsia="Times New Roman" w:hAnsi="Times New Roman" w:cs="Times New Roman"/>
          <w:sz w:val="28"/>
          <w:szCs w:val="28"/>
          <w:lang w:eastAsia="ru-RU"/>
        </w:rPr>
        <w:t xml:space="preserve">соответствии с едиными требованиями базовой программы ОМС предусматривается </w:t>
      </w:r>
      <w:hyperlink r:id="rId21" w:history="1">
        <w:r w:rsidRPr="002C7B95">
          <w:rPr>
            <w:rStyle w:val="a7"/>
            <w:rFonts w:ascii="Times New Roman" w:eastAsia="Times New Roman" w:hAnsi="Times New Roman" w:cs="Times New Roman"/>
            <w:color w:val="auto"/>
            <w:sz w:val="28"/>
            <w:szCs w:val="28"/>
            <w:u w:val="none"/>
            <w:lang w:eastAsia="ru-RU"/>
          </w:rPr>
          <w:t xml:space="preserve">приложением       № </w:t>
        </w:r>
      </w:hyperlink>
      <w:r w:rsidRPr="002C7B95">
        <w:rPr>
          <w:rFonts w:ascii="Times New Roman" w:eastAsia="Times New Roman" w:hAnsi="Times New Roman" w:cs="Times New Roman"/>
          <w:sz w:val="28"/>
          <w:szCs w:val="28"/>
          <w:lang w:eastAsia="ru-RU"/>
        </w:rPr>
        <w:t>3 к Программе государственных гарантий.</w:t>
      </w:r>
    </w:p>
    <w:p w14:paraId="6D6E2A3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по перечню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ОМС на финансовое обеспечение предоставления застрахованным лицам специализированной, в том числе высокотехнологичной, медицинской помощи, оказываемой федеральными медицинскими организациями,  согласно </w:t>
      </w:r>
      <w:hyperlink w:anchor="P6160">
        <w:r w:rsidRPr="00A54D17">
          <w:rPr>
            <w:rStyle w:val="a7"/>
            <w:rFonts w:ascii="Times New Roman" w:eastAsia="Times New Roman" w:hAnsi="Times New Roman" w:cs="Times New Roman"/>
            <w:color w:val="auto"/>
            <w:sz w:val="28"/>
            <w:szCs w:val="28"/>
            <w:u w:val="none"/>
            <w:lang w:eastAsia="ru-RU"/>
          </w:rPr>
          <w:t>разделу III</w:t>
        </w:r>
      </w:hyperlink>
      <w:r w:rsidRPr="00A54D17">
        <w:rPr>
          <w:rFonts w:ascii="Times New Roman" w:eastAsia="Times New Roman" w:hAnsi="Times New Roman" w:cs="Times New Roman"/>
          <w:sz w:val="28"/>
          <w:szCs w:val="28"/>
          <w:lang w:eastAsia="ru-RU"/>
        </w:rPr>
        <w:t xml:space="preserve"> приложения № 1 к Программе государственных гарантий.</w:t>
      </w:r>
    </w:p>
    <w:p w14:paraId="365634C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22" w:history="1">
        <w:r w:rsidRPr="002C7B95">
          <w:rPr>
            <w:rStyle w:val="a7"/>
            <w:rFonts w:ascii="Times New Roman" w:eastAsia="Times New Roman" w:hAnsi="Times New Roman" w:cs="Times New Roman"/>
            <w:color w:val="auto"/>
            <w:sz w:val="28"/>
            <w:szCs w:val="28"/>
            <w:u w:val="none"/>
            <w:lang w:eastAsia="ru-RU"/>
          </w:rPr>
          <w:t>частью 10 статьи 36</w:t>
        </w:r>
      </w:hyperlink>
      <w:r w:rsidRPr="002C7B95">
        <w:rPr>
          <w:rFonts w:ascii="Times New Roman" w:eastAsia="Times New Roman" w:hAnsi="Times New Roman" w:cs="Times New Roman"/>
          <w:sz w:val="28"/>
          <w:szCs w:val="28"/>
          <w:lang w:eastAsia="ru-RU"/>
        </w:rPr>
        <w:t xml:space="preserve"> Федерального закона от 29.11.2010 № 326-ФЗ «Об обязатель</w:t>
      </w:r>
      <w:r w:rsidRPr="00A54D17">
        <w:rPr>
          <w:rFonts w:ascii="Times New Roman" w:eastAsia="Times New Roman" w:hAnsi="Times New Roman" w:cs="Times New Roman"/>
          <w:sz w:val="28"/>
          <w:szCs w:val="28"/>
          <w:lang w:eastAsia="ru-RU"/>
        </w:rPr>
        <w:t>ном медицинском страховании в Российской Федерации».</w:t>
      </w:r>
    </w:p>
    <w:p w14:paraId="24349EE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в соответствии с порядком, приведенным в </w:t>
      </w:r>
      <w:hyperlink r:id="rId23" w:history="1">
        <w:r w:rsidRPr="00A54D17">
          <w:rPr>
            <w:rStyle w:val="a7"/>
            <w:rFonts w:ascii="Times New Roman" w:eastAsia="Times New Roman" w:hAnsi="Times New Roman" w:cs="Times New Roman"/>
            <w:color w:val="auto"/>
            <w:sz w:val="28"/>
            <w:szCs w:val="28"/>
            <w:u w:val="none"/>
            <w:lang w:eastAsia="ru-RU"/>
          </w:rPr>
          <w:t xml:space="preserve">приложении № </w:t>
        </w:r>
      </w:hyperlink>
      <w:r w:rsidRPr="00A54D17">
        <w:rPr>
          <w:rFonts w:ascii="Times New Roman" w:eastAsia="Times New Roman" w:hAnsi="Times New Roman" w:cs="Times New Roman"/>
          <w:sz w:val="28"/>
          <w:szCs w:val="28"/>
          <w:lang w:eastAsia="ru-RU"/>
        </w:rPr>
        <w:t xml:space="preserve">3 к Программе государственных гарантий, и перечнем, приведенным в </w:t>
      </w:r>
      <w:hyperlink r:id="rId24" w:history="1">
        <w:r w:rsidRPr="00A54D17">
          <w:rPr>
            <w:rStyle w:val="a7"/>
            <w:rFonts w:ascii="Times New Roman" w:eastAsia="Times New Roman" w:hAnsi="Times New Roman" w:cs="Times New Roman"/>
            <w:color w:val="auto"/>
            <w:sz w:val="28"/>
            <w:szCs w:val="28"/>
            <w:u w:val="none"/>
            <w:lang w:eastAsia="ru-RU"/>
          </w:rPr>
          <w:t xml:space="preserve">приложении № </w:t>
        </w:r>
      </w:hyperlink>
      <w:r w:rsidRPr="00A54D17">
        <w:rPr>
          <w:rFonts w:ascii="Times New Roman" w:eastAsia="Times New Roman" w:hAnsi="Times New Roman" w:cs="Times New Roman"/>
          <w:sz w:val="28"/>
          <w:szCs w:val="28"/>
          <w:lang w:eastAsia="ru-RU"/>
        </w:rPr>
        <w:t>4 к Программе государственных гарантий.</w:t>
      </w:r>
    </w:p>
    <w:p w14:paraId="11C1A6A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рамках территориальной программы ОМС пациент переводится в иную медицинскую организацию, оказывающую медицинскую помощь по соответствующему профилю.</w:t>
      </w:r>
    </w:p>
    <w:p w14:paraId="4D22B26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723D91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Базовая программа ОМС включает:</w:t>
      </w:r>
    </w:p>
    <w:p w14:paraId="454B100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BB1E45B"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нормативы объемов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1 застрахованное лицо, согласно приложению № 7 к Программе государственных гарантий;</w:t>
      </w:r>
    </w:p>
    <w:p w14:paraId="229269C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ОМС в расчете на 1 застрахованное лицо, в том числе на оказание медицинской помощи федеральными медицинскими организациями, предусмотренные приложением № 7 к Программе государственных гарантий;</w:t>
      </w:r>
    </w:p>
    <w:p w14:paraId="65F0AE5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средние нормативы объема медицинской помощи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w:anchor="P11464">
        <w:r w:rsidRPr="00A54D17">
          <w:rPr>
            <w:rStyle w:val="a7"/>
            <w:rFonts w:ascii="Times New Roman" w:eastAsia="Times New Roman" w:hAnsi="Times New Roman" w:cs="Times New Roman"/>
            <w:color w:val="auto"/>
            <w:sz w:val="28"/>
            <w:szCs w:val="28"/>
            <w:u w:val="none"/>
            <w:lang w:eastAsia="ru-RU"/>
          </w:rPr>
          <w:t>приложением № 7</w:t>
        </w:r>
      </w:hyperlink>
      <w:r w:rsidRPr="00A54D17">
        <w:rPr>
          <w:rFonts w:ascii="Times New Roman" w:eastAsia="Times New Roman" w:hAnsi="Times New Roman" w:cs="Times New Roman"/>
          <w:sz w:val="28"/>
          <w:szCs w:val="28"/>
          <w:lang w:eastAsia="ru-RU"/>
        </w:rPr>
        <w:t xml:space="preserve"> к Программе государственных гарантий.</w:t>
      </w:r>
    </w:p>
    <w:p w14:paraId="5D5E130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критерии доступности и качества медицинской помощи, предусмотренные </w:t>
      </w:r>
      <w:hyperlink w:anchor="P11464" w:tooltip="#P11464" w:history="1">
        <w:r w:rsidRPr="00A54D17">
          <w:rPr>
            <w:rStyle w:val="a7"/>
            <w:rFonts w:ascii="Times New Roman" w:eastAsia="Times New Roman" w:hAnsi="Times New Roman" w:cs="Times New Roman"/>
            <w:color w:val="auto"/>
            <w:sz w:val="28"/>
            <w:szCs w:val="28"/>
            <w:u w:val="none"/>
            <w:lang w:eastAsia="ru-RU"/>
          </w:rPr>
          <w:t>приложением № 7</w:t>
        </w:r>
      </w:hyperlink>
      <w:r w:rsidRPr="00A54D17">
        <w:rPr>
          <w:rFonts w:ascii="Times New Roman" w:eastAsia="Times New Roman" w:hAnsi="Times New Roman" w:cs="Times New Roman"/>
          <w:sz w:val="28"/>
          <w:szCs w:val="28"/>
          <w:lang w:eastAsia="ru-RU"/>
        </w:rPr>
        <w:t xml:space="preserve"> к Программе государственных гарантий.</w:t>
      </w:r>
    </w:p>
    <w:p w14:paraId="7D0CED4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ОМС.</w:t>
      </w:r>
    </w:p>
    <w:p w14:paraId="73F8832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FCD5E3E" w14:textId="77777777" w:rsidR="00AA01A1" w:rsidRPr="00A54D17" w:rsidRDefault="00AA01A1"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 Финансовое обеспечение Территориальной программы</w:t>
      </w:r>
    </w:p>
    <w:p w14:paraId="24A544F8" w14:textId="77777777" w:rsidR="00AA01A1" w:rsidRPr="00A54D17" w:rsidRDefault="00AA01A1"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7353ACC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5.1. Источниками финансового обеспечения Территориальной программы являются средства федерального бюджета, областного бюджета и средства ОМС.</w:t>
      </w:r>
    </w:p>
    <w:p w14:paraId="6C17D0C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Стоимость Территориальной программы по источникам финансового обеспечения представлена в приложении № 5 к Территориальной программе.</w:t>
      </w:r>
    </w:p>
    <w:p w14:paraId="68B0C8E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Утвержденная стоимость Территориальной программы на 2024 год по условиям </w:t>
      </w:r>
      <w:r>
        <w:rPr>
          <w:rFonts w:ascii="Times New Roman" w:eastAsia="Times New Roman" w:hAnsi="Times New Roman" w:cs="Times New Roman"/>
          <w:sz w:val="28"/>
          <w:szCs w:val="28"/>
          <w:lang w:eastAsia="ru-RU"/>
        </w:rPr>
        <w:t xml:space="preserve">ее </w:t>
      </w:r>
      <w:r w:rsidRPr="00A54D17">
        <w:rPr>
          <w:rFonts w:ascii="Times New Roman" w:eastAsia="Times New Roman" w:hAnsi="Times New Roman" w:cs="Times New Roman"/>
          <w:sz w:val="28"/>
          <w:szCs w:val="28"/>
          <w:lang w:eastAsia="ru-RU"/>
        </w:rPr>
        <w:t>оказания представлена в приложении</w:t>
      </w:r>
      <w:r>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 6 к Территориальной программе.</w:t>
      </w:r>
    </w:p>
    <w:p w14:paraId="6117BD0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5.2. За счет средств ОМС в рамках территориальной программы ОМС:</w:t>
      </w:r>
    </w:p>
    <w:p w14:paraId="66BA9199" w14:textId="0B846C21"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w:t>
      </w:r>
      <w:r w:rsidR="00B00F6F">
        <w:rPr>
          <w:rFonts w:ascii="Times New Roman" w:eastAsia="Times New Roman" w:hAnsi="Times New Roman" w:cs="Times New Roman"/>
          <w:sz w:val="28"/>
          <w:szCs w:val="28"/>
          <w:lang w:eastAsia="ru-RU"/>
        </w:rPr>
        <w:t xml:space="preserve">ая помощь, включенная в раздел </w:t>
      </w:r>
      <w:r w:rsidRPr="00A54D17">
        <w:rPr>
          <w:rFonts w:ascii="Times New Roman" w:eastAsia="Times New Roman" w:hAnsi="Times New Roman" w:cs="Times New Roman"/>
          <w:sz w:val="28"/>
          <w:szCs w:val="28"/>
          <w:lang w:val="en-US" w:eastAsia="ru-RU"/>
        </w:rPr>
        <w:t>I</w:t>
      </w:r>
      <w:r w:rsidRPr="00A54D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A54D17">
        <w:rPr>
          <w:rFonts w:ascii="Times New Roman" w:eastAsia="Times New Roman" w:hAnsi="Times New Roman" w:cs="Times New Roman"/>
          <w:sz w:val="28"/>
          <w:szCs w:val="28"/>
          <w:lang w:eastAsia="ru-RU"/>
        </w:rPr>
        <w:t xml:space="preserve">еречня видов высокотехнологичной медицинской помощи, при заболеваниях и состояниях, указанных в </w:t>
      </w:r>
      <w:hyperlink w:anchor="P94" w:history="1">
        <w:r w:rsidRPr="00A54D17">
          <w:rPr>
            <w:rStyle w:val="a7"/>
            <w:rFonts w:ascii="Times New Roman" w:eastAsia="Times New Roman" w:hAnsi="Times New Roman" w:cs="Times New Roman"/>
            <w:color w:val="auto"/>
            <w:sz w:val="28"/>
            <w:szCs w:val="28"/>
            <w:u w:val="none"/>
            <w:lang w:eastAsia="ru-RU"/>
          </w:rPr>
          <w:t>разделе 3</w:t>
        </w:r>
      </w:hyperlink>
      <w:r w:rsidRPr="00A54D17">
        <w:rPr>
          <w:rFonts w:ascii="Times New Roman" w:eastAsia="Times New Roman" w:hAnsi="Times New Roman" w:cs="Times New Roman"/>
          <w:sz w:val="28"/>
          <w:szCs w:val="28"/>
          <w:lang w:eastAsia="ru-RU"/>
        </w:rPr>
        <w:t>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1E708A4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(за исключением предварительных и периодических медицинских осмотров работников, занятых на работах с вредными и (или) опасными условиями труда, а также </w:t>
      </w:r>
      <w:r w:rsidRPr="00A54D17">
        <w:rPr>
          <w:rFonts w:ascii="Times New Roman" w:eastAsia="Times New Roman" w:hAnsi="Times New Roman" w:cs="Times New Roman"/>
          <w:iCs/>
          <w:sz w:val="28"/>
          <w:szCs w:val="28"/>
          <w:lang w:eastAsia="ru-RU"/>
        </w:rPr>
        <w:t>проведения медицинского наблюдения и контроля за состоянием здоровья лиц, занимающихся физической культурой и спортом и выступающих на соревнованиях в составе сборных команд, оценки уровня их физического развития, выявления состояний и заболеваний, являющихся противопоказаниями к занятиям спортом</w:t>
      </w:r>
      <w:r w:rsidRPr="00A54D17">
        <w:rPr>
          <w:rFonts w:ascii="Times New Roman" w:eastAsia="Times New Roman" w:hAnsi="Times New Roman" w:cs="Times New Roman"/>
          <w:sz w:val="28"/>
          <w:szCs w:val="28"/>
          <w:lang w:eastAsia="ru-RU"/>
        </w:rPr>
        <w:t xml:space="preserve">), </w:t>
      </w:r>
      <w:r w:rsidRPr="002C7B95">
        <w:rPr>
          <w:rFonts w:ascii="Times New Roman" w:eastAsia="Times New Roman" w:hAnsi="Times New Roman" w:cs="Times New Roman"/>
          <w:sz w:val="28"/>
          <w:szCs w:val="28"/>
          <w:lang w:eastAsia="ru-RU"/>
        </w:rPr>
        <w:t xml:space="preserve">указанных в </w:t>
      </w:r>
      <w:hyperlink w:anchor="P94" w:history="1">
        <w:r w:rsidRPr="002C7B95">
          <w:rPr>
            <w:rStyle w:val="a7"/>
            <w:rFonts w:ascii="Times New Roman" w:eastAsia="Times New Roman" w:hAnsi="Times New Roman" w:cs="Times New Roman"/>
            <w:color w:val="auto"/>
            <w:sz w:val="28"/>
            <w:szCs w:val="28"/>
            <w:u w:val="none"/>
            <w:lang w:eastAsia="ru-RU"/>
          </w:rPr>
          <w:t xml:space="preserve">разделе 3 </w:t>
        </w:r>
      </w:hyperlink>
      <w:r w:rsidRPr="002C7B95">
        <w:rPr>
          <w:rFonts w:ascii="Times New Roman" w:eastAsia="Times New Roman" w:hAnsi="Times New Roman" w:cs="Times New Roman"/>
          <w:sz w:val="28"/>
          <w:szCs w:val="28"/>
          <w:lang w:eastAsia="ru-RU"/>
        </w:rPr>
        <w:t xml:space="preserve">Территориальной программы, в том числе в рамках диспансеризации, включая углубленную диспансеризацию, диспансерное наблюдение (при заболеваниях и состояниях, указанных в </w:t>
      </w:r>
      <w:hyperlink w:anchor="P94" w:history="1">
        <w:r w:rsidRPr="002C7B95">
          <w:rPr>
            <w:rStyle w:val="a7"/>
            <w:rFonts w:ascii="Times New Roman" w:eastAsia="Times New Roman" w:hAnsi="Times New Roman" w:cs="Times New Roman"/>
            <w:color w:val="auto"/>
            <w:sz w:val="28"/>
            <w:szCs w:val="28"/>
            <w:u w:val="none"/>
            <w:lang w:eastAsia="ru-RU"/>
          </w:rPr>
          <w:t>разделе 3</w:t>
        </w:r>
      </w:hyperlink>
      <w:r w:rsidRPr="002C7B95">
        <w:rPr>
          <w:rFonts w:ascii="Times New Roman" w:eastAsia="Times New Roman" w:hAnsi="Times New Roman" w:cs="Times New Roman"/>
          <w:sz w:val="28"/>
          <w:szCs w:val="28"/>
          <w:lang w:eastAsia="ru-RU"/>
        </w:rPr>
        <w:t xml:space="preserve"> Территориальной программы, за исключением заболеваний, передаваемых</w:t>
      </w:r>
      <w:r w:rsidRPr="00A54D17">
        <w:rPr>
          <w:rFonts w:ascii="Times New Roman" w:eastAsia="Times New Roman" w:hAnsi="Times New Roman" w:cs="Times New Roman"/>
          <w:sz w:val="28"/>
          <w:szCs w:val="28"/>
          <w:lang w:eastAsia="ru-RU"/>
        </w:rPr>
        <w:t xml:space="preserve">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5E767F2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рамках базовой программы ОМС, в том числе за счет межбюджетных трансфертов из федерального бюджета, предоставляемых бюджету Федерального фонда ОМС, осуществляется финансовое обеспечение:</w:t>
      </w:r>
    </w:p>
    <w:p w14:paraId="02F879C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оказания медицинской помощи больным онкологическими заболеваниями в соответствии с клиническими рекомендациями;</w:t>
      </w:r>
    </w:p>
    <w:p w14:paraId="11635CE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(за исключением лекарственных препаратов, обеспечение которыми</w:t>
      </w:r>
      <w:r>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осуществляется в соответствии с постановлением Правительства Российской</w:t>
      </w:r>
      <w:r>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Федерации от 28.12.2016 № 1512 «Об утверждении Положения об организации обеспечения лиц, инфицированных вирусом иммунодефицита</w:t>
      </w:r>
      <w:r>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установленными Министерством здравоохранения Российской Федерации;</w:t>
      </w:r>
    </w:p>
    <w:p w14:paraId="2BF0769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14:paraId="430374A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проведения углубленной диспансеризации;</w:t>
      </w:r>
    </w:p>
    <w:p w14:paraId="769FCC3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проведения медицинской реабилитации;</w:t>
      </w:r>
    </w:p>
    <w:p w14:paraId="6B69483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w:t>
      </w:r>
      <w:r>
        <w:rPr>
          <w:rFonts w:ascii="Times New Roman" w:eastAsia="Times New Roman" w:hAnsi="Times New Roman" w:cs="Times New Roman"/>
          <w:sz w:val="28"/>
          <w:szCs w:val="28"/>
          <w:lang w:eastAsia="ru-RU"/>
        </w:rPr>
        <w:t>ОМС</w:t>
      </w:r>
      <w:r w:rsidRPr="00A54D17">
        <w:rPr>
          <w:rFonts w:ascii="Times New Roman" w:eastAsia="Times New Roman" w:hAnsi="Times New Roman" w:cs="Times New Roman"/>
          <w:sz w:val="28"/>
          <w:szCs w:val="28"/>
          <w:lang w:eastAsia="ru-RU"/>
        </w:rPr>
        <w:t>.</w:t>
      </w:r>
    </w:p>
    <w:p w14:paraId="410567A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В целях обеспечения доступности и качества медицинской помощи застрахованным лицам  комиссия по разработке территориальной программы ОМС распределяет объем специализированной, включая высокотехно-логичную, медицинской помощи между медицинскими организациями, в том числе федеральными медицинскими организациями, с учетом расширения базовой программы ОМС за счет включения в нее отдельных  методов лечения, указанных в разделе </w:t>
      </w:r>
      <w:r w:rsidRPr="00A54D17">
        <w:rPr>
          <w:rFonts w:ascii="Times New Roman" w:eastAsia="Times New Roman" w:hAnsi="Times New Roman" w:cs="Times New Roman"/>
          <w:sz w:val="28"/>
          <w:szCs w:val="28"/>
          <w:lang w:val="en-US" w:eastAsia="ru-RU"/>
        </w:rPr>
        <w:t>II</w:t>
      </w:r>
      <w:r w:rsidRPr="00A54D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A54D17">
        <w:rPr>
          <w:rFonts w:ascii="Times New Roman" w:eastAsia="Times New Roman" w:hAnsi="Times New Roman" w:cs="Times New Roman"/>
          <w:sz w:val="28"/>
          <w:szCs w:val="28"/>
          <w:lang w:eastAsia="ru-RU"/>
        </w:rPr>
        <w:t xml:space="preserve">еречня видов высокотехнологичной медицинской помощи, для каждой медицинской организации в объеме, сопоставимом с объемом предыдущего года. </w:t>
      </w:r>
    </w:p>
    <w:p w14:paraId="0765AE76"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5.3. За счет бюджетных ассигнований федерального бюджета, в том числе за счет межбюджетных трансфертов бюджету Федерального фонда ОМС, осуществляется финансовое обеспечение высокотехнологичной медицинской помощи, не включенной в базовую программу ОМС</w:t>
      </w:r>
      <w:r>
        <w:rPr>
          <w:rFonts w:ascii="Times New Roman" w:eastAsia="Times New Roman" w:hAnsi="Times New Roman" w:cs="Times New Roman"/>
          <w:sz w:val="28"/>
          <w:szCs w:val="28"/>
          <w:lang w:eastAsia="ru-RU"/>
        </w:rPr>
        <w:t>, в соответствии с разделом II п</w:t>
      </w:r>
      <w:r w:rsidRPr="00A54D17">
        <w:rPr>
          <w:rFonts w:ascii="Times New Roman" w:eastAsia="Times New Roman" w:hAnsi="Times New Roman" w:cs="Times New Roman"/>
          <w:sz w:val="28"/>
          <w:szCs w:val="28"/>
          <w:lang w:eastAsia="ru-RU"/>
        </w:rPr>
        <w:t>еречня видов высокотехнологичной медицинской помощи, оказываемой гражданам Российской Федерации:</w:t>
      </w:r>
    </w:p>
    <w:p w14:paraId="62E29AF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2A5FD51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медицинскими организациями, подведомственными Министерству здравоохранения Кузбасса.</w:t>
      </w:r>
    </w:p>
    <w:p w14:paraId="397F9C2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За счет бюджетных ассигнований федерального бюджета осуществляется финансовое обеспечение: </w:t>
      </w:r>
    </w:p>
    <w:p w14:paraId="6F95EC6A"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расходов, не включенных в структуру тарифов на оплату медицинской помощи, предусмотренную базовой программой ОМС);</w:t>
      </w:r>
    </w:p>
    <w:p w14:paraId="659B887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1ACEC45A"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14:paraId="094F6DF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расширенного неонатального скрининга;</w:t>
      </w:r>
    </w:p>
    <w:p w14:paraId="473B4CB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48FADF19"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14:paraId="5B4D9B0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санаторно-курортного лечения отдельных категорий граждан в соответствии с законодательством Российской Федерации;</w:t>
      </w:r>
    </w:p>
    <w:p w14:paraId="4B40FFF5" w14:textId="718F5CD5"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поставки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w:t>
      </w:r>
      <w:r w:rsidR="00B00F6F">
        <w:rPr>
          <w:rFonts w:ascii="Times New Roman" w:eastAsia="Times New Roman" w:hAnsi="Times New Roman" w:cs="Times New Roman"/>
          <w:sz w:val="28"/>
          <w:szCs w:val="28"/>
          <w:lang w:eastAsia="ru-RU"/>
        </w:rPr>
        <w:t>ым началом, мукополисахаридозом</w:t>
      </w:r>
      <w:r w:rsidRPr="00A54D17">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val="en-US" w:eastAsia="ru-RU"/>
        </w:rPr>
        <w:t>I</w:t>
      </w:r>
      <w:r w:rsidRPr="00A54D17">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val="en-US" w:eastAsia="ru-RU"/>
        </w:rPr>
        <w:t>II</w:t>
      </w:r>
      <w:r w:rsidRPr="00A54D17">
        <w:rPr>
          <w:rFonts w:ascii="Times New Roman" w:eastAsia="Times New Roman" w:hAnsi="Times New Roman" w:cs="Times New Roman"/>
          <w:sz w:val="28"/>
          <w:szCs w:val="28"/>
          <w:lang w:eastAsia="ru-RU"/>
        </w:rPr>
        <w:t xml:space="preserve"> и </w:t>
      </w:r>
      <w:r w:rsidRPr="00A54D17">
        <w:rPr>
          <w:rFonts w:ascii="Times New Roman" w:eastAsia="Times New Roman" w:hAnsi="Times New Roman" w:cs="Times New Roman"/>
          <w:sz w:val="28"/>
          <w:szCs w:val="28"/>
          <w:lang w:val="en-US" w:eastAsia="ru-RU"/>
        </w:rPr>
        <w:t>VI</w:t>
      </w:r>
      <w:r w:rsidRPr="00A54D17">
        <w:rPr>
          <w:rFonts w:ascii="Times New Roman" w:eastAsia="Times New Roman" w:hAnsi="Times New Roman" w:cs="Times New Roman"/>
          <w:sz w:val="28"/>
          <w:szCs w:val="28"/>
          <w:lang w:eastAsia="ru-RU"/>
        </w:rPr>
        <w:t xml:space="preserve"> типов, апластической анемией неуточненной, наследственным дефицитом факторов </w:t>
      </w:r>
      <w:r w:rsidRPr="00A54D17">
        <w:rPr>
          <w:rFonts w:ascii="Times New Roman" w:eastAsia="Times New Roman" w:hAnsi="Times New Roman" w:cs="Times New Roman"/>
          <w:sz w:val="28"/>
          <w:szCs w:val="28"/>
          <w:lang w:val="en-US" w:eastAsia="ru-RU"/>
        </w:rPr>
        <w:t>II</w:t>
      </w:r>
      <w:r w:rsidRPr="00A54D17">
        <w:rPr>
          <w:rFonts w:ascii="Times New Roman" w:eastAsia="Times New Roman" w:hAnsi="Times New Roman" w:cs="Times New Roman"/>
          <w:sz w:val="28"/>
          <w:szCs w:val="28"/>
          <w:lang w:eastAsia="ru-RU"/>
        </w:rPr>
        <w:t xml:space="preserve"> (фибриногена),            </w:t>
      </w:r>
      <w:r w:rsidRPr="00A54D17">
        <w:rPr>
          <w:rFonts w:ascii="Times New Roman" w:eastAsia="Times New Roman" w:hAnsi="Times New Roman" w:cs="Times New Roman"/>
          <w:sz w:val="28"/>
          <w:szCs w:val="28"/>
          <w:lang w:val="en-US" w:eastAsia="ru-RU"/>
        </w:rPr>
        <w:t>VII</w:t>
      </w:r>
      <w:r w:rsidRPr="00A54D17">
        <w:rPr>
          <w:rFonts w:ascii="Times New Roman" w:eastAsia="Times New Roman" w:hAnsi="Times New Roman" w:cs="Times New Roman"/>
          <w:sz w:val="28"/>
          <w:szCs w:val="28"/>
          <w:lang w:eastAsia="ru-RU"/>
        </w:rPr>
        <w:t xml:space="preserve"> (лабильного), </w:t>
      </w:r>
      <w:r w:rsidRPr="00A54D17">
        <w:rPr>
          <w:rFonts w:ascii="Times New Roman" w:eastAsia="Times New Roman" w:hAnsi="Times New Roman" w:cs="Times New Roman"/>
          <w:sz w:val="28"/>
          <w:szCs w:val="28"/>
          <w:lang w:val="en-US" w:eastAsia="ru-RU"/>
        </w:rPr>
        <w:t>X</w:t>
      </w:r>
      <w:r w:rsidRPr="00A54D17">
        <w:rPr>
          <w:rFonts w:ascii="Times New Roman" w:eastAsia="Times New Roman" w:hAnsi="Times New Roman" w:cs="Times New Roman"/>
          <w:sz w:val="28"/>
          <w:szCs w:val="28"/>
          <w:lang w:eastAsia="ru-RU"/>
        </w:rPr>
        <w:t>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17A83E7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отношении взрослых в возрасте 18 лет и старше за счет бюджетных ассигнований, предусмотренных в федеральном бюджете уполномоченному федеральному органу исполнительной власти;</w:t>
      </w:r>
    </w:p>
    <w:p w14:paraId="2C71E4C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отношении детей в возрасте от 0 до 18 лет за счет бюджетных ассигнований, предусмотренных в федеральном бюджете уполномоченному федеральному органу исполнительной власти для нужд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286275F2"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поставки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w:t>
      </w:r>
      <w:r w:rsidRPr="00A54D17">
        <w:rPr>
          <w:rFonts w:ascii="Times New Roman" w:eastAsia="Times New Roman" w:hAnsi="Times New Roman" w:cs="Times New Roman"/>
          <w:sz w:val="28"/>
          <w:szCs w:val="28"/>
          <w:lang w:eastAsia="ru-RU"/>
        </w:rPr>
        <w:br/>
        <w:t>гепатитов В и С;</w:t>
      </w:r>
    </w:p>
    <w:p w14:paraId="64537B9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поставки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71BA007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обследования донора устанавливается Министерством здравоохранения Российской Федерации;</w:t>
      </w:r>
    </w:p>
    <w:p w14:paraId="07AFB0B1"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w:t>
      </w:r>
      <w:r w:rsidRPr="00A54D17">
        <w:rPr>
          <w:rFonts w:ascii="Times New Roman" w:eastAsia="Times New Roman" w:hAnsi="Times New Roman" w:cs="Times New Roman"/>
          <w:sz w:val="28"/>
          <w:szCs w:val="28"/>
          <w:vertAlign w:val="superscript"/>
          <w:lang w:eastAsia="ru-RU"/>
        </w:rPr>
        <w:t xml:space="preserve"> </w:t>
      </w:r>
      <w:r w:rsidRPr="00A54D17">
        <w:rPr>
          <w:rFonts w:ascii="Times New Roman" w:eastAsia="Times New Roman" w:hAnsi="Times New Roman" w:cs="Times New Roman"/>
          <w:sz w:val="28"/>
          <w:szCs w:val="28"/>
          <w:lang w:eastAsia="ru-RU"/>
        </w:rPr>
        <w:t>Федерального закона от 17.07.1999   № 178-ФЗ «О государственной социальной помощи»;</w:t>
      </w:r>
    </w:p>
    <w:p w14:paraId="7A1A2E4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26.12.2017 № 1640;</w:t>
      </w:r>
    </w:p>
    <w:p w14:paraId="596E013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дополнительных мероприятий, установленных законодательством Российской Федерации в отношении детей в возрасте от 0 до 18 лет, страдающим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уполномоченному федеральному органу исполнительной власти для нужд Фонда «Круг добра», включая:</w:t>
      </w:r>
    </w:p>
    <w:p w14:paraId="6C3116B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оказание медицинской помощи (при необходимости за пределами Российской Федерации), включая медицинскую помощь по профилю «медицинская реабилитация»;</w:t>
      </w:r>
    </w:p>
    <w:p w14:paraId="3241106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051EC93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оказание федеральными медицинскими организациями высокотехнологичной медицинской помощи согласно разделу IV перечня видов высокотехнологичной медицинской помощи с использованием ряда сложных и уникальных методов лечения, применяемых в отношении детей в возрасте от 0 до 18 лет с тяжелыми жизнеугрожающими и хроническими заболеваниями, а также в отношении конкретного гражданина с тяжелым жизнеугрожающим и хроническим заболеванием, который получал поддержку в рамках деятельности Фонда «Круг добра» до достижения им 18-летнего возраста и будет получать такую поддержку Фонда «Круг добра» в течение одного года после достижения им 18-летнего возрас</w:t>
      </w:r>
      <w:r>
        <w:rPr>
          <w:rFonts w:ascii="Times New Roman" w:eastAsia="Times New Roman" w:hAnsi="Times New Roman" w:cs="Times New Roman"/>
          <w:sz w:val="28"/>
          <w:szCs w:val="28"/>
          <w:lang w:eastAsia="ru-RU"/>
        </w:rPr>
        <w:t>та, либо группам таких граждан.</w:t>
      </w:r>
    </w:p>
    <w:p w14:paraId="091AD4C6"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5.4. За счет бюджетных ассигнований областного бюджета осуществляется финансовое обеспечение:</w:t>
      </w:r>
    </w:p>
    <w:p w14:paraId="6561587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предусмотренной в территориальной программе ОМС;</w:t>
      </w:r>
    </w:p>
    <w:p w14:paraId="628BB15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скорой, в том числе скорой специализированной, медицинской помощи не застрахованным по ОМС лицам;</w:t>
      </w:r>
    </w:p>
    <w:p w14:paraId="241EFD7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проведение профилактических медицинских осмотров и </w:t>
      </w:r>
      <w:r w:rsidRPr="00A54D17">
        <w:rPr>
          <w:rFonts w:ascii="Times New Roman" w:eastAsia="Times New Roman" w:hAnsi="Times New Roman" w:cs="Calibri"/>
          <w:iCs/>
          <w:sz w:val="28"/>
          <w:szCs w:val="28"/>
          <w:lang w:eastAsia="ru-RU"/>
        </w:rPr>
        <w:t xml:space="preserve">медицинского наблюдения и контроля за состоянием здоровья лиц, занимающихся физической культурой и спортом и выступающих на соревнованиях в составе сборных команд, оценки уровня их физического развития, выявления состояний и заболеваний, являющихся противопоказаниями к занятиям спортом, </w:t>
      </w:r>
      <w:r w:rsidRPr="00A54D17">
        <w:rPr>
          <w:rFonts w:ascii="Times New Roman" w:eastAsia="Times New Roman" w:hAnsi="Times New Roman" w:cs="Times New Roman"/>
          <w:sz w:val="28"/>
          <w:szCs w:val="28"/>
          <w:lang w:eastAsia="ru-RU"/>
        </w:rPr>
        <w:t>в подведомственных Министерству здравоохранения Кузбасса медицинских организациях, лиц,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ОМС,</w:t>
      </w:r>
      <w:r w:rsidRPr="00A54D17">
        <w:rPr>
          <w:rFonts w:ascii="Times New Roman" w:eastAsia="Calibri" w:hAnsi="Times New Roman" w:cs="Times New Roman"/>
          <w:sz w:val="28"/>
          <w:szCs w:val="28"/>
        </w:rPr>
        <w:t xml:space="preserve"> а также консультаций врачами-психиатрами, наркологами при проведении профилактического медицинского осмотра</w:t>
      </w:r>
      <w:r w:rsidRPr="00A54D17">
        <w:rPr>
          <w:rFonts w:ascii="Times New Roman" w:eastAsia="Times New Roman" w:hAnsi="Times New Roman" w:cs="Times New Roman"/>
          <w:sz w:val="28"/>
          <w:szCs w:val="28"/>
          <w:lang w:eastAsia="ru-RU"/>
        </w:rPr>
        <w:t>;</w:t>
      </w:r>
    </w:p>
    <w:p w14:paraId="53EFAF0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2D1A7ABB"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предоставления в медицинских организациях государственной системы здравоохранения,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6BE333F1"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высокотехнологичной медицинской помощи, оказываемой в медицинских организациях, подведомственных Министерству здравоохранения Кузбасса, в соответствии с </w:t>
      </w:r>
      <w:hyperlink r:id="rId25" w:history="1">
        <w:r w:rsidRPr="00A54D17">
          <w:rPr>
            <w:rFonts w:ascii="Times New Roman" w:eastAsia="Times New Roman" w:hAnsi="Times New Roman" w:cs="Times New Roman"/>
            <w:sz w:val="28"/>
            <w:szCs w:val="28"/>
            <w:lang w:eastAsia="ru-RU"/>
          </w:rPr>
          <w:t>разделом  II</w:t>
        </w:r>
      </w:hyperlink>
      <w:r w:rsidRPr="00A54D17">
        <w:rPr>
          <w:rFonts w:ascii="Times New Roman" w:eastAsia="Times New Roman" w:hAnsi="Times New Roman" w:cs="Times New Roman"/>
          <w:sz w:val="28"/>
          <w:szCs w:val="28"/>
          <w:lang w:eastAsia="ru-RU"/>
        </w:rPr>
        <w:t>  перечня видов высокотехнологичной медицинской помощи;</w:t>
      </w:r>
    </w:p>
    <w:p w14:paraId="064CA6DB" w14:textId="77777777"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проведения медицинским психологом медико-психологического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14:paraId="45A9CE3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Кузбасса;</w:t>
      </w:r>
    </w:p>
    <w:p w14:paraId="1E59DA38"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помощи, оказываемой при ликвидации стихийных бедствий и катастроф;</w:t>
      </w:r>
    </w:p>
    <w:p w14:paraId="78156AE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помощи, связанной с проведением санитарно-противоэпидемических (профилактических) мероприятий;</w:t>
      </w:r>
    </w:p>
    <w:p w14:paraId="68B455CC"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льготного протезирования (зубное, глазное, ушное) в соответствии с действующим законодательством;</w:t>
      </w:r>
    </w:p>
    <w:p w14:paraId="694C606D"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медицинской помощи, оказываемой в экстренной или неотложной форме не застрахованным по ОМС лицам.</w:t>
      </w:r>
    </w:p>
    <w:p w14:paraId="321C365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7F5CEA3C" w14:textId="55361ED0"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Кемеровской областью – Кузбассом, на территории которой гражданин зарегистрирован по месту жительства, в порядке, устанавливаемом законом </w:t>
      </w:r>
      <w:r w:rsidR="00F82A5D">
        <w:rPr>
          <w:rFonts w:ascii="Times New Roman" w:eastAsia="Times New Roman" w:hAnsi="Times New Roman" w:cs="Times New Roman"/>
          <w:sz w:val="28"/>
          <w:szCs w:val="28"/>
          <w:lang w:eastAsia="ru-RU"/>
        </w:rPr>
        <w:t>Кемеровской области – Кузбасса</w:t>
      </w:r>
      <w:r w:rsidRPr="00A54D17">
        <w:rPr>
          <w:rFonts w:ascii="Times New Roman" w:eastAsia="Times New Roman" w:hAnsi="Times New Roman" w:cs="Times New Roman"/>
          <w:sz w:val="28"/>
          <w:szCs w:val="28"/>
          <w:lang w:eastAsia="ru-RU"/>
        </w:rPr>
        <w:t>, осуществляется возмещение субъекту Российской Федерации, на территории которого гражданину фактиче</w:t>
      </w:r>
      <w:r w:rsidR="00B00F6F">
        <w:rPr>
          <w:rFonts w:ascii="Times New Roman" w:eastAsia="Times New Roman" w:hAnsi="Times New Roman" w:cs="Times New Roman"/>
          <w:sz w:val="28"/>
          <w:szCs w:val="28"/>
          <w:lang w:eastAsia="ru-RU"/>
        </w:rPr>
        <w:t xml:space="preserve">ски оказана медицинская помощь, затрат, </w:t>
      </w:r>
      <w:r w:rsidRPr="00A54D17">
        <w:rPr>
          <w:rFonts w:ascii="Times New Roman" w:eastAsia="Times New Roman" w:hAnsi="Times New Roman" w:cs="Times New Roman"/>
          <w:sz w:val="28"/>
          <w:szCs w:val="28"/>
          <w:lang w:eastAsia="ru-RU"/>
        </w:rPr>
        <w:t>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2A930911" w14:textId="1848E63C"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Кемеровская область – Кузбасс </w:t>
      </w:r>
      <w:r w:rsidRPr="00A54D17">
        <w:rPr>
          <w:rFonts w:ascii="Times New Roman" w:eastAsia="Times New Roman" w:hAnsi="Times New Roman" w:cs="Calibri"/>
          <w:sz w:val="28"/>
          <w:szCs w:val="28"/>
          <w:lang w:eastAsia="ru-RU"/>
        </w:rPr>
        <w:t xml:space="preserve">вправе за счет бюджетных ассигнований областного бюджета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r:id="rId26" w:history="1">
        <w:r w:rsidRPr="00A54D17">
          <w:rPr>
            <w:rFonts w:ascii="Times New Roman" w:eastAsia="Times New Roman" w:hAnsi="Times New Roman" w:cs="Calibri"/>
            <w:sz w:val="28"/>
            <w:szCs w:val="28"/>
            <w:lang w:eastAsia="ru-RU"/>
          </w:rPr>
          <w:t>разделом I</w:t>
        </w:r>
      </w:hyperlink>
      <w:r w:rsidRPr="00A54D17">
        <w:rPr>
          <w:rFonts w:ascii="Times New Roman" w:eastAsia="Times New Roman" w:hAnsi="Times New Roman" w:cs="Calibri"/>
          <w:sz w:val="28"/>
          <w:szCs w:val="28"/>
          <w:lang w:eastAsia="ru-RU"/>
        </w:rPr>
        <w:t xml:space="preserve"> перечня видов высокотехнологичной медицинской помощи.</w:t>
      </w:r>
    </w:p>
    <w:p w14:paraId="65CFA205"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За счет бюджетных ассигнований областного бюджета осуществляются: </w:t>
      </w:r>
    </w:p>
    <w:p w14:paraId="698799A4"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14:paraId="121E242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t>обеспечение лекарственными препаратами в соответствии с утвержденным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(приложение № 3 к Территориальной программе)</w:t>
      </w:r>
      <w:r w:rsidRPr="00A54D17">
        <w:rPr>
          <w:rFonts w:ascii="Times New Roman" w:eastAsia="Times New Roman" w:hAnsi="Times New Roman" w:cs="Times New Roman"/>
          <w:sz w:val="28"/>
          <w:szCs w:val="28"/>
          <w:lang w:eastAsia="ru-RU"/>
        </w:rPr>
        <w:t>;</w:t>
      </w:r>
    </w:p>
    <w:p w14:paraId="295D1A59" w14:textId="1ACA75CF"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t xml:space="preserve">обеспечение лекарственными препаратами в соответствии с утвержденным постановлением Правительства Российской Федерации от 30.07.94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hyperlink r:id="rId27" w:history="1">
        <w:r w:rsidRPr="00A54D17">
          <w:rPr>
            <w:rFonts w:ascii="Times New Roman" w:eastAsia="Times New Roman" w:hAnsi="Times New Roman" w:cs="Calibri"/>
            <w:sz w:val="28"/>
            <w:szCs w:val="28"/>
            <w:lang w:eastAsia="ru-RU"/>
          </w:rPr>
          <w:t>перечнем</w:t>
        </w:r>
      </w:hyperlink>
      <w:r w:rsidRPr="00A54D17">
        <w:rPr>
          <w:rFonts w:ascii="Times New Roman" w:eastAsia="Times New Roman" w:hAnsi="Times New Roman" w:cs="Calibri"/>
          <w:sz w:val="28"/>
          <w:szCs w:val="28"/>
          <w:lang w:eastAsia="ru-RU"/>
        </w:rPr>
        <w:t xml:space="preserve"> групп населения, при амбулаторном лечении которых лекарственные средства отпускаются по рецептам врачей с </w:t>
      </w:r>
      <w:r w:rsidR="00AA311F">
        <w:rPr>
          <w:rFonts w:ascii="Times New Roman" w:eastAsia="Times New Roman" w:hAnsi="Times New Roman" w:cs="Calibri"/>
          <w:sz w:val="28"/>
          <w:szCs w:val="28"/>
          <w:lang w:eastAsia="ru-RU"/>
        </w:rPr>
        <w:br/>
      </w:r>
      <w:r w:rsidRPr="00A54D17">
        <w:rPr>
          <w:rFonts w:ascii="Times New Roman" w:eastAsia="Times New Roman" w:hAnsi="Times New Roman" w:cs="Calibri"/>
          <w:sz w:val="28"/>
          <w:szCs w:val="28"/>
          <w:lang w:eastAsia="ru-RU"/>
        </w:rPr>
        <w:t>50-процентной скидкой со свободных цен (приложение № 5 к Территориальной программе)</w:t>
      </w:r>
      <w:r w:rsidRPr="00A54D17">
        <w:rPr>
          <w:rFonts w:ascii="Times New Roman" w:eastAsia="Times New Roman" w:hAnsi="Times New Roman" w:cs="Times New Roman"/>
          <w:sz w:val="28"/>
          <w:szCs w:val="28"/>
          <w:lang w:eastAsia="ru-RU"/>
        </w:rPr>
        <w:t>;</w:t>
      </w:r>
    </w:p>
    <w:p w14:paraId="73C894A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70FCDAEF"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2F67E941" w14:textId="77777777"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28" w:history="1">
        <w:r w:rsidRPr="00A54D17">
          <w:rPr>
            <w:rFonts w:ascii="Times New Roman" w:eastAsia="Times New Roman" w:hAnsi="Times New Roman" w:cs="Times New Roman"/>
            <w:sz w:val="28"/>
            <w:szCs w:val="28"/>
          </w:rPr>
          <w:t>перечню</w:t>
        </w:r>
      </w:hyperlink>
      <w:r w:rsidRPr="00A54D17">
        <w:rPr>
          <w:rFonts w:ascii="Times New Roman" w:eastAsia="Times New Roman" w:hAnsi="Times New Roman" w:cs="Times New Roman"/>
          <w:sz w:val="28"/>
          <w:szCs w:val="28"/>
        </w:rPr>
        <w:t>, утвержденному приказом</w:t>
      </w:r>
      <w:r>
        <w:rPr>
          <w:rFonts w:ascii="Times New Roman" w:eastAsia="Times New Roman" w:hAnsi="Times New Roman" w:cs="Times New Roman"/>
          <w:sz w:val="28"/>
          <w:szCs w:val="28"/>
        </w:rPr>
        <w:t xml:space="preserve"> </w:t>
      </w:r>
      <w:r w:rsidRPr="00A54D17">
        <w:rPr>
          <w:rFonts w:ascii="Times New Roman" w:eastAsia="Times New Roman" w:hAnsi="Times New Roman" w:cs="Times New Roman"/>
          <w:sz w:val="28"/>
          <w:szCs w:val="28"/>
        </w:rPr>
        <w:t>Министерства здравоохранения Российской Федерации от 31.05.2019 № 348н,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406C21C7"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14:paraId="0F58ADDB"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5.5. В соответствии с законодательством Российской Федерации расходы федерального бюджета и областного бюджета включают в себя обеспечение медицинских организаций лекарственными препаратами, в том числе иммунобиологическими лекарственными препаратами для иммунопрофилактики в целях проведения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донорской кровью и ее компонентами, медицинскими изделиями, дезинфекционными средствами,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14:paraId="581266E0"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Кроме того, осуществляется дополнительное финансовое обеспечение мероприятий по борьбе и профилактике новой коронавирусной инфекции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 xml:space="preserve">-19, включающих в том числе функционирование и оснащение медицинских организаций, приобретение тест-систем для выявления новой коронавирусной инфекции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-19, транспортное обслуживание пациентов и медицинских работников.</w:t>
      </w:r>
    </w:p>
    <w:p w14:paraId="550181AE"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5.6. В рамках Территориальной программы за счет бюджетных ассигнований областного бюджета и средств ОМС </w:t>
      </w:r>
      <w:r w:rsidRPr="00A54D17">
        <w:rPr>
          <w:rFonts w:ascii="Times New Roman" w:eastAsia="Times New Roman" w:hAnsi="Times New Roman" w:cs="Calibri"/>
          <w:sz w:val="28"/>
          <w:szCs w:val="28"/>
          <w:lang w:eastAsia="ru-RU"/>
        </w:rPr>
        <w:t>(по видам и условиям оказания медицинской помощи, включенным в базовую программу ОМС)</w:t>
      </w:r>
      <w:r w:rsidRPr="00A54D17">
        <w:rPr>
          <w:rFonts w:ascii="Times New Roman" w:eastAsia="Times New Roman" w:hAnsi="Times New Roman" w:cs="Times New Roman"/>
          <w:sz w:val="28"/>
          <w:szCs w:val="28"/>
          <w:lang w:eastAsia="ru-RU"/>
        </w:rPr>
        <w:t xml:space="preserve"> осуществляются:</w:t>
      </w:r>
    </w:p>
    <w:p w14:paraId="35D8D60A" w14:textId="77777777" w:rsidR="00AA01A1" w:rsidRPr="00A54D17" w:rsidRDefault="00AA01A1" w:rsidP="00AA01A1">
      <w:pPr>
        <w:pStyle w:val="ConsPlusNormal"/>
        <w:ind w:firstLine="709"/>
        <w:jc w:val="both"/>
        <w:rPr>
          <w:rFonts w:ascii="Times New Roman" w:hAnsi="Times New Roman" w:cs="Times New Roman"/>
          <w:sz w:val="28"/>
          <w:szCs w:val="28"/>
        </w:rPr>
      </w:pPr>
      <w:r w:rsidRPr="00A54D17">
        <w:rPr>
          <w:rFonts w:ascii="Times New Roman" w:hAnsi="Times New Roman" w:cs="Times New Roman"/>
          <w:sz w:val="28"/>
          <w:szCs w:val="28"/>
        </w:rPr>
        <w:t>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5A9811B3"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профессиональная подготовка и переподготовка кадров соответствующих медицинских организаций.</w:t>
      </w:r>
    </w:p>
    <w:p w14:paraId="16EBF897" w14:textId="45F9D923" w:rsidR="00AA01A1" w:rsidRPr="00A54D17" w:rsidRDefault="00AA01A1" w:rsidP="00AA01A1">
      <w:pPr>
        <w:widowControl w:val="0"/>
        <w:autoSpaceDE w:val="0"/>
        <w:autoSpaceDN w:val="0"/>
        <w:spacing w:after="0" w:line="226"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Кроме того, за счет бюджетных ассигнований федерального бюджета, областного бюджета в установленном порядке оказывается медицинская помощь и предоставляются иные государственные услуги (выполняются работы) в федеральных медицинских организациях и медицинских организациях, подведомственных Министерству здравоохранения Кузбасса, соответственно, за исключением видов медицинской помощи, оказываемой за счет средств ОМС, в центрах профилактики и борьбы со СПИДом, центре лечебной физкультуры и спортивной медицины,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3</w:t>
      </w:r>
      <w:r w:rsidR="00AA311F" w:rsidRPr="00AA311F">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 xml:space="preserve">Территориальной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утвержденную приказом Министерства здравоохранения Российской Федерации от 06.08.2013 № 529н, а также осуществляется финансовое обеспечение </w:t>
      </w:r>
      <w:r w:rsidRPr="00A54D17">
        <w:rPr>
          <w:rFonts w:ascii="Times New Roman" w:eastAsia="Times New Roman" w:hAnsi="Times New Roman" w:cs="Times New Roman"/>
          <w:sz w:val="28"/>
          <w:szCs w:val="28"/>
          <w:shd w:val="clear" w:color="auto" w:fill="FFFFFF"/>
          <w:lang w:eastAsia="ru-RU"/>
        </w:rPr>
        <w:t>авиационных работ при санитарно-авиационной эвакуации, осуществляемой воздушными судами,</w:t>
      </w:r>
      <w:r w:rsidRPr="00A54D17">
        <w:rPr>
          <w:rFonts w:ascii="Times New Roman" w:eastAsia="Times New Roman" w:hAnsi="Times New Roman" w:cs="Times New Roman"/>
          <w:sz w:val="28"/>
          <w:szCs w:val="28"/>
          <w:lang w:eastAsia="ru-RU"/>
        </w:rPr>
        <w:t xml:space="preserve">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r w:rsidRPr="00A54D17">
        <w:rPr>
          <w:rFonts w:ascii="Times New Roman" w:eastAsia="Times New Roman" w:hAnsi="Times New Roman" w:cs="Calibri"/>
          <w:sz w:val="28"/>
          <w:szCs w:val="28"/>
          <w:lang w:eastAsia="ru-RU"/>
        </w:rPr>
        <w:t xml:space="preserve"> и в случае применения телемедицинских технологий при оказании медицинской помощи</w:t>
      </w:r>
      <w:r w:rsidRPr="00A54D17">
        <w:rPr>
          <w:rFonts w:ascii="Times New Roman" w:eastAsia="Times New Roman" w:hAnsi="Times New Roman" w:cs="Times New Roman"/>
          <w:sz w:val="28"/>
          <w:szCs w:val="28"/>
          <w:lang w:eastAsia="ru-RU"/>
        </w:rPr>
        <w:t>.</w:t>
      </w:r>
    </w:p>
    <w:p w14:paraId="75AC764B" w14:textId="77777777" w:rsidR="00AA01A1" w:rsidRPr="00A54D17" w:rsidRDefault="00AA01A1" w:rsidP="00AA01A1">
      <w:pPr>
        <w:widowControl w:val="0"/>
        <w:autoSpaceDE w:val="0"/>
        <w:autoSpaceDN w:val="0"/>
        <w:spacing w:after="0" w:line="228"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5.7. Оплата дежурств бригад скорой медицинской помощи при проведении массовых мероприятий (спортивных, культурных и других) осуществляется за счет средств, предусмотренных на организацию указанных мероприятий.</w:t>
      </w:r>
    </w:p>
    <w:p w14:paraId="74431959" w14:textId="0FFEF34B"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5.8. Финансовое обеспечение компенсационных выплат отдельным категориям лиц, подвергшихся риску заражения новой коронавирусной инфекцией </w:t>
      </w:r>
      <w:r w:rsidRPr="00A54D17">
        <w:rPr>
          <w:rFonts w:ascii="Times New Roman" w:eastAsia="Times New Roman" w:hAnsi="Times New Roman" w:cs="Times New Roman"/>
          <w:sz w:val="28"/>
          <w:szCs w:val="28"/>
          <w:lang w:val="en-US"/>
        </w:rPr>
        <w:t>COVID</w:t>
      </w:r>
      <w:r w:rsidRPr="00A54D17">
        <w:rPr>
          <w:rFonts w:ascii="Times New Roman" w:eastAsia="Times New Roman" w:hAnsi="Times New Roman" w:cs="Times New Roman"/>
          <w:sz w:val="28"/>
          <w:szCs w:val="28"/>
        </w:rPr>
        <w:t xml:space="preserve">-19, порядок предоставления которых установлен постановлением Правительства Российской Федерации от 15.07.2022 </w:t>
      </w:r>
      <w:r w:rsidR="00B00F6F">
        <w:rPr>
          <w:rFonts w:ascii="Times New Roman" w:eastAsia="Times New Roman" w:hAnsi="Times New Roman" w:cs="Times New Roman"/>
          <w:sz w:val="28"/>
          <w:szCs w:val="28"/>
        </w:rPr>
        <w:br/>
      </w:r>
      <w:r w:rsidRPr="00A54D17">
        <w:rPr>
          <w:rFonts w:ascii="Times New Roman" w:eastAsia="Times New Roman" w:hAnsi="Times New Roman" w:cs="Times New Roman"/>
          <w:sz w:val="28"/>
          <w:szCs w:val="28"/>
        </w:rPr>
        <w:t>№ 1268,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ОМС.</w:t>
      </w:r>
    </w:p>
    <w:p w14:paraId="4D306025" w14:textId="77777777" w:rsidR="00AA01A1" w:rsidRPr="00A54D17" w:rsidRDefault="00AA01A1" w:rsidP="00AA01A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организациях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53E54C2C" w14:textId="77777777" w:rsidR="00AA01A1" w:rsidRPr="00A54D17" w:rsidRDefault="00AA01A1" w:rsidP="00AA01A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1EA820EF" w14:textId="77777777"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lang w:eastAsia="ru-RU"/>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33042859" w14:textId="77777777"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p>
    <w:p w14:paraId="4C2F3C6D" w14:textId="131D49DD" w:rsidR="00AA01A1" w:rsidRPr="00A54D17" w:rsidRDefault="00AA01A1"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6. Нормативы объема медицинской помощи,</w:t>
      </w:r>
      <w:r w:rsidR="00AA311F" w:rsidRPr="00AA311F">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 xml:space="preserve">нормативы </w:t>
      </w:r>
      <w:r w:rsidR="00B00F6F">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xml:space="preserve">финансовых затрат на единицу объема медицинской помощи, </w:t>
      </w:r>
      <w:r w:rsidR="00B00F6F">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подушевые нормативы</w:t>
      </w:r>
      <w:r w:rsidR="00AA311F" w:rsidRPr="00AA311F">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финансирования</w:t>
      </w:r>
    </w:p>
    <w:p w14:paraId="4B2E040E" w14:textId="77777777" w:rsidR="00AA01A1" w:rsidRPr="00A54D17" w:rsidRDefault="00AA01A1" w:rsidP="00AA01A1">
      <w:pPr>
        <w:widowControl w:val="0"/>
        <w:autoSpaceDE w:val="0"/>
        <w:autoSpaceDN w:val="0"/>
        <w:spacing w:after="0" w:line="228" w:lineRule="auto"/>
        <w:ind w:left="1134" w:right="1416" w:firstLine="709"/>
        <w:jc w:val="center"/>
        <w:rPr>
          <w:rFonts w:ascii="Times New Roman" w:eastAsia="Times New Roman" w:hAnsi="Times New Roman" w:cs="Times New Roman"/>
          <w:sz w:val="28"/>
          <w:szCs w:val="28"/>
          <w:lang w:eastAsia="ru-RU"/>
        </w:rPr>
      </w:pPr>
    </w:p>
    <w:p w14:paraId="3F5E5A7D" w14:textId="77777777" w:rsidR="00AA01A1" w:rsidRPr="00A54D17" w:rsidRDefault="00AA01A1" w:rsidP="00AA01A1">
      <w:pPr>
        <w:widowControl w:val="0"/>
        <w:autoSpaceDE w:val="0"/>
        <w:autoSpaceDN w:val="0"/>
        <w:spacing w:after="0" w:line="226"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6.1. Территориальная программа разработана на основе средних нормативов объемов медицинской помощи, установленных Программой государственных гарантий, по профилям отделений стационара и врачебным специальностям в амбулаторно-поликлинических учреждениях, а также на основе численности населения, подлежащего ОМС в Кемеровской области – Кузбассе. Объемы бесплатной медицинской помощи определяются с учетом особенностей половозрастного состава, уровня и структуры заболеваемости населения Кемеровской области – Кузбасса, климатогеографических условий региона и транспортной доступности медицинских организаций.</w:t>
      </w:r>
    </w:p>
    <w:p w14:paraId="21C2393D" w14:textId="65A75C27" w:rsidR="00AA01A1" w:rsidRPr="00A54D17" w:rsidRDefault="00AA01A1" w:rsidP="00AA01A1">
      <w:pPr>
        <w:widowControl w:val="0"/>
        <w:autoSpaceDE w:val="0"/>
        <w:autoSpaceDN w:val="0"/>
        <w:spacing w:after="0" w:line="228"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территориальной программе ОМС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в расчете на 1застрахованное лицо.</w:t>
      </w:r>
    </w:p>
    <w:p w14:paraId="331AAC1B" w14:textId="77777777" w:rsidR="00AA01A1" w:rsidRPr="00A54D17" w:rsidRDefault="00AA01A1" w:rsidP="00AA01A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В нормативы объема медицинской помощи за счет бюджетных ассигнований областного бюджета,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14:paraId="21496492" w14:textId="77777777" w:rsidR="00AA01A1" w:rsidRPr="00A54D17" w:rsidRDefault="00AA01A1" w:rsidP="00AA01A1">
      <w:pPr>
        <w:widowControl w:val="0"/>
        <w:autoSpaceDE w:val="0"/>
        <w:autoSpaceDN w:val="0"/>
        <w:spacing w:after="0" w:line="228"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могут устанавливаться объемы медицинской помощи с учетом использования санитарной авиации, телемедицинских </w:t>
      </w:r>
      <w:hyperlink r:id="rId29" w:history="1">
        <w:r w:rsidRPr="00A54D17">
          <w:rPr>
            <w:rFonts w:ascii="Times New Roman" w:eastAsia="Times New Roman" w:hAnsi="Times New Roman" w:cs="Calibri"/>
            <w:sz w:val="28"/>
            <w:szCs w:val="28"/>
            <w:lang w:eastAsia="ru-RU"/>
          </w:rPr>
          <w:t>технологий</w:t>
        </w:r>
      </w:hyperlink>
      <w:r w:rsidRPr="00A54D17">
        <w:rPr>
          <w:rFonts w:ascii="Times New Roman" w:eastAsia="Times New Roman" w:hAnsi="Times New Roman" w:cs="Calibri"/>
          <w:sz w:val="28"/>
          <w:szCs w:val="28"/>
          <w:lang w:eastAsia="ru-RU"/>
        </w:rPr>
        <w:t xml:space="preserve"> и передвижных форм оказания медицинской помощи.</w:t>
      </w:r>
    </w:p>
    <w:p w14:paraId="17A409F0" w14:textId="77777777"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Объемы медицинской помощи,</w:t>
      </w:r>
      <w:r w:rsidRPr="00A54D17">
        <w:rPr>
          <w:rFonts w:ascii="Times New Roman" w:eastAsia="Times New Roman" w:hAnsi="Times New Roman" w:cs="Times New Roman"/>
          <w:spacing w:val="2"/>
          <w:sz w:val="28"/>
          <w:szCs w:val="28"/>
          <w:shd w:val="clear" w:color="auto" w:fill="FFFFFF"/>
        </w:rPr>
        <w:t xml:space="preserve"> </w:t>
      </w:r>
      <w:r w:rsidRPr="00A54D17">
        <w:rPr>
          <w:rFonts w:ascii="Times New Roman" w:eastAsia="Times New Roman" w:hAnsi="Times New Roman" w:cs="Times New Roman"/>
          <w:sz w:val="28"/>
          <w:szCs w:val="28"/>
        </w:rPr>
        <w:t>утвержденные </w:t>
      </w:r>
      <w:r>
        <w:rPr>
          <w:rFonts w:ascii="Times New Roman" w:eastAsia="Times New Roman" w:hAnsi="Times New Roman" w:cs="Times New Roman"/>
          <w:sz w:val="28"/>
          <w:szCs w:val="28"/>
        </w:rPr>
        <w:t>т</w:t>
      </w:r>
      <w:r w:rsidRPr="00A54D17">
        <w:rPr>
          <w:rFonts w:ascii="Times New Roman" w:eastAsia="Times New Roman" w:hAnsi="Times New Roman" w:cs="Times New Roman"/>
          <w:sz w:val="28"/>
          <w:szCs w:val="28"/>
        </w:rPr>
        <w:t>ерриториальной программой ОМС,</w:t>
      </w:r>
      <w:r w:rsidRPr="00A54D17">
        <w:rPr>
          <w:rFonts w:ascii="Times New Roman" w:eastAsia="Times New Roman" w:hAnsi="Times New Roman" w:cs="Times New Roman"/>
          <w:spacing w:val="2"/>
          <w:sz w:val="28"/>
          <w:szCs w:val="28"/>
          <w:shd w:val="clear" w:color="auto" w:fill="FFFFFF"/>
        </w:rPr>
        <w:t xml:space="preserve"> и их финансовое обеспечение</w:t>
      </w:r>
      <w:r w:rsidRPr="00A54D17">
        <w:rPr>
          <w:rFonts w:ascii="Times New Roman" w:eastAsia="Times New Roman" w:hAnsi="Times New Roman" w:cs="Times New Roman"/>
          <w:sz w:val="28"/>
          <w:szCs w:val="28"/>
        </w:rPr>
        <w:t xml:space="preserve"> распределяются между медицинскими организациями решением комиссии по разработке территориальной программы ОМС. Объемы медицинской помощи, оказанной медицинскими организациями сверх объемов, утвержденных комиссией по разработке территориальной программы ОМС, оплате за счет средств ОМС не подлежат.</w:t>
      </w:r>
    </w:p>
    <w:p w14:paraId="0B1DE7F3" w14:textId="77777777" w:rsidR="00AA01A1" w:rsidRPr="00A54D17" w:rsidRDefault="00AA01A1" w:rsidP="00AA01A1">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A54D17">
        <w:rPr>
          <w:rFonts w:ascii="Times New Roman" w:eastAsiaTheme="minorEastAsia" w:hAnsi="Times New Roman" w:cs="Times New Roman"/>
          <w:sz w:val="28"/>
          <w:szCs w:val="28"/>
        </w:rPr>
        <w:t>Прогнозный объем специализированной, в том числе высокотехнологичной</w:t>
      </w:r>
      <w:r>
        <w:rPr>
          <w:rFonts w:ascii="Times New Roman" w:eastAsiaTheme="minorEastAsia" w:hAnsi="Times New Roman" w:cs="Times New Roman"/>
          <w:sz w:val="28"/>
          <w:szCs w:val="28"/>
        </w:rPr>
        <w:t xml:space="preserve">, </w:t>
      </w:r>
      <w:r w:rsidRPr="00A54D17">
        <w:rPr>
          <w:rFonts w:ascii="Times New Roman" w:eastAsiaTheme="minorEastAsia" w:hAnsi="Times New Roman" w:cs="Times New Roman"/>
          <w:sz w:val="28"/>
          <w:szCs w:val="28"/>
        </w:rPr>
        <w:t>медицинской помощи в стационарных условиях и в условиях дневного стационара, оказываемой федеральными медицинскими организациями за счет средств бюджета Федерального фонда</w:t>
      </w:r>
      <w:r>
        <w:rPr>
          <w:rFonts w:ascii="Times New Roman" w:eastAsiaTheme="minorEastAsia" w:hAnsi="Times New Roman" w:cs="Times New Roman"/>
          <w:sz w:val="28"/>
          <w:szCs w:val="28"/>
        </w:rPr>
        <w:t xml:space="preserve"> ОМС</w:t>
      </w:r>
      <w:r w:rsidRPr="00A54D17">
        <w:rPr>
          <w:rFonts w:ascii="Times New Roman" w:eastAsiaTheme="minorEastAsia" w:hAnsi="Times New Roman" w:cs="Times New Roman"/>
          <w:sz w:val="28"/>
          <w:szCs w:val="28"/>
        </w:rPr>
        <w:t xml:space="preserve"> на 2024 год составляет:</w:t>
      </w:r>
    </w:p>
    <w:p w14:paraId="15580BC1" w14:textId="77777777" w:rsidR="00AA01A1" w:rsidRPr="00A54D17" w:rsidRDefault="00AA01A1" w:rsidP="00AA01A1">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A54D17">
        <w:rPr>
          <w:rFonts w:ascii="Times New Roman" w:eastAsiaTheme="minorEastAsia" w:hAnsi="Times New Roman" w:cs="Times New Roman"/>
          <w:sz w:val="28"/>
          <w:szCs w:val="28"/>
        </w:rPr>
        <w:t>в условиях дневного стационара – 1 100 случаев лечения;</w:t>
      </w:r>
    </w:p>
    <w:p w14:paraId="6DC7A09C" w14:textId="77777777"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r w:rsidRPr="00A54D17">
        <w:rPr>
          <w:rFonts w:ascii="Times New Roman" w:eastAsiaTheme="minorEastAsia" w:hAnsi="Times New Roman" w:cs="Times New Roman"/>
          <w:sz w:val="28"/>
          <w:szCs w:val="28"/>
        </w:rPr>
        <w:t>в стационарных условиях – 7 500 случаев госпитализации.</w:t>
      </w:r>
    </w:p>
    <w:p w14:paraId="127DA1E6" w14:textId="0D591ADE" w:rsidR="00AA01A1" w:rsidRDefault="00AA01A1" w:rsidP="00AA01A1">
      <w:pPr>
        <w:spacing w:after="0" w:line="240" w:lineRule="auto"/>
        <w:ind w:right="-2"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6.2. Нормативы объема бесплатной медицинской помощи, нормативы финансовых затрат на единицу объема медицинской помощи</w:t>
      </w:r>
    </w:p>
    <w:p w14:paraId="2E687E82" w14:textId="77777777" w:rsidR="00B00F6F" w:rsidRDefault="00B00F6F" w:rsidP="00AA01A1">
      <w:pPr>
        <w:spacing w:after="0" w:line="240" w:lineRule="auto"/>
        <w:ind w:right="-2" w:firstLine="567"/>
        <w:jc w:val="both"/>
        <w:rPr>
          <w:rFonts w:ascii="Times New Roman" w:eastAsia="Times New Roman" w:hAnsi="Times New Roman" w:cs="Times New Roman"/>
          <w:sz w:val="28"/>
          <w:szCs w:val="28"/>
        </w:rPr>
      </w:pPr>
    </w:p>
    <w:p w14:paraId="79C9FC1E" w14:textId="77777777" w:rsidR="00B00F6F" w:rsidRDefault="00B00F6F" w:rsidP="00AA01A1">
      <w:pPr>
        <w:spacing w:after="0" w:line="240" w:lineRule="auto"/>
        <w:ind w:right="-2" w:firstLine="567"/>
        <w:jc w:val="both"/>
        <w:rPr>
          <w:rFonts w:ascii="Times New Roman" w:eastAsia="Times New Roman" w:hAnsi="Times New Roman" w:cs="Times New Roman"/>
          <w:sz w:val="28"/>
          <w:szCs w:val="28"/>
        </w:rPr>
      </w:pPr>
    </w:p>
    <w:p w14:paraId="54DA0242" w14:textId="77777777" w:rsidR="00B00F6F" w:rsidRDefault="00B00F6F" w:rsidP="00AA01A1">
      <w:pPr>
        <w:spacing w:after="0" w:line="240" w:lineRule="auto"/>
        <w:ind w:right="-2" w:firstLine="567"/>
        <w:jc w:val="both"/>
        <w:rPr>
          <w:rFonts w:ascii="Times New Roman" w:eastAsia="Times New Roman" w:hAnsi="Times New Roman" w:cs="Times New Roman"/>
          <w:sz w:val="28"/>
          <w:szCs w:val="28"/>
        </w:rPr>
      </w:pPr>
    </w:p>
    <w:p w14:paraId="4A958574" w14:textId="77777777" w:rsidR="00B00F6F" w:rsidRDefault="00B00F6F" w:rsidP="00AA01A1">
      <w:pPr>
        <w:spacing w:after="0" w:line="240" w:lineRule="auto"/>
        <w:ind w:right="-2" w:firstLine="567"/>
        <w:jc w:val="both"/>
        <w:rPr>
          <w:rFonts w:ascii="Times New Roman" w:eastAsia="Times New Roman" w:hAnsi="Times New Roman" w:cs="Times New Roman"/>
          <w:sz w:val="28"/>
          <w:szCs w:val="28"/>
        </w:rPr>
      </w:pPr>
    </w:p>
    <w:p w14:paraId="652D870F" w14:textId="77777777" w:rsidR="00B00F6F" w:rsidRDefault="00B00F6F" w:rsidP="00AA01A1">
      <w:pPr>
        <w:spacing w:after="0" w:line="240" w:lineRule="auto"/>
        <w:ind w:right="-2" w:firstLine="567"/>
        <w:jc w:val="both"/>
        <w:rPr>
          <w:rFonts w:ascii="Times New Roman" w:eastAsia="Times New Roman" w:hAnsi="Times New Roman" w:cs="Times New Roman"/>
          <w:sz w:val="28"/>
          <w:szCs w:val="28"/>
        </w:rPr>
      </w:pPr>
    </w:p>
    <w:p w14:paraId="1EA33513" w14:textId="77777777" w:rsidR="00B00F6F" w:rsidRPr="00A54D17" w:rsidRDefault="00B00F6F" w:rsidP="00AA01A1">
      <w:pPr>
        <w:spacing w:after="0" w:line="240" w:lineRule="auto"/>
        <w:ind w:right="-2" w:firstLine="567"/>
        <w:jc w:val="both"/>
        <w:rPr>
          <w:rFonts w:ascii="Times New Roman" w:eastAsia="Times New Roman" w:hAnsi="Times New Roman" w:cs="Times New Roman"/>
          <w:sz w:val="28"/>
          <w:szCs w:val="28"/>
        </w:rPr>
      </w:pPr>
    </w:p>
    <w:tbl>
      <w:tblPr>
        <w:tblW w:w="9705"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
        <w:gridCol w:w="68"/>
        <w:gridCol w:w="2674"/>
        <w:gridCol w:w="850"/>
        <w:gridCol w:w="993"/>
        <w:gridCol w:w="992"/>
        <w:gridCol w:w="992"/>
        <w:gridCol w:w="992"/>
        <w:gridCol w:w="993"/>
        <w:gridCol w:w="962"/>
        <w:gridCol w:w="40"/>
        <w:gridCol w:w="55"/>
      </w:tblGrid>
      <w:tr w:rsidR="00AA01A1" w:rsidRPr="00A54D17" w14:paraId="41BDA379" w14:textId="77777777" w:rsidTr="00AA311F">
        <w:trPr>
          <w:gridAfter w:val="1"/>
          <w:wAfter w:w="55" w:type="dxa"/>
        </w:trPr>
        <w:tc>
          <w:tcPr>
            <w:tcW w:w="2836" w:type="dxa"/>
            <w:gridSpan w:val="3"/>
            <w:vMerge w:val="restart"/>
          </w:tcPr>
          <w:p w14:paraId="78B8A9D3" w14:textId="77777777" w:rsidR="00AA01A1" w:rsidRPr="00A54D17" w:rsidRDefault="00AA01A1" w:rsidP="00232B83">
            <w:pPr>
              <w:spacing w:after="0" w:line="240" w:lineRule="auto"/>
              <w:jc w:val="center"/>
              <w:rPr>
                <w:rFonts w:ascii="Times New Roman" w:eastAsia="Times New Roman" w:hAnsi="Times New Roman" w:cs="Times New Roman"/>
                <w:sz w:val="20"/>
                <w:szCs w:val="20"/>
                <w:vertAlign w:val="superscript"/>
              </w:rPr>
            </w:pPr>
            <w:r w:rsidRPr="00A54D17">
              <w:rPr>
                <w:rFonts w:ascii="Times New Roman" w:eastAsia="Times New Roman" w:hAnsi="Times New Roman" w:cs="Times New Roman"/>
                <w:sz w:val="20"/>
                <w:szCs w:val="20"/>
                <w:lang w:eastAsia="ru-RU"/>
              </w:rPr>
              <w:t>Виды и условия оказания медицинской помощи</w:t>
            </w:r>
          </w:p>
        </w:tc>
        <w:tc>
          <w:tcPr>
            <w:tcW w:w="850" w:type="dxa"/>
            <w:vMerge w:val="restart"/>
          </w:tcPr>
          <w:p w14:paraId="5F580979"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Единица измере-ния   на</w:t>
            </w:r>
          </w:p>
          <w:p w14:paraId="4F7050AE" w14:textId="77777777" w:rsidR="00AA01A1" w:rsidRPr="00A54D17" w:rsidRDefault="00AA01A1" w:rsidP="00232B83">
            <w:pPr>
              <w:spacing w:after="20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lang w:eastAsia="ru-RU"/>
              </w:rPr>
              <w:t>1 жителя</w:t>
            </w:r>
          </w:p>
        </w:tc>
        <w:tc>
          <w:tcPr>
            <w:tcW w:w="1985" w:type="dxa"/>
            <w:gridSpan w:val="2"/>
            <w:vAlign w:val="center"/>
          </w:tcPr>
          <w:p w14:paraId="22D4085E" w14:textId="77777777" w:rsidR="00AA01A1" w:rsidRPr="00A54D17" w:rsidRDefault="00AA01A1" w:rsidP="00232B83">
            <w:pPr>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2024 год</w:t>
            </w:r>
          </w:p>
        </w:tc>
        <w:tc>
          <w:tcPr>
            <w:tcW w:w="1984" w:type="dxa"/>
            <w:gridSpan w:val="2"/>
            <w:vAlign w:val="center"/>
          </w:tcPr>
          <w:p w14:paraId="3B51B9DE" w14:textId="77777777" w:rsidR="00AA01A1" w:rsidRPr="00A54D17" w:rsidRDefault="00AA01A1" w:rsidP="00232B83">
            <w:pPr>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2025 год</w:t>
            </w:r>
          </w:p>
        </w:tc>
        <w:tc>
          <w:tcPr>
            <w:tcW w:w="1995" w:type="dxa"/>
            <w:gridSpan w:val="3"/>
            <w:vAlign w:val="center"/>
          </w:tcPr>
          <w:p w14:paraId="49544A92" w14:textId="77777777" w:rsidR="00AA01A1" w:rsidRPr="00A54D17" w:rsidRDefault="00AA01A1" w:rsidP="00232B83">
            <w:pPr>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2026 год</w:t>
            </w:r>
          </w:p>
        </w:tc>
      </w:tr>
      <w:tr w:rsidR="00AA01A1" w:rsidRPr="00A54D17" w14:paraId="6E43CCCE" w14:textId="77777777" w:rsidTr="00AA311F">
        <w:trPr>
          <w:gridAfter w:val="1"/>
          <w:wAfter w:w="55" w:type="dxa"/>
        </w:trPr>
        <w:tc>
          <w:tcPr>
            <w:tcW w:w="2836" w:type="dxa"/>
            <w:gridSpan w:val="3"/>
            <w:vMerge/>
          </w:tcPr>
          <w:p w14:paraId="23352A08" w14:textId="77777777" w:rsidR="00AA01A1" w:rsidRPr="00A54D17" w:rsidRDefault="00AA01A1" w:rsidP="00232B83">
            <w:pPr>
              <w:spacing w:after="0" w:line="240" w:lineRule="auto"/>
              <w:jc w:val="center"/>
              <w:rPr>
                <w:rFonts w:ascii="Times New Roman" w:eastAsia="Times New Roman" w:hAnsi="Times New Roman" w:cs="Times New Roman"/>
                <w:sz w:val="20"/>
                <w:szCs w:val="20"/>
              </w:rPr>
            </w:pPr>
          </w:p>
        </w:tc>
        <w:tc>
          <w:tcPr>
            <w:tcW w:w="850" w:type="dxa"/>
            <w:vMerge/>
            <w:vAlign w:val="center"/>
          </w:tcPr>
          <w:p w14:paraId="499A3CE9"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p>
        </w:tc>
        <w:tc>
          <w:tcPr>
            <w:tcW w:w="993" w:type="dxa"/>
          </w:tcPr>
          <w:p w14:paraId="3D1FA5D7"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Нормати-вы объема меди-цинской помощи</w:t>
            </w:r>
          </w:p>
        </w:tc>
        <w:tc>
          <w:tcPr>
            <w:tcW w:w="992" w:type="dxa"/>
          </w:tcPr>
          <w:p w14:paraId="0229F1DD"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Нормати-вы финан-совых зат-рат на еди-ницу объема медицин-ской помощи, руб.</w:t>
            </w:r>
          </w:p>
        </w:tc>
        <w:tc>
          <w:tcPr>
            <w:tcW w:w="992" w:type="dxa"/>
          </w:tcPr>
          <w:p w14:paraId="1E306D13"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Нормати-вы объема меди-цинской помощи</w:t>
            </w:r>
          </w:p>
        </w:tc>
        <w:tc>
          <w:tcPr>
            <w:tcW w:w="992" w:type="dxa"/>
          </w:tcPr>
          <w:p w14:paraId="42D537D0"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Нормати-вы финан-совых зат-рат на еди-ницу объема медицин-ской помощи, руб.</w:t>
            </w:r>
          </w:p>
        </w:tc>
        <w:tc>
          <w:tcPr>
            <w:tcW w:w="993" w:type="dxa"/>
          </w:tcPr>
          <w:p w14:paraId="08CB031A"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Нормати-вы объема меди-цинской помощи</w:t>
            </w:r>
          </w:p>
        </w:tc>
        <w:tc>
          <w:tcPr>
            <w:tcW w:w="1002" w:type="dxa"/>
            <w:gridSpan w:val="2"/>
          </w:tcPr>
          <w:p w14:paraId="6F42BC6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Нормати-вы финан-совых зат-рат на еди-ницу объема медицин-ской помощи, руб.</w:t>
            </w:r>
          </w:p>
        </w:tc>
      </w:tr>
      <w:tr w:rsidR="00AA01A1" w:rsidRPr="00A54D17" w14:paraId="2192DD31" w14:textId="77777777" w:rsidTr="00AA311F">
        <w:trPr>
          <w:gridAfter w:val="1"/>
          <w:wAfter w:w="55" w:type="dxa"/>
          <w:trHeight w:val="78"/>
        </w:trPr>
        <w:tc>
          <w:tcPr>
            <w:tcW w:w="2836" w:type="dxa"/>
            <w:gridSpan w:val="3"/>
            <w:vAlign w:val="center"/>
          </w:tcPr>
          <w:p w14:paraId="3A14FCFD" w14:textId="77777777" w:rsidR="00AA01A1" w:rsidRPr="00A54D17" w:rsidRDefault="00AA01A1" w:rsidP="00232B8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w:t>
            </w:r>
          </w:p>
        </w:tc>
        <w:tc>
          <w:tcPr>
            <w:tcW w:w="850" w:type="dxa"/>
            <w:vAlign w:val="center"/>
          </w:tcPr>
          <w:p w14:paraId="523A3D04"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w:t>
            </w:r>
          </w:p>
        </w:tc>
        <w:tc>
          <w:tcPr>
            <w:tcW w:w="993" w:type="dxa"/>
            <w:vAlign w:val="center"/>
          </w:tcPr>
          <w:p w14:paraId="1F43AAC1"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w:t>
            </w:r>
          </w:p>
        </w:tc>
        <w:tc>
          <w:tcPr>
            <w:tcW w:w="992" w:type="dxa"/>
            <w:vAlign w:val="center"/>
          </w:tcPr>
          <w:p w14:paraId="01FA81F6"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w:t>
            </w:r>
          </w:p>
        </w:tc>
        <w:tc>
          <w:tcPr>
            <w:tcW w:w="992" w:type="dxa"/>
            <w:vAlign w:val="center"/>
          </w:tcPr>
          <w:p w14:paraId="025877AA"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w:t>
            </w:r>
          </w:p>
        </w:tc>
        <w:tc>
          <w:tcPr>
            <w:tcW w:w="992" w:type="dxa"/>
            <w:vAlign w:val="center"/>
          </w:tcPr>
          <w:p w14:paraId="16F35834"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w:t>
            </w:r>
          </w:p>
        </w:tc>
        <w:tc>
          <w:tcPr>
            <w:tcW w:w="993" w:type="dxa"/>
            <w:vAlign w:val="center"/>
          </w:tcPr>
          <w:p w14:paraId="108B8A25"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w:t>
            </w:r>
          </w:p>
        </w:tc>
        <w:tc>
          <w:tcPr>
            <w:tcW w:w="1002" w:type="dxa"/>
            <w:gridSpan w:val="2"/>
            <w:vAlign w:val="center"/>
          </w:tcPr>
          <w:p w14:paraId="543F75B1"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8</w:t>
            </w:r>
          </w:p>
        </w:tc>
      </w:tr>
      <w:tr w:rsidR="00AA01A1" w:rsidRPr="00A54D17" w14:paraId="1737DC71" w14:textId="77777777" w:rsidTr="00AA311F">
        <w:trPr>
          <w:gridAfter w:val="1"/>
          <w:wAfter w:w="55" w:type="dxa"/>
          <w:trHeight w:val="567"/>
        </w:trPr>
        <w:tc>
          <w:tcPr>
            <w:tcW w:w="9650" w:type="dxa"/>
            <w:gridSpan w:val="11"/>
            <w:vAlign w:val="center"/>
          </w:tcPr>
          <w:p w14:paraId="1A3C528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vertAlign w:val="superscript"/>
                <w:lang w:eastAsia="ru-RU"/>
              </w:rPr>
            </w:pPr>
            <w:r w:rsidRPr="00A54D17">
              <w:rPr>
                <w:rFonts w:ascii="Times New Roman" w:eastAsia="Times New Roman" w:hAnsi="Times New Roman" w:cs="Times New Roman"/>
                <w:sz w:val="20"/>
                <w:szCs w:val="20"/>
                <w:lang w:val="en-US"/>
              </w:rPr>
              <w:t>I</w:t>
            </w:r>
            <w:r w:rsidRPr="00A54D17">
              <w:rPr>
                <w:rFonts w:ascii="Times New Roman" w:eastAsia="Times New Roman" w:hAnsi="Times New Roman" w:cs="Times New Roman"/>
                <w:sz w:val="20"/>
                <w:szCs w:val="20"/>
              </w:rPr>
              <w:t>. За счет средств областного бюджета</w:t>
            </w:r>
            <w:r w:rsidRPr="00A54D17">
              <w:rPr>
                <w:rFonts w:ascii="Times New Roman" w:eastAsia="Times New Roman" w:hAnsi="Times New Roman" w:cs="Times New Roman"/>
                <w:sz w:val="20"/>
                <w:szCs w:val="20"/>
                <w:vertAlign w:val="superscript"/>
              </w:rPr>
              <w:t>1</w:t>
            </w:r>
          </w:p>
        </w:tc>
      </w:tr>
      <w:tr w:rsidR="00AA01A1" w:rsidRPr="00A54D17" w14:paraId="77ACE4C5" w14:textId="77777777" w:rsidTr="00AA311F">
        <w:trPr>
          <w:gridAfter w:val="1"/>
          <w:wAfter w:w="55" w:type="dxa"/>
          <w:trHeight w:val="485"/>
        </w:trPr>
        <w:tc>
          <w:tcPr>
            <w:tcW w:w="2836" w:type="dxa"/>
            <w:gridSpan w:val="3"/>
            <w:shd w:val="clear" w:color="auto" w:fill="auto"/>
            <w:vAlign w:val="center"/>
          </w:tcPr>
          <w:p w14:paraId="7637DF95" w14:textId="77777777" w:rsidR="00AA01A1" w:rsidRDefault="00AA01A1" w:rsidP="00232B83">
            <w:pPr>
              <w:spacing w:after="0" w:line="240" w:lineRule="auto"/>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 Скорая, в том числе скорая специализированная, медицинская помощь</w:t>
            </w:r>
          </w:p>
          <w:p w14:paraId="0AA5C852" w14:textId="77777777" w:rsidR="00B00F6F" w:rsidRPr="00A54D17" w:rsidRDefault="00B00F6F" w:rsidP="00232B83">
            <w:pPr>
              <w:spacing w:after="0" w:line="240" w:lineRule="auto"/>
              <w:rPr>
                <w:rFonts w:ascii="Times New Roman" w:eastAsia="Times New Roman" w:hAnsi="Times New Roman" w:cs="Times New Roman"/>
                <w:sz w:val="20"/>
                <w:szCs w:val="20"/>
              </w:rPr>
            </w:pPr>
          </w:p>
        </w:tc>
        <w:tc>
          <w:tcPr>
            <w:tcW w:w="850" w:type="dxa"/>
            <w:shd w:val="clear" w:color="auto" w:fill="auto"/>
            <w:vAlign w:val="center"/>
          </w:tcPr>
          <w:p w14:paraId="150299A7"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вызовов</w:t>
            </w:r>
          </w:p>
        </w:tc>
        <w:tc>
          <w:tcPr>
            <w:tcW w:w="993" w:type="dxa"/>
            <w:shd w:val="clear" w:color="auto" w:fill="auto"/>
            <w:vAlign w:val="center"/>
          </w:tcPr>
          <w:p w14:paraId="1FCD676C" w14:textId="77777777" w:rsidR="00AA01A1" w:rsidRPr="00A54D17" w:rsidRDefault="00AA01A1" w:rsidP="00232B8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lang w:val="en-US"/>
              </w:rPr>
              <w:t>0</w:t>
            </w:r>
            <w:r w:rsidRPr="00A54D17">
              <w:rPr>
                <w:rFonts w:ascii="Times New Roman" w:eastAsia="Times New Roman" w:hAnsi="Times New Roman" w:cs="Times New Roman"/>
                <w:sz w:val="20"/>
                <w:szCs w:val="20"/>
              </w:rPr>
              <w:t>,014</w:t>
            </w:r>
          </w:p>
        </w:tc>
        <w:tc>
          <w:tcPr>
            <w:tcW w:w="992" w:type="dxa"/>
            <w:shd w:val="clear" w:color="auto" w:fill="auto"/>
            <w:vAlign w:val="center"/>
          </w:tcPr>
          <w:p w14:paraId="26056637"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4158,2</w:t>
            </w:r>
          </w:p>
        </w:tc>
        <w:tc>
          <w:tcPr>
            <w:tcW w:w="992" w:type="dxa"/>
            <w:shd w:val="clear" w:color="auto" w:fill="auto"/>
            <w:vAlign w:val="center"/>
          </w:tcPr>
          <w:p w14:paraId="382F0680" w14:textId="77777777" w:rsidR="00AA01A1" w:rsidRPr="00A54D17" w:rsidRDefault="00AA01A1" w:rsidP="00232B8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0,014</w:t>
            </w:r>
          </w:p>
        </w:tc>
        <w:tc>
          <w:tcPr>
            <w:tcW w:w="992" w:type="dxa"/>
            <w:shd w:val="clear" w:color="auto" w:fill="auto"/>
            <w:vAlign w:val="center"/>
          </w:tcPr>
          <w:p w14:paraId="7F193104" w14:textId="77777777" w:rsidR="00AA01A1" w:rsidRPr="00A54D17" w:rsidRDefault="00AA01A1" w:rsidP="00232B8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lang w:eastAsia="ru-RU"/>
              </w:rPr>
              <w:t>4453,4</w:t>
            </w:r>
          </w:p>
        </w:tc>
        <w:tc>
          <w:tcPr>
            <w:tcW w:w="993" w:type="dxa"/>
            <w:shd w:val="clear" w:color="auto" w:fill="auto"/>
            <w:vAlign w:val="center"/>
          </w:tcPr>
          <w:p w14:paraId="047A6277" w14:textId="77777777" w:rsidR="00AA01A1" w:rsidRPr="00A54D17" w:rsidRDefault="00AA01A1" w:rsidP="00232B8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0,014</w:t>
            </w:r>
          </w:p>
        </w:tc>
        <w:tc>
          <w:tcPr>
            <w:tcW w:w="1002" w:type="dxa"/>
            <w:gridSpan w:val="2"/>
            <w:shd w:val="clear" w:color="auto" w:fill="auto"/>
            <w:vAlign w:val="center"/>
          </w:tcPr>
          <w:p w14:paraId="66201405" w14:textId="77777777" w:rsidR="00AA01A1" w:rsidRPr="00A54D17" w:rsidRDefault="00AA01A1" w:rsidP="00232B83">
            <w:pPr>
              <w:spacing w:after="0" w:line="240" w:lineRule="auto"/>
              <w:jc w:val="center"/>
              <w:rPr>
                <w:rFonts w:ascii="Times New Roman" w:eastAsia="Times New Roman" w:hAnsi="Times New Roman" w:cs="Times New Roman"/>
                <w:sz w:val="20"/>
                <w:szCs w:val="20"/>
                <w:lang w:val="en-US"/>
              </w:rPr>
            </w:pPr>
            <w:r w:rsidRPr="00A54D17">
              <w:rPr>
                <w:rFonts w:ascii="Times New Roman" w:eastAsia="Times New Roman" w:hAnsi="Times New Roman" w:cs="Times New Roman"/>
                <w:sz w:val="20"/>
                <w:szCs w:val="20"/>
                <w:lang w:eastAsia="ru-RU"/>
              </w:rPr>
              <w:t>4769,6</w:t>
            </w:r>
          </w:p>
        </w:tc>
      </w:tr>
      <w:tr w:rsidR="00AA01A1" w:rsidRPr="00A54D17" w14:paraId="53C8531C" w14:textId="77777777" w:rsidTr="00AA311F">
        <w:trPr>
          <w:gridAfter w:val="1"/>
          <w:wAfter w:w="55" w:type="dxa"/>
          <w:trHeight w:val="411"/>
        </w:trPr>
        <w:tc>
          <w:tcPr>
            <w:tcW w:w="2836" w:type="dxa"/>
            <w:gridSpan w:val="3"/>
            <w:shd w:val="clear" w:color="auto" w:fill="auto"/>
            <w:vAlign w:val="center"/>
          </w:tcPr>
          <w:p w14:paraId="7B63BEAB" w14:textId="77777777" w:rsidR="00AA01A1" w:rsidRDefault="00AA01A1" w:rsidP="00232B83">
            <w:pPr>
              <w:spacing w:after="0" w:line="240" w:lineRule="auto"/>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 Первичная медико-сани-тарная помощь</w:t>
            </w:r>
          </w:p>
          <w:p w14:paraId="3ED15B6B" w14:textId="77777777" w:rsidR="00B00F6F" w:rsidRPr="00A54D17" w:rsidRDefault="00B00F6F" w:rsidP="00232B83">
            <w:pPr>
              <w:spacing w:after="0" w:line="240" w:lineRule="auto"/>
              <w:rPr>
                <w:rFonts w:ascii="Times New Roman" w:eastAsia="Times New Roman" w:hAnsi="Times New Roman" w:cs="Times New Roman"/>
                <w:sz w:val="20"/>
                <w:szCs w:val="20"/>
              </w:rPr>
            </w:pPr>
          </w:p>
        </w:tc>
        <w:tc>
          <w:tcPr>
            <w:tcW w:w="850" w:type="dxa"/>
            <w:shd w:val="clear" w:color="auto" w:fill="auto"/>
            <w:vAlign w:val="center"/>
          </w:tcPr>
          <w:p w14:paraId="00ACE979"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993" w:type="dxa"/>
            <w:shd w:val="clear" w:color="auto" w:fill="auto"/>
            <w:vAlign w:val="center"/>
          </w:tcPr>
          <w:p w14:paraId="04857305"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992" w:type="dxa"/>
            <w:shd w:val="clear" w:color="auto" w:fill="auto"/>
            <w:vAlign w:val="center"/>
          </w:tcPr>
          <w:p w14:paraId="0E9A32C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992" w:type="dxa"/>
            <w:shd w:val="clear" w:color="auto" w:fill="auto"/>
            <w:vAlign w:val="center"/>
          </w:tcPr>
          <w:p w14:paraId="4C9BB959"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992" w:type="dxa"/>
            <w:shd w:val="clear" w:color="auto" w:fill="auto"/>
            <w:vAlign w:val="center"/>
          </w:tcPr>
          <w:p w14:paraId="0D2261D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993" w:type="dxa"/>
            <w:shd w:val="clear" w:color="auto" w:fill="auto"/>
            <w:vAlign w:val="center"/>
          </w:tcPr>
          <w:p w14:paraId="7B10E865"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1002" w:type="dxa"/>
            <w:gridSpan w:val="2"/>
            <w:shd w:val="clear" w:color="auto" w:fill="auto"/>
            <w:vAlign w:val="center"/>
          </w:tcPr>
          <w:p w14:paraId="52B062BA"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r>
      <w:tr w:rsidR="00AA01A1" w:rsidRPr="00A54D17" w14:paraId="04E1D574" w14:textId="77777777" w:rsidTr="00AA311F">
        <w:trPr>
          <w:gridAfter w:val="1"/>
          <w:wAfter w:w="55" w:type="dxa"/>
        </w:trPr>
        <w:tc>
          <w:tcPr>
            <w:tcW w:w="2836" w:type="dxa"/>
            <w:gridSpan w:val="3"/>
            <w:shd w:val="clear" w:color="auto" w:fill="auto"/>
            <w:vAlign w:val="center"/>
          </w:tcPr>
          <w:p w14:paraId="47293555" w14:textId="77777777" w:rsidR="00AA01A1" w:rsidRPr="00A54D17" w:rsidRDefault="00AA01A1" w:rsidP="00232B83">
            <w:pPr>
              <w:spacing w:after="0" w:line="240" w:lineRule="auto"/>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2.1. В амбулаторных усло-виях, в том числе</w:t>
            </w:r>
          </w:p>
        </w:tc>
        <w:tc>
          <w:tcPr>
            <w:tcW w:w="850" w:type="dxa"/>
            <w:shd w:val="clear" w:color="auto" w:fill="auto"/>
            <w:vAlign w:val="center"/>
          </w:tcPr>
          <w:p w14:paraId="12EFE7C1"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993" w:type="dxa"/>
            <w:shd w:val="clear" w:color="auto" w:fill="auto"/>
            <w:vAlign w:val="center"/>
          </w:tcPr>
          <w:p w14:paraId="189AA3D8"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992" w:type="dxa"/>
            <w:shd w:val="clear" w:color="auto" w:fill="auto"/>
            <w:vAlign w:val="center"/>
          </w:tcPr>
          <w:p w14:paraId="7F8C48F1"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992" w:type="dxa"/>
            <w:shd w:val="clear" w:color="auto" w:fill="auto"/>
            <w:vAlign w:val="center"/>
          </w:tcPr>
          <w:p w14:paraId="43D73D96"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992" w:type="dxa"/>
            <w:shd w:val="clear" w:color="auto" w:fill="auto"/>
            <w:vAlign w:val="center"/>
          </w:tcPr>
          <w:p w14:paraId="33627D08"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993" w:type="dxa"/>
            <w:shd w:val="clear" w:color="auto" w:fill="auto"/>
            <w:vAlign w:val="center"/>
          </w:tcPr>
          <w:p w14:paraId="64637811"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1002" w:type="dxa"/>
            <w:gridSpan w:val="2"/>
            <w:shd w:val="clear" w:color="auto" w:fill="auto"/>
            <w:vAlign w:val="center"/>
          </w:tcPr>
          <w:p w14:paraId="57020E0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r>
      <w:tr w:rsidR="00AA01A1" w:rsidRPr="00A54D17" w14:paraId="63E18DBC" w14:textId="77777777" w:rsidTr="00AA311F">
        <w:trPr>
          <w:gridAfter w:val="1"/>
          <w:wAfter w:w="55" w:type="dxa"/>
          <w:trHeight w:val="762"/>
        </w:trPr>
        <w:tc>
          <w:tcPr>
            <w:tcW w:w="2836" w:type="dxa"/>
            <w:gridSpan w:val="3"/>
            <w:shd w:val="clear" w:color="auto" w:fill="auto"/>
            <w:vAlign w:val="center"/>
          </w:tcPr>
          <w:p w14:paraId="66C6769D" w14:textId="77777777" w:rsidR="00AA01A1" w:rsidRPr="00A54D17" w:rsidRDefault="00AA01A1" w:rsidP="00232B83">
            <w:pPr>
              <w:spacing w:after="0" w:line="240" w:lineRule="auto"/>
              <w:rPr>
                <w:rFonts w:ascii="Times New Roman" w:eastAsia="Times New Roman" w:hAnsi="Times New Roman" w:cs="Times New Roman"/>
                <w:sz w:val="20"/>
                <w:szCs w:val="20"/>
                <w:vertAlign w:val="superscript"/>
              </w:rPr>
            </w:pPr>
            <w:r w:rsidRPr="00A54D17">
              <w:rPr>
                <w:rFonts w:ascii="Times New Roman" w:eastAsia="Times New Roman" w:hAnsi="Times New Roman" w:cs="Times New Roman"/>
                <w:sz w:val="20"/>
                <w:szCs w:val="20"/>
              </w:rPr>
              <w:t>2.1.1. С профилактической и иными целями</w:t>
            </w:r>
            <w:r w:rsidRPr="00A54D17">
              <w:rPr>
                <w:rFonts w:ascii="Times New Roman" w:eastAsia="Times New Roman" w:hAnsi="Times New Roman" w:cs="Times New Roman"/>
                <w:sz w:val="20"/>
                <w:szCs w:val="20"/>
                <w:vertAlign w:val="superscript"/>
              </w:rPr>
              <w:t>2</w:t>
            </w:r>
          </w:p>
        </w:tc>
        <w:tc>
          <w:tcPr>
            <w:tcW w:w="850" w:type="dxa"/>
            <w:shd w:val="clear" w:color="auto" w:fill="auto"/>
            <w:vAlign w:val="center"/>
          </w:tcPr>
          <w:p w14:paraId="66C15D11"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посеще-ний</w:t>
            </w:r>
          </w:p>
        </w:tc>
        <w:tc>
          <w:tcPr>
            <w:tcW w:w="993" w:type="dxa"/>
            <w:shd w:val="clear" w:color="auto" w:fill="auto"/>
            <w:vAlign w:val="center"/>
          </w:tcPr>
          <w:p w14:paraId="231C54E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0,73</w:t>
            </w:r>
          </w:p>
        </w:tc>
        <w:tc>
          <w:tcPr>
            <w:tcW w:w="992" w:type="dxa"/>
            <w:shd w:val="clear" w:color="auto" w:fill="auto"/>
            <w:vAlign w:val="center"/>
          </w:tcPr>
          <w:p w14:paraId="10F2FCB0"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563,3</w:t>
            </w:r>
          </w:p>
        </w:tc>
        <w:tc>
          <w:tcPr>
            <w:tcW w:w="992" w:type="dxa"/>
            <w:shd w:val="clear" w:color="auto" w:fill="auto"/>
            <w:vAlign w:val="center"/>
          </w:tcPr>
          <w:p w14:paraId="54D4B7B0"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0,73</w:t>
            </w:r>
          </w:p>
        </w:tc>
        <w:tc>
          <w:tcPr>
            <w:tcW w:w="992" w:type="dxa"/>
            <w:shd w:val="clear" w:color="auto" w:fill="auto"/>
            <w:vAlign w:val="center"/>
          </w:tcPr>
          <w:p w14:paraId="7F97CD46"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610,0</w:t>
            </w:r>
          </w:p>
        </w:tc>
        <w:tc>
          <w:tcPr>
            <w:tcW w:w="993" w:type="dxa"/>
            <w:shd w:val="clear" w:color="auto" w:fill="auto"/>
            <w:vAlign w:val="center"/>
          </w:tcPr>
          <w:p w14:paraId="7DAAFDA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0,73</w:t>
            </w:r>
          </w:p>
        </w:tc>
        <w:tc>
          <w:tcPr>
            <w:tcW w:w="1002" w:type="dxa"/>
            <w:gridSpan w:val="2"/>
            <w:shd w:val="clear" w:color="auto" w:fill="auto"/>
            <w:vAlign w:val="center"/>
          </w:tcPr>
          <w:p w14:paraId="23D2AA72"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660,6</w:t>
            </w:r>
          </w:p>
        </w:tc>
      </w:tr>
      <w:tr w:rsidR="00AA01A1" w:rsidRPr="00A54D17" w14:paraId="18DAAC49" w14:textId="77777777" w:rsidTr="00AA311F">
        <w:trPr>
          <w:gridAfter w:val="1"/>
          <w:wAfter w:w="55" w:type="dxa"/>
        </w:trPr>
        <w:tc>
          <w:tcPr>
            <w:tcW w:w="2836" w:type="dxa"/>
            <w:gridSpan w:val="3"/>
            <w:shd w:val="clear" w:color="auto" w:fill="auto"/>
            <w:vAlign w:val="center"/>
          </w:tcPr>
          <w:p w14:paraId="3C968E46" w14:textId="77777777" w:rsidR="00AA01A1" w:rsidRDefault="00AA01A1" w:rsidP="00232B83">
            <w:pPr>
              <w:spacing w:after="0" w:line="240" w:lineRule="auto"/>
              <w:rPr>
                <w:rFonts w:ascii="Times New Roman" w:eastAsia="Times New Roman" w:hAnsi="Times New Roman" w:cs="Times New Roman"/>
                <w:sz w:val="20"/>
                <w:szCs w:val="20"/>
                <w:vertAlign w:val="superscript"/>
              </w:rPr>
            </w:pPr>
            <w:r w:rsidRPr="00A54D17">
              <w:rPr>
                <w:rFonts w:ascii="Times New Roman" w:eastAsia="Times New Roman" w:hAnsi="Times New Roman" w:cs="Times New Roman"/>
                <w:sz w:val="20"/>
                <w:szCs w:val="20"/>
              </w:rPr>
              <w:t>2.1.2. В связи с заболева-ниями</w:t>
            </w:r>
            <w:r w:rsidRPr="00A54D17">
              <w:rPr>
                <w:rFonts w:ascii="Times New Roman" w:eastAsia="Times New Roman" w:hAnsi="Times New Roman" w:cs="Times New Roman"/>
                <w:sz w:val="20"/>
                <w:szCs w:val="20"/>
                <w:vertAlign w:val="superscript"/>
              </w:rPr>
              <w:t>3</w:t>
            </w:r>
          </w:p>
          <w:p w14:paraId="5F075996" w14:textId="77777777" w:rsidR="00B00F6F" w:rsidRPr="00A54D17" w:rsidRDefault="00B00F6F" w:rsidP="00232B83">
            <w:pPr>
              <w:spacing w:after="0" w:line="240" w:lineRule="auto"/>
              <w:rPr>
                <w:rFonts w:ascii="Times New Roman" w:eastAsia="Times New Roman" w:hAnsi="Times New Roman" w:cs="Times New Roman"/>
                <w:sz w:val="20"/>
                <w:szCs w:val="20"/>
                <w:vertAlign w:val="superscript"/>
              </w:rPr>
            </w:pPr>
          </w:p>
        </w:tc>
        <w:tc>
          <w:tcPr>
            <w:tcW w:w="850" w:type="dxa"/>
            <w:shd w:val="clear" w:color="auto" w:fill="auto"/>
            <w:vAlign w:val="center"/>
          </w:tcPr>
          <w:p w14:paraId="3804A5B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обраще-ний</w:t>
            </w:r>
          </w:p>
        </w:tc>
        <w:tc>
          <w:tcPr>
            <w:tcW w:w="993" w:type="dxa"/>
            <w:shd w:val="clear" w:color="auto" w:fill="auto"/>
            <w:vAlign w:val="center"/>
          </w:tcPr>
          <w:p w14:paraId="2556F9C3"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0,144</w:t>
            </w:r>
          </w:p>
        </w:tc>
        <w:tc>
          <w:tcPr>
            <w:tcW w:w="992" w:type="dxa"/>
            <w:shd w:val="clear" w:color="auto" w:fill="auto"/>
            <w:vAlign w:val="center"/>
          </w:tcPr>
          <w:p w14:paraId="14B866DD"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1633,6</w:t>
            </w:r>
          </w:p>
        </w:tc>
        <w:tc>
          <w:tcPr>
            <w:tcW w:w="992" w:type="dxa"/>
            <w:shd w:val="clear" w:color="auto" w:fill="auto"/>
            <w:vAlign w:val="center"/>
          </w:tcPr>
          <w:p w14:paraId="014EE888"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0,144</w:t>
            </w:r>
          </w:p>
        </w:tc>
        <w:tc>
          <w:tcPr>
            <w:tcW w:w="992" w:type="dxa"/>
            <w:shd w:val="clear" w:color="auto" w:fill="auto"/>
            <w:vAlign w:val="center"/>
          </w:tcPr>
          <w:p w14:paraId="4B3B5E61"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1769,0</w:t>
            </w:r>
          </w:p>
        </w:tc>
        <w:tc>
          <w:tcPr>
            <w:tcW w:w="993" w:type="dxa"/>
            <w:shd w:val="clear" w:color="auto" w:fill="auto"/>
            <w:vAlign w:val="center"/>
          </w:tcPr>
          <w:p w14:paraId="3FA09930"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0,144</w:t>
            </w:r>
          </w:p>
        </w:tc>
        <w:tc>
          <w:tcPr>
            <w:tcW w:w="1002" w:type="dxa"/>
            <w:gridSpan w:val="2"/>
            <w:shd w:val="clear" w:color="auto" w:fill="auto"/>
            <w:vAlign w:val="center"/>
          </w:tcPr>
          <w:p w14:paraId="0F21A59A"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1915,6</w:t>
            </w:r>
          </w:p>
        </w:tc>
      </w:tr>
      <w:tr w:rsidR="00AA01A1" w:rsidRPr="00A54D17" w14:paraId="353D8649" w14:textId="77777777" w:rsidTr="00AA311F">
        <w:trPr>
          <w:gridAfter w:val="1"/>
          <w:wAfter w:w="55" w:type="dxa"/>
        </w:trPr>
        <w:tc>
          <w:tcPr>
            <w:tcW w:w="2836" w:type="dxa"/>
            <w:gridSpan w:val="3"/>
            <w:shd w:val="clear" w:color="auto" w:fill="auto"/>
            <w:vAlign w:val="center"/>
          </w:tcPr>
          <w:p w14:paraId="18102DDC" w14:textId="77777777" w:rsidR="00AA01A1" w:rsidRPr="00A54D17" w:rsidRDefault="00AA01A1" w:rsidP="00232B83">
            <w:pPr>
              <w:spacing w:after="0" w:line="240" w:lineRule="auto"/>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 xml:space="preserve">2.2.  В условиях дневных стационаров </w:t>
            </w:r>
            <w:r w:rsidRPr="00A54D17">
              <w:rPr>
                <w:rFonts w:ascii="Times New Roman" w:eastAsia="Times New Roman" w:hAnsi="Times New Roman" w:cs="Times New Roman"/>
                <w:sz w:val="20"/>
                <w:szCs w:val="20"/>
                <w:vertAlign w:val="superscript"/>
              </w:rPr>
              <w:t>4</w:t>
            </w:r>
          </w:p>
        </w:tc>
        <w:tc>
          <w:tcPr>
            <w:tcW w:w="850" w:type="dxa"/>
            <w:shd w:val="clear" w:color="auto" w:fill="auto"/>
            <w:vAlign w:val="center"/>
          </w:tcPr>
          <w:p w14:paraId="3FBC1362"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случаев лечения</w:t>
            </w:r>
          </w:p>
        </w:tc>
        <w:tc>
          <w:tcPr>
            <w:tcW w:w="993" w:type="dxa"/>
            <w:shd w:val="clear" w:color="auto" w:fill="auto"/>
            <w:vAlign w:val="center"/>
          </w:tcPr>
          <w:p w14:paraId="2D4074DD"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0,00098</w:t>
            </w:r>
          </w:p>
        </w:tc>
        <w:tc>
          <w:tcPr>
            <w:tcW w:w="992" w:type="dxa"/>
            <w:shd w:val="clear" w:color="auto" w:fill="auto"/>
            <w:vAlign w:val="center"/>
          </w:tcPr>
          <w:p w14:paraId="1CD00918"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13777,0</w:t>
            </w:r>
          </w:p>
        </w:tc>
        <w:tc>
          <w:tcPr>
            <w:tcW w:w="992" w:type="dxa"/>
            <w:shd w:val="clear" w:color="auto" w:fill="auto"/>
            <w:vAlign w:val="center"/>
          </w:tcPr>
          <w:p w14:paraId="73F9AA25"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0,00098</w:t>
            </w:r>
          </w:p>
        </w:tc>
        <w:tc>
          <w:tcPr>
            <w:tcW w:w="992" w:type="dxa"/>
            <w:shd w:val="clear" w:color="auto" w:fill="auto"/>
            <w:vAlign w:val="center"/>
          </w:tcPr>
          <w:p w14:paraId="4C0131C5"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14934,4</w:t>
            </w:r>
          </w:p>
        </w:tc>
        <w:tc>
          <w:tcPr>
            <w:tcW w:w="993" w:type="dxa"/>
            <w:shd w:val="clear" w:color="auto" w:fill="auto"/>
            <w:vAlign w:val="center"/>
          </w:tcPr>
          <w:p w14:paraId="64DF34C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0,00098</w:t>
            </w:r>
          </w:p>
        </w:tc>
        <w:tc>
          <w:tcPr>
            <w:tcW w:w="1002" w:type="dxa"/>
            <w:gridSpan w:val="2"/>
            <w:shd w:val="clear" w:color="auto" w:fill="auto"/>
            <w:vAlign w:val="center"/>
          </w:tcPr>
          <w:p w14:paraId="61F954F8"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16189,0</w:t>
            </w:r>
          </w:p>
        </w:tc>
      </w:tr>
      <w:tr w:rsidR="00AA01A1" w:rsidRPr="00A54D17" w14:paraId="228109EB" w14:textId="77777777" w:rsidTr="00AA311F">
        <w:trPr>
          <w:gridAfter w:val="1"/>
          <w:wAfter w:w="55" w:type="dxa"/>
        </w:trPr>
        <w:tc>
          <w:tcPr>
            <w:tcW w:w="2836" w:type="dxa"/>
            <w:gridSpan w:val="3"/>
            <w:shd w:val="clear" w:color="auto" w:fill="auto"/>
            <w:vAlign w:val="center"/>
          </w:tcPr>
          <w:p w14:paraId="76DCD97C" w14:textId="77777777" w:rsidR="00AA01A1" w:rsidRDefault="00AA01A1" w:rsidP="00232B83">
            <w:pPr>
              <w:spacing w:after="0" w:line="240" w:lineRule="auto"/>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3. Специализированная, в том числе высокотехнологичная, медицинская помощь в условиях круглосуточного стационара</w:t>
            </w:r>
          </w:p>
          <w:p w14:paraId="14557058" w14:textId="77777777" w:rsidR="00B00F6F" w:rsidRPr="00A54D17" w:rsidRDefault="00B00F6F" w:rsidP="00232B83">
            <w:pPr>
              <w:spacing w:after="0" w:line="240" w:lineRule="auto"/>
              <w:rPr>
                <w:rFonts w:ascii="Times New Roman" w:eastAsia="Times New Roman" w:hAnsi="Times New Roman" w:cs="Times New Roman"/>
                <w:sz w:val="20"/>
                <w:szCs w:val="20"/>
              </w:rPr>
            </w:pPr>
          </w:p>
        </w:tc>
        <w:tc>
          <w:tcPr>
            <w:tcW w:w="850" w:type="dxa"/>
            <w:shd w:val="clear" w:color="auto" w:fill="auto"/>
            <w:vAlign w:val="center"/>
          </w:tcPr>
          <w:p w14:paraId="2CC3A0EF"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993" w:type="dxa"/>
            <w:shd w:val="clear" w:color="auto" w:fill="auto"/>
            <w:vAlign w:val="center"/>
          </w:tcPr>
          <w:p w14:paraId="6801B6C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rPr>
              <w:t>-</w:t>
            </w:r>
          </w:p>
        </w:tc>
        <w:tc>
          <w:tcPr>
            <w:tcW w:w="992" w:type="dxa"/>
            <w:shd w:val="clear" w:color="auto" w:fill="auto"/>
            <w:vAlign w:val="center"/>
          </w:tcPr>
          <w:p w14:paraId="24CEEFB4"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rPr>
              <w:t>-</w:t>
            </w:r>
          </w:p>
        </w:tc>
        <w:tc>
          <w:tcPr>
            <w:tcW w:w="992" w:type="dxa"/>
            <w:shd w:val="clear" w:color="auto" w:fill="auto"/>
            <w:vAlign w:val="center"/>
          </w:tcPr>
          <w:p w14:paraId="31CE9153"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rPr>
              <w:t>-</w:t>
            </w:r>
          </w:p>
        </w:tc>
        <w:tc>
          <w:tcPr>
            <w:tcW w:w="992" w:type="dxa"/>
            <w:shd w:val="clear" w:color="auto" w:fill="auto"/>
            <w:vAlign w:val="center"/>
          </w:tcPr>
          <w:p w14:paraId="5CA9FB30"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rPr>
              <w:t>-</w:t>
            </w:r>
          </w:p>
        </w:tc>
        <w:tc>
          <w:tcPr>
            <w:tcW w:w="993" w:type="dxa"/>
            <w:shd w:val="clear" w:color="auto" w:fill="auto"/>
            <w:vAlign w:val="center"/>
          </w:tcPr>
          <w:p w14:paraId="001638B5"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rPr>
              <w:t>-</w:t>
            </w:r>
          </w:p>
        </w:tc>
        <w:tc>
          <w:tcPr>
            <w:tcW w:w="1002" w:type="dxa"/>
            <w:gridSpan w:val="2"/>
            <w:shd w:val="clear" w:color="auto" w:fill="auto"/>
            <w:vAlign w:val="center"/>
          </w:tcPr>
          <w:p w14:paraId="6F8A2A2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rPr>
              <w:t>-</w:t>
            </w:r>
          </w:p>
        </w:tc>
      </w:tr>
      <w:tr w:rsidR="00AA01A1" w:rsidRPr="00A54D17" w14:paraId="795653BF" w14:textId="77777777" w:rsidTr="00AA311F">
        <w:trPr>
          <w:gridAfter w:val="1"/>
          <w:wAfter w:w="55" w:type="dxa"/>
        </w:trPr>
        <w:tc>
          <w:tcPr>
            <w:tcW w:w="2836" w:type="dxa"/>
            <w:gridSpan w:val="3"/>
            <w:shd w:val="clear" w:color="auto" w:fill="auto"/>
            <w:vAlign w:val="center"/>
          </w:tcPr>
          <w:p w14:paraId="52596BD3" w14:textId="77777777" w:rsidR="00AA01A1" w:rsidRDefault="00AA01A1" w:rsidP="00232B83">
            <w:pPr>
              <w:spacing w:after="0" w:line="240" w:lineRule="auto"/>
              <w:rPr>
                <w:rFonts w:ascii="Times New Roman" w:eastAsia="Times New Roman" w:hAnsi="Times New Roman" w:cs="Times New Roman"/>
                <w:sz w:val="20"/>
                <w:szCs w:val="20"/>
                <w:vertAlign w:val="superscript"/>
              </w:rPr>
            </w:pPr>
            <w:r w:rsidRPr="00A54D17">
              <w:rPr>
                <w:rFonts w:ascii="Times New Roman" w:eastAsia="Times New Roman" w:hAnsi="Times New Roman" w:cs="Times New Roman"/>
                <w:sz w:val="20"/>
                <w:szCs w:val="20"/>
              </w:rPr>
              <w:t xml:space="preserve">3.1. В условиях дневных стационаров </w:t>
            </w:r>
            <w:r w:rsidRPr="00A54D17">
              <w:rPr>
                <w:rFonts w:ascii="Times New Roman" w:eastAsia="Times New Roman" w:hAnsi="Times New Roman" w:cs="Times New Roman"/>
                <w:sz w:val="20"/>
                <w:szCs w:val="20"/>
                <w:vertAlign w:val="superscript"/>
              </w:rPr>
              <w:t>4</w:t>
            </w:r>
          </w:p>
          <w:p w14:paraId="4B665084" w14:textId="77777777" w:rsidR="00AA311F" w:rsidRPr="00A54D17" w:rsidRDefault="00AA311F" w:rsidP="00232B83">
            <w:pPr>
              <w:spacing w:after="0" w:line="240" w:lineRule="auto"/>
              <w:rPr>
                <w:rFonts w:ascii="Times New Roman" w:eastAsia="Times New Roman" w:hAnsi="Times New Roman" w:cs="Times New Roman"/>
                <w:sz w:val="20"/>
                <w:szCs w:val="20"/>
              </w:rPr>
            </w:pPr>
          </w:p>
        </w:tc>
        <w:tc>
          <w:tcPr>
            <w:tcW w:w="850" w:type="dxa"/>
            <w:shd w:val="clear" w:color="auto" w:fill="auto"/>
            <w:vAlign w:val="center"/>
          </w:tcPr>
          <w:p w14:paraId="2F2BB11F"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случаев лечения</w:t>
            </w:r>
          </w:p>
        </w:tc>
        <w:tc>
          <w:tcPr>
            <w:tcW w:w="993" w:type="dxa"/>
            <w:shd w:val="clear" w:color="auto" w:fill="auto"/>
            <w:vAlign w:val="center"/>
          </w:tcPr>
          <w:p w14:paraId="3A36AB95"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0,00302</w:t>
            </w:r>
          </w:p>
        </w:tc>
        <w:tc>
          <w:tcPr>
            <w:tcW w:w="992" w:type="dxa"/>
            <w:shd w:val="clear" w:color="auto" w:fill="auto"/>
            <w:vAlign w:val="center"/>
          </w:tcPr>
          <w:p w14:paraId="5E614B3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17650,8</w:t>
            </w:r>
          </w:p>
        </w:tc>
        <w:tc>
          <w:tcPr>
            <w:tcW w:w="992" w:type="dxa"/>
            <w:shd w:val="clear" w:color="auto" w:fill="auto"/>
            <w:vAlign w:val="center"/>
          </w:tcPr>
          <w:p w14:paraId="55907ABD"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0,00302</w:t>
            </w:r>
          </w:p>
        </w:tc>
        <w:tc>
          <w:tcPr>
            <w:tcW w:w="992" w:type="dxa"/>
            <w:shd w:val="clear" w:color="auto" w:fill="auto"/>
            <w:vAlign w:val="center"/>
          </w:tcPr>
          <w:p w14:paraId="22C1901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19133,6</w:t>
            </w:r>
          </w:p>
        </w:tc>
        <w:tc>
          <w:tcPr>
            <w:tcW w:w="993" w:type="dxa"/>
            <w:shd w:val="clear" w:color="auto" w:fill="auto"/>
            <w:vAlign w:val="center"/>
          </w:tcPr>
          <w:p w14:paraId="76C247C7"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0,00302</w:t>
            </w:r>
          </w:p>
        </w:tc>
        <w:tc>
          <w:tcPr>
            <w:tcW w:w="1002" w:type="dxa"/>
            <w:gridSpan w:val="2"/>
            <w:shd w:val="clear" w:color="auto" w:fill="auto"/>
            <w:vAlign w:val="center"/>
          </w:tcPr>
          <w:p w14:paraId="164893AF"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20741,0</w:t>
            </w:r>
          </w:p>
        </w:tc>
      </w:tr>
      <w:tr w:rsidR="00AA01A1" w:rsidRPr="00A54D17" w14:paraId="4CCEFE10" w14:textId="77777777" w:rsidTr="00AA311F">
        <w:trPr>
          <w:gridAfter w:val="1"/>
          <w:wAfter w:w="55" w:type="dxa"/>
        </w:trPr>
        <w:tc>
          <w:tcPr>
            <w:tcW w:w="2836" w:type="dxa"/>
            <w:gridSpan w:val="3"/>
            <w:shd w:val="clear" w:color="auto" w:fill="auto"/>
            <w:vAlign w:val="center"/>
          </w:tcPr>
          <w:p w14:paraId="7D94D918" w14:textId="77777777" w:rsidR="00AA01A1" w:rsidRDefault="00AA01A1" w:rsidP="00232B83">
            <w:pPr>
              <w:spacing w:after="0" w:line="240" w:lineRule="auto"/>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3.2. Специализированная, в том числе высокотехноло-гичная, медицинская помощь в условиях круглосуточного стационара</w:t>
            </w:r>
          </w:p>
          <w:p w14:paraId="7FD7C8E9" w14:textId="77777777" w:rsidR="00AA311F" w:rsidRPr="00A54D17" w:rsidRDefault="00AA311F" w:rsidP="00232B83">
            <w:pPr>
              <w:spacing w:after="0" w:line="240" w:lineRule="auto"/>
              <w:rPr>
                <w:rFonts w:ascii="Times New Roman" w:eastAsia="Times New Roman" w:hAnsi="Times New Roman" w:cs="Times New Roman"/>
                <w:sz w:val="20"/>
                <w:szCs w:val="20"/>
              </w:rPr>
            </w:pPr>
          </w:p>
        </w:tc>
        <w:tc>
          <w:tcPr>
            <w:tcW w:w="850" w:type="dxa"/>
            <w:shd w:val="clear" w:color="auto" w:fill="auto"/>
            <w:vAlign w:val="center"/>
          </w:tcPr>
          <w:p w14:paraId="14437CA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случаев госпита-лизации</w:t>
            </w:r>
          </w:p>
        </w:tc>
        <w:tc>
          <w:tcPr>
            <w:tcW w:w="993" w:type="dxa"/>
            <w:shd w:val="clear" w:color="auto" w:fill="auto"/>
            <w:vAlign w:val="center"/>
          </w:tcPr>
          <w:p w14:paraId="7C1286DB"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0,0138</w:t>
            </w:r>
          </w:p>
        </w:tc>
        <w:tc>
          <w:tcPr>
            <w:tcW w:w="992" w:type="dxa"/>
            <w:shd w:val="clear" w:color="auto" w:fill="auto"/>
            <w:vAlign w:val="center"/>
          </w:tcPr>
          <w:p w14:paraId="6DCC7E7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102172,9</w:t>
            </w:r>
          </w:p>
        </w:tc>
        <w:tc>
          <w:tcPr>
            <w:tcW w:w="992" w:type="dxa"/>
            <w:shd w:val="clear" w:color="auto" w:fill="auto"/>
            <w:vAlign w:val="center"/>
          </w:tcPr>
          <w:p w14:paraId="591D4FD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0,0138</w:t>
            </w:r>
          </w:p>
        </w:tc>
        <w:tc>
          <w:tcPr>
            <w:tcW w:w="992" w:type="dxa"/>
            <w:shd w:val="clear" w:color="auto" w:fill="auto"/>
            <w:vAlign w:val="center"/>
          </w:tcPr>
          <w:p w14:paraId="548D8BA7"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110658,8</w:t>
            </w:r>
          </w:p>
        </w:tc>
        <w:tc>
          <w:tcPr>
            <w:tcW w:w="993" w:type="dxa"/>
            <w:shd w:val="clear" w:color="auto" w:fill="auto"/>
            <w:vAlign w:val="center"/>
          </w:tcPr>
          <w:p w14:paraId="5533729D"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0,0138</w:t>
            </w:r>
          </w:p>
        </w:tc>
        <w:tc>
          <w:tcPr>
            <w:tcW w:w="1002" w:type="dxa"/>
            <w:gridSpan w:val="2"/>
            <w:shd w:val="clear" w:color="auto" w:fill="auto"/>
            <w:vAlign w:val="center"/>
          </w:tcPr>
          <w:p w14:paraId="31C0CEE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119849,5</w:t>
            </w:r>
          </w:p>
        </w:tc>
      </w:tr>
      <w:tr w:rsidR="00AA01A1" w:rsidRPr="00A54D17" w14:paraId="4338E740" w14:textId="77777777" w:rsidTr="00AA311F">
        <w:trPr>
          <w:gridAfter w:val="1"/>
          <w:wAfter w:w="55" w:type="dxa"/>
        </w:trPr>
        <w:tc>
          <w:tcPr>
            <w:tcW w:w="2836" w:type="dxa"/>
            <w:gridSpan w:val="3"/>
            <w:shd w:val="clear" w:color="auto" w:fill="auto"/>
            <w:vAlign w:val="center"/>
          </w:tcPr>
          <w:p w14:paraId="3BF58CD8" w14:textId="77777777" w:rsidR="00AA01A1" w:rsidRPr="00A54D17" w:rsidRDefault="00AA01A1" w:rsidP="00232B83">
            <w:pPr>
              <w:spacing w:after="0" w:line="240" w:lineRule="auto"/>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4. Паллиативная медицинс-кая помощь</w:t>
            </w:r>
          </w:p>
        </w:tc>
        <w:tc>
          <w:tcPr>
            <w:tcW w:w="850" w:type="dxa"/>
            <w:shd w:val="clear" w:color="auto" w:fill="auto"/>
            <w:vAlign w:val="center"/>
          </w:tcPr>
          <w:p w14:paraId="56291CE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993" w:type="dxa"/>
            <w:shd w:val="clear" w:color="auto" w:fill="auto"/>
            <w:vAlign w:val="center"/>
          </w:tcPr>
          <w:p w14:paraId="02477D81"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rPr>
              <w:t>-</w:t>
            </w:r>
          </w:p>
        </w:tc>
        <w:tc>
          <w:tcPr>
            <w:tcW w:w="992" w:type="dxa"/>
            <w:shd w:val="clear" w:color="auto" w:fill="auto"/>
            <w:vAlign w:val="center"/>
          </w:tcPr>
          <w:p w14:paraId="0BA66355"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rPr>
              <w:t>-</w:t>
            </w:r>
          </w:p>
        </w:tc>
        <w:tc>
          <w:tcPr>
            <w:tcW w:w="992" w:type="dxa"/>
            <w:shd w:val="clear" w:color="auto" w:fill="auto"/>
            <w:vAlign w:val="center"/>
          </w:tcPr>
          <w:p w14:paraId="093D6078"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rPr>
              <w:t>-</w:t>
            </w:r>
          </w:p>
        </w:tc>
        <w:tc>
          <w:tcPr>
            <w:tcW w:w="992" w:type="dxa"/>
            <w:shd w:val="clear" w:color="auto" w:fill="auto"/>
            <w:vAlign w:val="center"/>
          </w:tcPr>
          <w:p w14:paraId="12AA82A0"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rPr>
              <w:t>-</w:t>
            </w:r>
          </w:p>
        </w:tc>
        <w:tc>
          <w:tcPr>
            <w:tcW w:w="993" w:type="dxa"/>
            <w:shd w:val="clear" w:color="auto" w:fill="auto"/>
            <w:vAlign w:val="center"/>
          </w:tcPr>
          <w:p w14:paraId="3261F0B2"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rPr>
              <w:t>-</w:t>
            </w:r>
          </w:p>
        </w:tc>
        <w:tc>
          <w:tcPr>
            <w:tcW w:w="1002" w:type="dxa"/>
            <w:gridSpan w:val="2"/>
            <w:shd w:val="clear" w:color="auto" w:fill="auto"/>
            <w:vAlign w:val="center"/>
          </w:tcPr>
          <w:p w14:paraId="725BB4ED"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rPr>
              <w:t>-</w:t>
            </w:r>
          </w:p>
        </w:tc>
      </w:tr>
      <w:tr w:rsidR="00AA01A1" w:rsidRPr="00A54D17" w14:paraId="198FA75C" w14:textId="77777777" w:rsidTr="00AA311F">
        <w:trPr>
          <w:gridAfter w:val="1"/>
          <w:wAfter w:w="55" w:type="dxa"/>
        </w:trPr>
        <w:tc>
          <w:tcPr>
            <w:tcW w:w="2836" w:type="dxa"/>
            <w:gridSpan w:val="3"/>
            <w:shd w:val="clear" w:color="auto" w:fill="auto"/>
            <w:vAlign w:val="center"/>
          </w:tcPr>
          <w:p w14:paraId="7F827C9B" w14:textId="77777777" w:rsidR="00AA01A1" w:rsidRDefault="00AA01A1" w:rsidP="00232B83">
            <w:pPr>
              <w:spacing w:after="0" w:line="240" w:lineRule="auto"/>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4.1. Первичная медицинская помощь, в том числе довра-чебная и врачебная</w:t>
            </w:r>
            <w:r w:rsidRPr="00A54D17">
              <w:rPr>
                <w:rFonts w:ascii="Times New Roman" w:eastAsia="Times New Roman" w:hAnsi="Times New Roman" w:cs="Times New Roman"/>
                <w:sz w:val="20"/>
                <w:szCs w:val="20"/>
                <w:vertAlign w:val="superscript"/>
              </w:rPr>
              <w:t>5</w:t>
            </w:r>
            <w:r w:rsidRPr="00A54D17">
              <w:rPr>
                <w:rFonts w:ascii="Times New Roman" w:eastAsia="Times New Roman" w:hAnsi="Times New Roman" w:cs="Times New Roman"/>
                <w:sz w:val="20"/>
                <w:szCs w:val="20"/>
              </w:rPr>
              <w:t>, всего, в том числе</w:t>
            </w:r>
          </w:p>
          <w:p w14:paraId="790C6587" w14:textId="77777777" w:rsidR="00AA311F" w:rsidRPr="00A54D17" w:rsidRDefault="00AA311F" w:rsidP="00232B83">
            <w:pPr>
              <w:spacing w:after="0" w:line="240" w:lineRule="auto"/>
              <w:rPr>
                <w:rFonts w:ascii="Times New Roman" w:eastAsia="Times New Roman" w:hAnsi="Times New Roman" w:cs="Times New Roman"/>
                <w:sz w:val="20"/>
                <w:szCs w:val="20"/>
              </w:rPr>
            </w:pPr>
          </w:p>
        </w:tc>
        <w:tc>
          <w:tcPr>
            <w:tcW w:w="850" w:type="dxa"/>
            <w:shd w:val="clear" w:color="auto" w:fill="auto"/>
            <w:vAlign w:val="center"/>
          </w:tcPr>
          <w:p w14:paraId="6B9FDFBB"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посеще-ниий</w:t>
            </w:r>
          </w:p>
        </w:tc>
        <w:tc>
          <w:tcPr>
            <w:tcW w:w="993" w:type="dxa"/>
            <w:shd w:val="clear" w:color="auto" w:fill="auto"/>
            <w:vAlign w:val="center"/>
          </w:tcPr>
          <w:p w14:paraId="6F56F427"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0,03</w:t>
            </w:r>
          </w:p>
        </w:tc>
        <w:tc>
          <w:tcPr>
            <w:tcW w:w="992" w:type="dxa"/>
            <w:shd w:val="clear" w:color="auto" w:fill="auto"/>
            <w:vAlign w:val="center"/>
          </w:tcPr>
          <w:p w14:paraId="75E179AB"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w:t>
            </w:r>
          </w:p>
        </w:tc>
        <w:tc>
          <w:tcPr>
            <w:tcW w:w="992" w:type="dxa"/>
            <w:shd w:val="clear" w:color="auto" w:fill="auto"/>
            <w:vAlign w:val="center"/>
          </w:tcPr>
          <w:p w14:paraId="66059EEA"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0,03</w:t>
            </w:r>
          </w:p>
        </w:tc>
        <w:tc>
          <w:tcPr>
            <w:tcW w:w="992" w:type="dxa"/>
            <w:shd w:val="clear" w:color="auto" w:fill="auto"/>
            <w:vAlign w:val="center"/>
          </w:tcPr>
          <w:p w14:paraId="00AE5259"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w:t>
            </w:r>
          </w:p>
        </w:tc>
        <w:tc>
          <w:tcPr>
            <w:tcW w:w="993" w:type="dxa"/>
            <w:shd w:val="clear" w:color="auto" w:fill="auto"/>
            <w:vAlign w:val="center"/>
          </w:tcPr>
          <w:p w14:paraId="3A99E3EB"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0,03</w:t>
            </w:r>
          </w:p>
        </w:tc>
        <w:tc>
          <w:tcPr>
            <w:tcW w:w="1002" w:type="dxa"/>
            <w:gridSpan w:val="2"/>
            <w:shd w:val="clear" w:color="auto" w:fill="auto"/>
            <w:vAlign w:val="center"/>
          </w:tcPr>
          <w:p w14:paraId="3CC98211"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w:t>
            </w:r>
          </w:p>
        </w:tc>
      </w:tr>
      <w:tr w:rsidR="00AA01A1" w:rsidRPr="00A54D17" w14:paraId="5FD8871C" w14:textId="77777777" w:rsidTr="00AA311F">
        <w:trPr>
          <w:gridAfter w:val="1"/>
          <w:wAfter w:w="55" w:type="dxa"/>
        </w:trPr>
        <w:tc>
          <w:tcPr>
            <w:tcW w:w="2836" w:type="dxa"/>
            <w:gridSpan w:val="3"/>
            <w:shd w:val="clear" w:color="auto" w:fill="auto"/>
            <w:vAlign w:val="center"/>
          </w:tcPr>
          <w:p w14:paraId="46886990" w14:textId="4B8A4C1A" w:rsidR="00AA311F" w:rsidRDefault="00AA01A1" w:rsidP="00232B83">
            <w:pPr>
              <w:spacing w:after="0" w:line="240" w:lineRule="auto"/>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посещение по паллиативной медицинской помощи без учета посещений на дому патронажными бригадами</w:t>
            </w:r>
          </w:p>
          <w:p w14:paraId="04B98E7B" w14:textId="77777777" w:rsidR="00AA311F" w:rsidRDefault="00AA311F" w:rsidP="00232B83">
            <w:pPr>
              <w:spacing w:after="0" w:line="240" w:lineRule="auto"/>
              <w:rPr>
                <w:rFonts w:ascii="Times New Roman" w:eastAsia="Times New Roman" w:hAnsi="Times New Roman" w:cs="Times New Roman"/>
                <w:sz w:val="20"/>
                <w:szCs w:val="20"/>
              </w:rPr>
            </w:pPr>
          </w:p>
          <w:p w14:paraId="37143E74" w14:textId="77777777" w:rsidR="00AA311F" w:rsidRPr="00A54D17" w:rsidRDefault="00AA311F" w:rsidP="00232B83">
            <w:pPr>
              <w:spacing w:after="0" w:line="240" w:lineRule="auto"/>
              <w:rPr>
                <w:rFonts w:ascii="Times New Roman" w:eastAsia="Times New Roman" w:hAnsi="Times New Roman" w:cs="Times New Roman"/>
                <w:sz w:val="20"/>
                <w:szCs w:val="20"/>
              </w:rPr>
            </w:pPr>
          </w:p>
        </w:tc>
        <w:tc>
          <w:tcPr>
            <w:tcW w:w="850" w:type="dxa"/>
            <w:shd w:val="clear" w:color="auto" w:fill="auto"/>
            <w:vAlign w:val="center"/>
          </w:tcPr>
          <w:p w14:paraId="1EACAD4D"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посеще-ний</w:t>
            </w:r>
          </w:p>
        </w:tc>
        <w:tc>
          <w:tcPr>
            <w:tcW w:w="993" w:type="dxa"/>
            <w:shd w:val="clear" w:color="auto" w:fill="auto"/>
            <w:vAlign w:val="center"/>
          </w:tcPr>
          <w:p w14:paraId="61812F8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0,022</w:t>
            </w:r>
          </w:p>
        </w:tc>
        <w:tc>
          <w:tcPr>
            <w:tcW w:w="992" w:type="dxa"/>
            <w:shd w:val="clear" w:color="auto" w:fill="auto"/>
            <w:vAlign w:val="center"/>
          </w:tcPr>
          <w:p w14:paraId="340A0020"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506,4</w:t>
            </w:r>
          </w:p>
        </w:tc>
        <w:tc>
          <w:tcPr>
            <w:tcW w:w="992" w:type="dxa"/>
            <w:shd w:val="clear" w:color="auto" w:fill="auto"/>
            <w:vAlign w:val="center"/>
          </w:tcPr>
          <w:p w14:paraId="7EB3A589"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0,022</w:t>
            </w:r>
          </w:p>
        </w:tc>
        <w:tc>
          <w:tcPr>
            <w:tcW w:w="992" w:type="dxa"/>
            <w:shd w:val="clear" w:color="auto" w:fill="auto"/>
            <w:vAlign w:val="center"/>
          </w:tcPr>
          <w:p w14:paraId="4CE277C6"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548,3</w:t>
            </w:r>
          </w:p>
        </w:tc>
        <w:tc>
          <w:tcPr>
            <w:tcW w:w="993" w:type="dxa"/>
            <w:shd w:val="clear" w:color="auto" w:fill="auto"/>
            <w:vAlign w:val="center"/>
          </w:tcPr>
          <w:p w14:paraId="2719BC46"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0,022</w:t>
            </w:r>
          </w:p>
        </w:tc>
        <w:tc>
          <w:tcPr>
            <w:tcW w:w="1002" w:type="dxa"/>
            <w:gridSpan w:val="2"/>
            <w:shd w:val="clear" w:color="auto" w:fill="auto"/>
            <w:vAlign w:val="center"/>
          </w:tcPr>
          <w:p w14:paraId="21589F00"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593,8</w:t>
            </w:r>
          </w:p>
        </w:tc>
      </w:tr>
      <w:tr w:rsidR="00AA311F" w:rsidRPr="00A54D17" w14:paraId="0DDF31DB" w14:textId="77777777" w:rsidTr="00AA311F">
        <w:trPr>
          <w:gridAfter w:val="1"/>
          <w:wAfter w:w="55" w:type="dxa"/>
          <w:tblHeader/>
        </w:trPr>
        <w:tc>
          <w:tcPr>
            <w:tcW w:w="2836" w:type="dxa"/>
            <w:gridSpan w:val="3"/>
            <w:shd w:val="clear" w:color="auto" w:fill="auto"/>
          </w:tcPr>
          <w:p w14:paraId="3D53BDA8" w14:textId="1014AA2B" w:rsidR="00AA311F" w:rsidRPr="00AA311F" w:rsidRDefault="00AA311F" w:rsidP="00AA311F">
            <w:pPr>
              <w:spacing w:after="0" w:line="240" w:lineRule="auto"/>
              <w:jc w:val="center"/>
              <w:rPr>
                <w:rFonts w:ascii="Times New Roman" w:eastAsia="Times New Roman" w:hAnsi="Times New Roman" w:cs="Times New Roman"/>
                <w:sz w:val="20"/>
                <w:szCs w:val="20"/>
              </w:rPr>
            </w:pPr>
            <w:r w:rsidRPr="00AA311F">
              <w:rPr>
                <w:sz w:val="20"/>
                <w:szCs w:val="20"/>
              </w:rPr>
              <w:t>1</w:t>
            </w:r>
          </w:p>
        </w:tc>
        <w:tc>
          <w:tcPr>
            <w:tcW w:w="850" w:type="dxa"/>
            <w:shd w:val="clear" w:color="auto" w:fill="auto"/>
          </w:tcPr>
          <w:p w14:paraId="509FB39E" w14:textId="03D0ED52" w:rsidR="00AA311F" w:rsidRPr="00AA311F" w:rsidRDefault="00AA311F" w:rsidP="00AA311F">
            <w:pPr>
              <w:spacing w:after="0" w:line="240" w:lineRule="auto"/>
              <w:ind w:left="-108" w:right="-108"/>
              <w:jc w:val="center"/>
              <w:rPr>
                <w:rFonts w:ascii="Times New Roman" w:eastAsia="Times New Roman" w:hAnsi="Times New Roman" w:cs="Times New Roman"/>
                <w:sz w:val="20"/>
                <w:szCs w:val="20"/>
              </w:rPr>
            </w:pPr>
            <w:r w:rsidRPr="00AA311F">
              <w:rPr>
                <w:sz w:val="20"/>
                <w:szCs w:val="20"/>
              </w:rPr>
              <w:t>2</w:t>
            </w:r>
          </w:p>
        </w:tc>
        <w:tc>
          <w:tcPr>
            <w:tcW w:w="993" w:type="dxa"/>
            <w:shd w:val="clear" w:color="auto" w:fill="auto"/>
          </w:tcPr>
          <w:p w14:paraId="19BA8938" w14:textId="012D1106" w:rsidR="00AA311F" w:rsidRPr="00AA311F" w:rsidRDefault="00AA311F" w:rsidP="00AA311F">
            <w:pPr>
              <w:spacing w:after="0" w:line="240" w:lineRule="auto"/>
              <w:ind w:left="-108" w:right="-108"/>
              <w:jc w:val="center"/>
              <w:rPr>
                <w:rFonts w:ascii="Times New Roman" w:eastAsia="Times New Roman" w:hAnsi="Times New Roman" w:cs="Times New Roman"/>
                <w:sz w:val="20"/>
                <w:szCs w:val="20"/>
                <w:lang w:eastAsia="ru-RU"/>
              </w:rPr>
            </w:pPr>
            <w:r w:rsidRPr="00AA311F">
              <w:rPr>
                <w:sz w:val="20"/>
                <w:szCs w:val="20"/>
              </w:rPr>
              <w:t>3</w:t>
            </w:r>
          </w:p>
        </w:tc>
        <w:tc>
          <w:tcPr>
            <w:tcW w:w="992" w:type="dxa"/>
            <w:shd w:val="clear" w:color="auto" w:fill="auto"/>
          </w:tcPr>
          <w:p w14:paraId="242EF480" w14:textId="38F2C96E" w:rsidR="00AA311F" w:rsidRPr="00AA311F" w:rsidRDefault="00AA311F" w:rsidP="00AA311F">
            <w:pPr>
              <w:spacing w:after="0" w:line="240" w:lineRule="auto"/>
              <w:ind w:left="-108" w:right="-108"/>
              <w:jc w:val="center"/>
              <w:rPr>
                <w:rFonts w:ascii="Times New Roman" w:eastAsia="Times New Roman" w:hAnsi="Times New Roman" w:cs="Times New Roman"/>
                <w:sz w:val="20"/>
                <w:szCs w:val="20"/>
                <w:lang w:eastAsia="ru-RU"/>
              </w:rPr>
            </w:pPr>
            <w:r w:rsidRPr="00AA311F">
              <w:rPr>
                <w:sz w:val="20"/>
                <w:szCs w:val="20"/>
              </w:rPr>
              <w:t>4</w:t>
            </w:r>
          </w:p>
        </w:tc>
        <w:tc>
          <w:tcPr>
            <w:tcW w:w="992" w:type="dxa"/>
            <w:shd w:val="clear" w:color="auto" w:fill="auto"/>
          </w:tcPr>
          <w:p w14:paraId="38668D18" w14:textId="552647EB" w:rsidR="00AA311F" w:rsidRPr="00AA311F" w:rsidRDefault="00AA311F" w:rsidP="00AA311F">
            <w:pPr>
              <w:spacing w:after="0" w:line="240" w:lineRule="auto"/>
              <w:ind w:left="-108" w:right="-108"/>
              <w:jc w:val="center"/>
              <w:rPr>
                <w:rFonts w:ascii="Times New Roman" w:eastAsia="Times New Roman" w:hAnsi="Times New Roman" w:cs="Times New Roman"/>
                <w:sz w:val="20"/>
                <w:szCs w:val="20"/>
                <w:lang w:eastAsia="ru-RU"/>
              </w:rPr>
            </w:pPr>
            <w:r w:rsidRPr="00AA311F">
              <w:rPr>
                <w:sz w:val="20"/>
                <w:szCs w:val="20"/>
              </w:rPr>
              <w:t>5</w:t>
            </w:r>
          </w:p>
        </w:tc>
        <w:tc>
          <w:tcPr>
            <w:tcW w:w="992" w:type="dxa"/>
            <w:shd w:val="clear" w:color="auto" w:fill="auto"/>
          </w:tcPr>
          <w:p w14:paraId="513FAD35" w14:textId="38A1E833" w:rsidR="00AA311F" w:rsidRPr="00AA311F" w:rsidRDefault="00AA311F" w:rsidP="00AA311F">
            <w:pPr>
              <w:spacing w:after="0" w:line="240" w:lineRule="auto"/>
              <w:ind w:left="-108" w:right="-108"/>
              <w:jc w:val="center"/>
              <w:rPr>
                <w:rFonts w:ascii="Times New Roman" w:eastAsia="Times New Roman" w:hAnsi="Times New Roman" w:cs="Times New Roman"/>
                <w:sz w:val="20"/>
                <w:szCs w:val="20"/>
                <w:lang w:eastAsia="ru-RU"/>
              </w:rPr>
            </w:pPr>
            <w:r w:rsidRPr="00AA311F">
              <w:rPr>
                <w:sz w:val="20"/>
                <w:szCs w:val="20"/>
              </w:rPr>
              <w:t>6</w:t>
            </w:r>
          </w:p>
        </w:tc>
        <w:tc>
          <w:tcPr>
            <w:tcW w:w="993" w:type="dxa"/>
            <w:shd w:val="clear" w:color="auto" w:fill="auto"/>
          </w:tcPr>
          <w:p w14:paraId="12E49BC7" w14:textId="3655C099" w:rsidR="00AA311F" w:rsidRPr="00AA311F" w:rsidRDefault="00AA311F" w:rsidP="00AA311F">
            <w:pPr>
              <w:spacing w:after="0" w:line="240" w:lineRule="auto"/>
              <w:ind w:left="-108" w:right="-108"/>
              <w:jc w:val="center"/>
              <w:rPr>
                <w:rFonts w:ascii="Times New Roman" w:eastAsia="Times New Roman" w:hAnsi="Times New Roman" w:cs="Times New Roman"/>
                <w:sz w:val="20"/>
                <w:szCs w:val="20"/>
                <w:lang w:eastAsia="ru-RU"/>
              </w:rPr>
            </w:pPr>
            <w:r w:rsidRPr="00AA311F">
              <w:rPr>
                <w:sz w:val="20"/>
                <w:szCs w:val="20"/>
              </w:rPr>
              <w:t>7</w:t>
            </w:r>
          </w:p>
        </w:tc>
        <w:tc>
          <w:tcPr>
            <w:tcW w:w="1002" w:type="dxa"/>
            <w:gridSpan w:val="2"/>
            <w:shd w:val="clear" w:color="auto" w:fill="auto"/>
          </w:tcPr>
          <w:p w14:paraId="6738ECBE" w14:textId="12CA7FC8" w:rsidR="00AA311F" w:rsidRPr="00AA311F" w:rsidRDefault="00AA311F" w:rsidP="00AA311F">
            <w:pPr>
              <w:spacing w:after="0" w:line="240" w:lineRule="auto"/>
              <w:ind w:left="-108" w:right="-108"/>
              <w:jc w:val="center"/>
              <w:rPr>
                <w:rFonts w:ascii="Times New Roman" w:eastAsia="Times New Roman" w:hAnsi="Times New Roman" w:cs="Times New Roman"/>
                <w:sz w:val="20"/>
                <w:szCs w:val="20"/>
                <w:lang w:eastAsia="ru-RU"/>
              </w:rPr>
            </w:pPr>
            <w:r w:rsidRPr="00AA311F">
              <w:rPr>
                <w:sz w:val="20"/>
                <w:szCs w:val="20"/>
              </w:rPr>
              <w:t>8</w:t>
            </w:r>
          </w:p>
        </w:tc>
      </w:tr>
      <w:tr w:rsidR="00AA01A1" w:rsidRPr="00A54D17" w14:paraId="3681EFCA" w14:textId="77777777" w:rsidTr="00AA311F">
        <w:trPr>
          <w:gridAfter w:val="1"/>
          <w:wAfter w:w="55" w:type="dxa"/>
        </w:trPr>
        <w:tc>
          <w:tcPr>
            <w:tcW w:w="2836" w:type="dxa"/>
            <w:gridSpan w:val="3"/>
            <w:shd w:val="clear" w:color="auto" w:fill="auto"/>
            <w:vAlign w:val="center"/>
          </w:tcPr>
          <w:p w14:paraId="10C41B49" w14:textId="77777777" w:rsidR="00AA01A1" w:rsidRPr="00A54D17" w:rsidRDefault="00AA01A1" w:rsidP="00232B83">
            <w:pPr>
              <w:spacing w:after="0" w:line="240" w:lineRule="auto"/>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посещение на дому  выезд-ными патронажными брига-дами</w:t>
            </w:r>
          </w:p>
        </w:tc>
        <w:tc>
          <w:tcPr>
            <w:tcW w:w="850" w:type="dxa"/>
            <w:shd w:val="clear" w:color="auto" w:fill="auto"/>
            <w:vAlign w:val="center"/>
          </w:tcPr>
          <w:p w14:paraId="4E577864"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посеще-ний</w:t>
            </w:r>
          </w:p>
        </w:tc>
        <w:tc>
          <w:tcPr>
            <w:tcW w:w="993" w:type="dxa"/>
            <w:shd w:val="clear" w:color="auto" w:fill="auto"/>
            <w:vAlign w:val="center"/>
          </w:tcPr>
          <w:p w14:paraId="0CB26900"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0,008</w:t>
            </w:r>
          </w:p>
        </w:tc>
        <w:tc>
          <w:tcPr>
            <w:tcW w:w="992" w:type="dxa"/>
            <w:shd w:val="clear" w:color="auto" w:fill="auto"/>
            <w:vAlign w:val="center"/>
          </w:tcPr>
          <w:p w14:paraId="3372E238"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2514,0</w:t>
            </w:r>
          </w:p>
        </w:tc>
        <w:tc>
          <w:tcPr>
            <w:tcW w:w="992" w:type="dxa"/>
            <w:shd w:val="clear" w:color="auto" w:fill="auto"/>
            <w:vAlign w:val="center"/>
          </w:tcPr>
          <w:p w14:paraId="595D412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0,008</w:t>
            </w:r>
          </w:p>
        </w:tc>
        <w:tc>
          <w:tcPr>
            <w:tcW w:w="992" w:type="dxa"/>
            <w:shd w:val="clear" w:color="auto" w:fill="auto"/>
            <w:vAlign w:val="center"/>
          </w:tcPr>
          <w:p w14:paraId="699A5C72"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2703,0</w:t>
            </w:r>
          </w:p>
        </w:tc>
        <w:tc>
          <w:tcPr>
            <w:tcW w:w="993" w:type="dxa"/>
            <w:shd w:val="clear" w:color="auto" w:fill="auto"/>
            <w:vAlign w:val="center"/>
          </w:tcPr>
          <w:p w14:paraId="61D98057"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0,008</w:t>
            </w:r>
          </w:p>
        </w:tc>
        <w:tc>
          <w:tcPr>
            <w:tcW w:w="1002" w:type="dxa"/>
            <w:gridSpan w:val="2"/>
            <w:shd w:val="clear" w:color="auto" w:fill="auto"/>
            <w:vAlign w:val="center"/>
          </w:tcPr>
          <w:p w14:paraId="701D7E44"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2906,1</w:t>
            </w:r>
          </w:p>
        </w:tc>
      </w:tr>
      <w:tr w:rsidR="00AA01A1" w:rsidRPr="00A54D17" w14:paraId="1994C2CC" w14:textId="77777777" w:rsidTr="00AA311F">
        <w:trPr>
          <w:gridAfter w:val="1"/>
          <w:wAfter w:w="55" w:type="dxa"/>
        </w:trPr>
        <w:tc>
          <w:tcPr>
            <w:tcW w:w="2836" w:type="dxa"/>
            <w:gridSpan w:val="3"/>
            <w:shd w:val="clear" w:color="auto" w:fill="auto"/>
            <w:vAlign w:val="center"/>
          </w:tcPr>
          <w:p w14:paraId="31D8E03E" w14:textId="77777777" w:rsidR="00AA01A1" w:rsidRPr="00A54D17" w:rsidRDefault="00AA01A1" w:rsidP="00232B83">
            <w:pPr>
              <w:spacing w:after="0" w:line="240" w:lineRule="auto"/>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 xml:space="preserve">4.2. Паллиативная медицин-ская помощь в стационарных  условиях </w:t>
            </w:r>
          </w:p>
        </w:tc>
        <w:tc>
          <w:tcPr>
            <w:tcW w:w="850" w:type="dxa"/>
            <w:shd w:val="clear" w:color="auto" w:fill="auto"/>
            <w:vAlign w:val="center"/>
          </w:tcPr>
          <w:p w14:paraId="681F656A"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койко-дней</w:t>
            </w:r>
          </w:p>
        </w:tc>
        <w:tc>
          <w:tcPr>
            <w:tcW w:w="993" w:type="dxa"/>
            <w:shd w:val="clear" w:color="auto" w:fill="auto"/>
            <w:vAlign w:val="center"/>
          </w:tcPr>
          <w:p w14:paraId="17828ADF"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0,092</w:t>
            </w:r>
          </w:p>
        </w:tc>
        <w:tc>
          <w:tcPr>
            <w:tcW w:w="992" w:type="dxa"/>
            <w:shd w:val="clear" w:color="auto" w:fill="auto"/>
            <w:vAlign w:val="center"/>
          </w:tcPr>
          <w:p w14:paraId="06164E0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2992,3</w:t>
            </w:r>
          </w:p>
        </w:tc>
        <w:tc>
          <w:tcPr>
            <w:tcW w:w="992" w:type="dxa"/>
            <w:shd w:val="clear" w:color="auto" w:fill="auto"/>
            <w:vAlign w:val="center"/>
          </w:tcPr>
          <w:p w14:paraId="20BD15AD"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0,092</w:t>
            </w:r>
          </w:p>
        </w:tc>
        <w:tc>
          <w:tcPr>
            <w:tcW w:w="992" w:type="dxa"/>
            <w:shd w:val="clear" w:color="auto" w:fill="auto"/>
            <w:vAlign w:val="center"/>
          </w:tcPr>
          <w:p w14:paraId="10F5563B"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3248,0</w:t>
            </w:r>
          </w:p>
        </w:tc>
        <w:tc>
          <w:tcPr>
            <w:tcW w:w="993" w:type="dxa"/>
            <w:shd w:val="clear" w:color="auto" w:fill="auto"/>
            <w:vAlign w:val="center"/>
          </w:tcPr>
          <w:p w14:paraId="2EF9DAB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0,092</w:t>
            </w:r>
          </w:p>
        </w:tc>
        <w:tc>
          <w:tcPr>
            <w:tcW w:w="1002" w:type="dxa"/>
            <w:gridSpan w:val="2"/>
            <w:shd w:val="clear" w:color="auto" w:fill="auto"/>
            <w:vAlign w:val="center"/>
          </w:tcPr>
          <w:p w14:paraId="42498589"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3515,3</w:t>
            </w:r>
          </w:p>
        </w:tc>
      </w:tr>
      <w:tr w:rsidR="00AA01A1" w:rsidRPr="00A54D17" w14:paraId="0D3F4DBF" w14:textId="77777777" w:rsidTr="00AA311F">
        <w:trPr>
          <w:gridAfter w:val="1"/>
          <w:wAfter w:w="55" w:type="dxa"/>
        </w:trPr>
        <w:tc>
          <w:tcPr>
            <w:tcW w:w="9650" w:type="dxa"/>
            <w:gridSpan w:val="11"/>
            <w:shd w:val="clear" w:color="auto" w:fill="auto"/>
            <w:vAlign w:val="center"/>
          </w:tcPr>
          <w:p w14:paraId="7B01C068"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II. За счет средств ОМС</w:t>
            </w:r>
          </w:p>
        </w:tc>
      </w:tr>
      <w:tr w:rsidR="00AA01A1" w:rsidRPr="00A54D17" w14:paraId="2D6AB452" w14:textId="77777777" w:rsidTr="00AA311F">
        <w:trPr>
          <w:gridAfter w:val="1"/>
          <w:wAfter w:w="55" w:type="dxa"/>
        </w:trPr>
        <w:tc>
          <w:tcPr>
            <w:tcW w:w="2836" w:type="dxa"/>
            <w:gridSpan w:val="3"/>
            <w:shd w:val="clear" w:color="auto" w:fill="auto"/>
            <w:vAlign w:val="center"/>
          </w:tcPr>
          <w:p w14:paraId="50964485" w14:textId="77777777" w:rsidR="00AA01A1" w:rsidRPr="00A54D17" w:rsidRDefault="00AA01A1" w:rsidP="00232B83">
            <w:pPr>
              <w:spacing w:after="0" w:line="240" w:lineRule="auto"/>
              <w:rPr>
                <w:rFonts w:ascii="Times New Roman" w:eastAsia="Times New Roman" w:hAnsi="Times New Roman" w:cs="Times New Roman"/>
                <w:sz w:val="20"/>
                <w:szCs w:val="20"/>
              </w:rPr>
            </w:pPr>
            <w:r w:rsidRPr="00A54D17">
              <w:rPr>
                <w:rFonts w:ascii="Times New Roman" w:hAnsi="Times New Roman"/>
                <w:sz w:val="20"/>
                <w:szCs w:val="20"/>
              </w:rPr>
              <w:t>1. Скорая, в том числе скорая специализированная медицинская помощь,</w:t>
            </w:r>
            <w:r w:rsidRPr="00A54D17">
              <w:rPr>
                <w:rFonts w:ascii="Times New Roman" w:hAnsi="Times New Roman"/>
                <w:sz w:val="20"/>
                <w:szCs w:val="20"/>
              </w:rPr>
              <w:br/>
              <w:t>1-й, 2-й уровни</w:t>
            </w:r>
          </w:p>
        </w:tc>
        <w:tc>
          <w:tcPr>
            <w:tcW w:w="850" w:type="dxa"/>
            <w:shd w:val="clear" w:color="auto" w:fill="auto"/>
            <w:vAlign w:val="center"/>
          </w:tcPr>
          <w:p w14:paraId="2FCF7BA2"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hAnsi="Times New Roman"/>
                <w:sz w:val="20"/>
                <w:szCs w:val="20"/>
              </w:rPr>
              <w:t>вызовов</w:t>
            </w:r>
          </w:p>
        </w:tc>
        <w:tc>
          <w:tcPr>
            <w:tcW w:w="993" w:type="dxa"/>
            <w:shd w:val="clear" w:color="auto" w:fill="auto"/>
            <w:vAlign w:val="center"/>
          </w:tcPr>
          <w:p w14:paraId="45C6BD1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0,29</w:t>
            </w:r>
          </w:p>
        </w:tc>
        <w:tc>
          <w:tcPr>
            <w:tcW w:w="992" w:type="dxa"/>
            <w:shd w:val="clear" w:color="auto" w:fill="auto"/>
            <w:vAlign w:val="center"/>
          </w:tcPr>
          <w:p w14:paraId="7451AB0B"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4425,3</w:t>
            </w:r>
          </w:p>
        </w:tc>
        <w:tc>
          <w:tcPr>
            <w:tcW w:w="992" w:type="dxa"/>
            <w:shd w:val="clear" w:color="auto" w:fill="auto"/>
            <w:vAlign w:val="center"/>
          </w:tcPr>
          <w:p w14:paraId="7C1BB6F5"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0,29</w:t>
            </w:r>
          </w:p>
        </w:tc>
        <w:tc>
          <w:tcPr>
            <w:tcW w:w="992" w:type="dxa"/>
            <w:shd w:val="clear" w:color="auto" w:fill="auto"/>
            <w:vAlign w:val="center"/>
          </w:tcPr>
          <w:p w14:paraId="4E46DFD8"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4702,2</w:t>
            </w:r>
          </w:p>
        </w:tc>
        <w:tc>
          <w:tcPr>
            <w:tcW w:w="993" w:type="dxa"/>
            <w:shd w:val="clear" w:color="auto" w:fill="auto"/>
            <w:vAlign w:val="center"/>
          </w:tcPr>
          <w:p w14:paraId="100651A4"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0,29</w:t>
            </w:r>
          </w:p>
        </w:tc>
        <w:tc>
          <w:tcPr>
            <w:tcW w:w="1002" w:type="dxa"/>
            <w:gridSpan w:val="2"/>
            <w:shd w:val="clear" w:color="auto" w:fill="auto"/>
            <w:vAlign w:val="center"/>
          </w:tcPr>
          <w:p w14:paraId="5D76B0D5"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4981,4</w:t>
            </w:r>
          </w:p>
        </w:tc>
      </w:tr>
      <w:tr w:rsidR="00AA01A1" w:rsidRPr="00A54D17" w14:paraId="5D5347BA" w14:textId="77777777" w:rsidTr="00AA311F">
        <w:trPr>
          <w:gridAfter w:val="1"/>
          <w:wAfter w:w="55" w:type="dxa"/>
        </w:trPr>
        <w:tc>
          <w:tcPr>
            <w:tcW w:w="2836" w:type="dxa"/>
            <w:gridSpan w:val="3"/>
            <w:shd w:val="clear" w:color="auto" w:fill="auto"/>
            <w:vAlign w:val="center"/>
          </w:tcPr>
          <w:p w14:paraId="67E23727" w14:textId="4BB23213" w:rsidR="00AA01A1" w:rsidRPr="00A54D17" w:rsidRDefault="00AA01A1" w:rsidP="00232B83">
            <w:pPr>
              <w:spacing w:after="0" w:line="240" w:lineRule="auto"/>
              <w:rPr>
                <w:rFonts w:ascii="Times New Roman" w:eastAsia="Times New Roman" w:hAnsi="Times New Roman" w:cs="Times New Roman"/>
                <w:sz w:val="20"/>
                <w:szCs w:val="20"/>
              </w:rPr>
            </w:pPr>
            <w:r w:rsidRPr="00A54D17">
              <w:rPr>
                <w:rFonts w:ascii="Times New Roman" w:hAnsi="Times New Roman"/>
                <w:sz w:val="20"/>
                <w:szCs w:val="20"/>
              </w:rPr>
              <w:t xml:space="preserve">2. Первичная медико-санитарная помощь </w:t>
            </w:r>
            <w:r w:rsidRPr="00A54D17">
              <w:rPr>
                <w:rFonts w:ascii="Times New Roman" w:hAnsi="Times New Roman"/>
                <w:sz w:val="20"/>
                <w:szCs w:val="20"/>
              </w:rPr>
              <w:br/>
              <w:t>1-й, 2-й, 3-й уровни</w:t>
            </w:r>
          </w:p>
        </w:tc>
        <w:tc>
          <w:tcPr>
            <w:tcW w:w="850" w:type="dxa"/>
            <w:shd w:val="clear" w:color="auto" w:fill="auto"/>
            <w:vAlign w:val="center"/>
          </w:tcPr>
          <w:p w14:paraId="6C6AC355"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hAnsi="Times New Roman"/>
                <w:sz w:val="20"/>
                <w:szCs w:val="20"/>
              </w:rPr>
              <w:t>-</w:t>
            </w:r>
          </w:p>
        </w:tc>
        <w:tc>
          <w:tcPr>
            <w:tcW w:w="993" w:type="dxa"/>
            <w:shd w:val="clear" w:color="auto" w:fill="auto"/>
            <w:vAlign w:val="center"/>
          </w:tcPr>
          <w:p w14:paraId="56D490DC"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w:t>
            </w:r>
          </w:p>
        </w:tc>
        <w:tc>
          <w:tcPr>
            <w:tcW w:w="992" w:type="dxa"/>
            <w:shd w:val="clear" w:color="auto" w:fill="auto"/>
            <w:vAlign w:val="center"/>
          </w:tcPr>
          <w:p w14:paraId="33C620DD"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w:t>
            </w:r>
          </w:p>
        </w:tc>
        <w:tc>
          <w:tcPr>
            <w:tcW w:w="992" w:type="dxa"/>
            <w:shd w:val="clear" w:color="auto" w:fill="auto"/>
            <w:vAlign w:val="center"/>
          </w:tcPr>
          <w:p w14:paraId="52E78910"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w:t>
            </w:r>
          </w:p>
        </w:tc>
        <w:tc>
          <w:tcPr>
            <w:tcW w:w="992" w:type="dxa"/>
            <w:shd w:val="clear" w:color="auto" w:fill="auto"/>
            <w:vAlign w:val="center"/>
          </w:tcPr>
          <w:p w14:paraId="17820F4B"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w:t>
            </w:r>
          </w:p>
        </w:tc>
        <w:tc>
          <w:tcPr>
            <w:tcW w:w="993" w:type="dxa"/>
            <w:shd w:val="clear" w:color="auto" w:fill="auto"/>
            <w:vAlign w:val="center"/>
          </w:tcPr>
          <w:p w14:paraId="739179F9"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w:t>
            </w:r>
          </w:p>
        </w:tc>
        <w:tc>
          <w:tcPr>
            <w:tcW w:w="1002" w:type="dxa"/>
            <w:gridSpan w:val="2"/>
            <w:shd w:val="clear" w:color="auto" w:fill="auto"/>
            <w:vAlign w:val="center"/>
          </w:tcPr>
          <w:p w14:paraId="2F013B78"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w:t>
            </w:r>
          </w:p>
        </w:tc>
      </w:tr>
      <w:tr w:rsidR="00AA01A1" w:rsidRPr="00A54D17" w14:paraId="5534CBCB" w14:textId="77777777" w:rsidTr="00AA311F">
        <w:trPr>
          <w:gridAfter w:val="1"/>
          <w:wAfter w:w="55" w:type="dxa"/>
        </w:trPr>
        <w:tc>
          <w:tcPr>
            <w:tcW w:w="2836" w:type="dxa"/>
            <w:gridSpan w:val="3"/>
            <w:shd w:val="clear" w:color="auto" w:fill="auto"/>
            <w:vAlign w:val="center"/>
          </w:tcPr>
          <w:p w14:paraId="5EF3A24E" w14:textId="77777777" w:rsidR="00AA01A1" w:rsidRPr="00A54D17" w:rsidRDefault="00AA01A1" w:rsidP="00232B83">
            <w:pPr>
              <w:widowControl w:val="0"/>
              <w:autoSpaceDE w:val="0"/>
              <w:autoSpaceDN w:val="0"/>
              <w:spacing w:after="0" w:line="240" w:lineRule="auto"/>
              <w:rPr>
                <w:rFonts w:ascii="Times New Roman" w:eastAsia="Times New Roman" w:hAnsi="Times New Roman" w:cs="Times New Roman"/>
                <w:sz w:val="20"/>
                <w:szCs w:val="20"/>
              </w:rPr>
            </w:pPr>
            <w:r w:rsidRPr="00A54D17">
              <w:rPr>
                <w:rFonts w:ascii="Times New Roman" w:hAnsi="Times New Roman"/>
                <w:sz w:val="20"/>
                <w:szCs w:val="20"/>
              </w:rPr>
              <w:t>2.1 В амбулаторных условиях, в том числе</w:t>
            </w:r>
          </w:p>
        </w:tc>
        <w:tc>
          <w:tcPr>
            <w:tcW w:w="850" w:type="dxa"/>
            <w:shd w:val="clear" w:color="auto" w:fill="auto"/>
            <w:vAlign w:val="center"/>
          </w:tcPr>
          <w:p w14:paraId="43A66E37"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hAnsi="Times New Roman"/>
                <w:sz w:val="20"/>
                <w:szCs w:val="20"/>
              </w:rPr>
              <w:t>-</w:t>
            </w:r>
          </w:p>
        </w:tc>
        <w:tc>
          <w:tcPr>
            <w:tcW w:w="993" w:type="dxa"/>
            <w:shd w:val="clear" w:color="auto" w:fill="auto"/>
            <w:vAlign w:val="center"/>
          </w:tcPr>
          <w:p w14:paraId="62DF12B0"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w:t>
            </w:r>
          </w:p>
        </w:tc>
        <w:tc>
          <w:tcPr>
            <w:tcW w:w="992" w:type="dxa"/>
            <w:shd w:val="clear" w:color="auto" w:fill="auto"/>
            <w:vAlign w:val="center"/>
          </w:tcPr>
          <w:p w14:paraId="22DCDA8F"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w:t>
            </w:r>
          </w:p>
        </w:tc>
        <w:tc>
          <w:tcPr>
            <w:tcW w:w="992" w:type="dxa"/>
            <w:shd w:val="clear" w:color="auto" w:fill="auto"/>
            <w:vAlign w:val="center"/>
          </w:tcPr>
          <w:p w14:paraId="0DB953A7"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w:t>
            </w:r>
          </w:p>
        </w:tc>
        <w:tc>
          <w:tcPr>
            <w:tcW w:w="992" w:type="dxa"/>
            <w:shd w:val="clear" w:color="auto" w:fill="auto"/>
            <w:vAlign w:val="center"/>
          </w:tcPr>
          <w:p w14:paraId="19CAEDE2"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w:t>
            </w:r>
          </w:p>
        </w:tc>
        <w:tc>
          <w:tcPr>
            <w:tcW w:w="993" w:type="dxa"/>
            <w:shd w:val="clear" w:color="auto" w:fill="auto"/>
            <w:vAlign w:val="center"/>
          </w:tcPr>
          <w:p w14:paraId="1914C421"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w:t>
            </w:r>
          </w:p>
        </w:tc>
        <w:tc>
          <w:tcPr>
            <w:tcW w:w="1002" w:type="dxa"/>
            <w:gridSpan w:val="2"/>
            <w:shd w:val="clear" w:color="auto" w:fill="auto"/>
            <w:vAlign w:val="center"/>
          </w:tcPr>
          <w:p w14:paraId="4CB4F556"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w:t>
            </w:r>
          </w:p>
        </w:tc>
      </w:tr>
      <w:tr w:rsidR="00AA01A1" w:rsidRPr="00A54D17" w14:paraId="4B80A818" w14:textId="77777777" w:rsidTr="00AA311F">
        <w:trPr>
          <w:gridAfter w:val="1"/>
          <w:wAfter w:w="55" w:type="dxa"/>
        </w:trPr>
        <w:tc>
          <w:tcPr>
            <w:tcW w:w="2836" w:type="dxa"/>
            <w:gridSpan w:val="3"/>
            <w:shd w:val="clear" w:color="auto" w:fill="auto"/>
            <w:vAlign w:val="center"/>
          </w:tcPr>
          <w:p w14:paraId="657B05A2" w14:textId="77777777" w:rsidR="00AA01A1" w:rsidRPr="00A54D17" w:rsidRDefault="00AA01A1"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2.1.1. Для проведения профилактических медицинских осмотров</w:t>
            </w:r>
          </w:p>
          <w:p w14:paraId="3B93FE5B" w14:textId="77777777" w:rsidR="00AA01A1" w:rsidRPr="00A54D17" w:rsidRDefault="00AA01A1" w:rsidP="00232B83">
            <w:pPr>
              <w:widowControl w:val="0"/>
              <w:autoSpaceDE w:val="0"/>
              <w:autoSpaceDN w:val="0"/>
              <w:spacing w:after="0" w:line="240" w:lineRule="auto"/>
              <w:rPr>
                <w:rFonts w:ascii="Times New Roman" w:eastAsia="Times New Roman" w:hAnsi="Times New Roman" w:cs="Times New Roman"/>
                <w:sz w:val="20"/>
                <w:szCs w:val="20"/>
              </w:rPr>
            </w:pPr>
          </w:p>
        </w:tc>
        <w:tc>
          <w:tcPr>
            <w:tcW w:w="850" w:type="dxa"/>
            <w:shd w:val="clear" w:color="auto" w:fill="auto"/>
            <w:vAlign w:val="center"/>
          </w:tcPr>
          <w:p w14:paraId="3791AF1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rPr>
            </w:pPr>
            <w:r w:rsidRPr="00A54D17">
              <w:rPr>
                <w:rFonts w:ascii="Times New Roman" w:hAnsi="Times New Roman"/>
                <w:sz w:val="20"/>
                <w:szCs w:val="20"/>
              </w:rPr>
              <w:t>комп-лексных посеще-ний</w:t>
            </w:r>
          </w:p>
        </w:tc>
        <w:tc>
          <w:tcPr>
            <w:tcW w:w="993" w:type="dxa"/>
            <w:shd w:val="clear" w:color="auto" w:fill="auto"/>
            <w:vAlign w:val="center"/>
          </w:tcPr>
          <w:p w14:paraId="6AF7E55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0,311412</w:t>
            </w:r>
          </w:p>
        </w:tc>
        <w:tc>
          <w:tcPr>
            <w:tcW w:w="992" w:type="dxa"/>
            <w:shd w:val="clear" w:color="auto" w:fill="auto"/>
            <w:vAlign w:val="center"/>
          </w:tcPr>
          <w:p w14:paraId="43272E53"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2710,6</w:t>
            </w:r>
          </w:p>
        </w:tc>
        <w:tc>
          <w:tcPr>
            <w:tcW w:w="992" w:type="dxa"/>
            <w:shd w:val="clear" w:color="auto" w:fill="auto"/>
            <w:vAlign w:val="center"/>
          </w:tcPr>
          <w:p w14:paraId="512904A3"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0,311412</w:t>
            </w:r>
          </w:p>
        </w:tc>
        <w:tc>
          <w:tcPr>
            <w:tcW w:w="992" w:type="dxa"/>
            <w:shd w:val="clear" w:color="auto" w:fill="auto"/>
            <w:vAlign w:val="center"/>
          </w:tcPr>
          <w:p w14:paraId="2DA3BCEE"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2878,5</w:t>
            </w:r>
          </w:p>
        </w:tc>
        <w:tc>
          <w:tcPr>
            <w:tcW w:w="993" w:type="dxa"/>
            <w:shd w:val="clear" w:color="auto" w:fill="auto"/>
            <w:vAlign w:val="center"/>
          </w:tcPr>
          <w:p w14:paraId="7D93B685"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0,311412</w:t>
            </w:r>
          </w:p>
        </w:tc>
        <w:tc>
          <w:tcPr>
            <w:tcW w:w="1002" w:type="dxa"/>
            <w:gridSpan w:val="2"/>
            <w:shd w:val="clear" w:color="auto" w:fill="auto"/>
            <w:vAlign w:val="center"/>
          </w:tcPr>
          <w:p w14:paraId="26CE1822" w14:textId="77777777" w:rsidR="00AA01A1" w:rsidRPr="00A54D17" w:rsidRDefault="00AA01A1" w:rsidP="00232B83">
            <w:pPr>
              <w:spacing w:after="0" w:line="240" w:lineRule="auto"/>
              <w:ind w:left="-108" w:right="-108"/>
              <w:jc w:val="center"/>
              <w:rPr>
                <w:rFonts w:ascii="Times New Roman" w:eastAsia="Times New Roman" w:hAnsi="Times New Roman" w:cs="Times New Roman"/>
                <w:sz w:val="20"/>
                <w:szCs w:val="20"/>
                <w:lang w:eastAsia="ru-RU"/>
              </w:rPr>
            </w:pPr>
            <w:r w:rsidRPr="00A54D17">
              <w:rPr>
                <w:rFonts w:ascii="Times New Roman" w:hAnsi="Times New Roman"/>
                <w:sz w:val="20"/>
                <w:szCs w:val="20"/>
              </w:rPr>
              <w:t>3047,7</w:t>
            </w:r>
          </w:p>
        </w:tc>
      </w:tr>
      <w:tr w:rsidR="00232B83" w:rsidRPr="00A54D17" w14:paraId="501C54D6" w14:textId="77777777" w:rsidTr="00AA311F">
        <w:trPr>
          <w:gridAfter w:val="1"/>
          <w:wAfter w:w="55" w:type="dxa"/>
        </w:trPr>
        <w:tc>
          <w:tcPr>
            <w:tcW w:w="2836" w:type="dxa"/>
            <w:gridSpan w:val="3"/>
            <w:shd w:val="clear" w:color="auto" w:fill="auto"/>
            <w:vAlign w:val="center"/>
          </w:tcPr>
          <w:p w14:paraId="24A67132" w14:textId="707BF434"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2.1.2. Для проведения диспансеризации, всего, в том числе</w:t>
            </w:r>
          </w:p>
        </w:tc>
        <w:tc>
          <w:tcPr>
            <w:tcW w:w="850" w:type="dxa"/>
            <w:shd w:val="clear" w:color="auto" w:fill="auto"/>
          </w:tcPr>
          <w:p w14:paraId="205155CB" w14:textId="5E5473A9"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комп-лексных посеще-ний</w:t>
            </w:r>
          </w:p>
        </w:tc>
        <w:tc>
          <w:tcPr>
            <w:tcW w:w="993" w:type="dxa"/>
            <w:shd w:val="clear" w:color="auto" w:fill="auto"/>
            <w:vAlign w:val="center"/>
          </w:tcPr>
          <w:p w14:paraId="6B552349" w14:textId="68E6158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0,388591</w:t>
            </w:r>
          </w:p>
        </w:tc>
        <w:tc>
          <w:tcPr>
            <w:tcW w:w="992" w:type="dxa"/>
            <w:shd w:val="clear" w:color="auto" w:fill="auto"/>
            <w:vAlign w:val="center"/>
          </w:tcPr>
          <w:p w14:paraId="3C379FDB" w14:textId="5DD3BA0C"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3309,6</w:t>
            </w:r>
          </w:p>
        </w:tc>
        <w:tc>
          <w:tcPr>
            <w:tcW w:w="992" w:type="dxa"/>
            <w:shd w:val="clear" w:color="auto" w:fill="auto"/>
            <w:vAlign w:val="center"/>
          </w:tcPr>
          <w:p w14:paraId="3CFC639C" w14:textId="1E954371"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0,388591</w:t>
            </w:r>
          </w:p>
        </w:tc>
        <w:tc>
          <w:tcPr>
            <w:tcW w:w="992" w:type="dxa"/>
            <w:shd w:val="clear" w:color="auto" w:fill="auto"/>
            <w:vAlign w:val="center"/>
          </w:tcPr>
          <w:p w14:paraId="3986235A" w14:textId="5F48FACC"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3514,4</w:t>
            </w:r>
          </w:p>
        </w:tc>
        <w:tc>
          <w:tcPr>
            <w:tcW w:w="993" w:type="dxa"/>
            <w:shd w:val="clear" w:color="auto" w:fill="auto"/>
            <w:vAlign w:val="center"/>
          </w:tcPr>
          <w:p w14:paraId="6A06F8B4" w14:textId="0DCA5F85"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0,388591</w:t>
            </w:r>
          </w:p>
        </w:tc>
        <w:tc>
          <w:tcPr>
            <w:tcW w:w="1002" w:type="dxa"/>
            <w:gridSpan w:val="2"/>
            <w:shd w:val="clear" w:color="auto" w:fill="auto"/>
            <w:vAlign w:val="center"/>
          </w:tcPr>
          <w:p w14:paraId="287FF665" w14:textId="27BF2B0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3721,1</w:t>
            </w:r>
          </w:p>
        </w:tc>
      </w:tr>
      <w:tr w:rsidR="00232B83" w:rsidRPr="00A54D17" w14:paraId="795BBA94" w14:textId="77777777" w:rsidTr="00AA311F">
        <w:trPr>
          <w:gridAfter w:val="1"/>
          <w:wAfter w:w="55" w:type="dxa"/>
        </w:trPr>
        <w:tc>
          <w:tcPr>
            <w:tcW w:w="2836" w:type="dxa"/>
            <w:gridSpan w:val="3"/>
            <w:shd w:val="clear" w:color="auto" w:fill="auto"/>
            <w:vAlign w:val="center"/>
          </w:tcPr>
          <w:p w14:paraId="2B022667" w14:textId="6BE1E6AE"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2.1.2.1. Для проведения углубленной диспансеризации</w:t>
            </w:r>
          </w:p>
        </w:tc>
        <w:tc>
          <w:tcPr>
            <w:tcW w:w="850" w:type="dxa"/>
            <w:shd w:val="clear" w:color="auto" w:fill="auto"/>
          </w:tcPr>
          <w:p w14:paraId="0C88001C" w14:textId="545BA42F"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комп-лексных посеще-ний</w:t>
            </w:r>
          </w:p>
        </w:tc>
        <w:tc>
          <w:tcPr>
            <w:tcW w:w="993" w:type="dxa"/>
            <w:shd w:val="clear" w:color="auto" w:fill="auto"/>
            <w:vAlign w:val="center"/>
          </w:tcPr>
          <w:p w14:paraId="5878D89C" w14:textId="5AB68C65"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0,050758</w:t>
            </w:r>
          </w:p>
        </w:tc>
        <w:tc>
          <w:tcPr>
            <w:tcW w:w="992" w:type="dxa"/>
            <w:shd w:val="clear" w:color="auto" w:fill="auto"/>
            <w:vAlign w:val="center"/>
          </w:tcPr>
          <w:p w14:paraId="2F1AB97B" w14:textId="2834D90F"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1424,7</w:t>
            </w:r>
          </w:p>
        </w:tc>
        <w:tc>
          <w:tcPr>
            <w:tcW w:w="992" w:type="dxa"/>
            <w:shd w:val="clear" w:color="auto" w:fill="auto"/>
            <w:vAlign w:val="center"/>
          </w:tcPr>
          <w:p w14:paraId="2F4A713C" w14:textId="0E77CA2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0,050758</w:t>
            </w:r>
          </w:p>
        </w:tc>
        <w:tc>
          <w:tcPr>
            <w:tcW w:w="992" w:type="dxa"/>
            <w:shd w:val="clear" w:color="auto" w:fill="auto"/>
            <w:vAlign w:val="center"/>
          </w:tcPr>
          <w:p w14:paraId="55E6E48F" w14:textId="2493DCE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1512,9</w:t>
            </w:r>
          </w:p>
        </w:tc>
        <w:tc>
          <w:tcPr>
            <w:tcW w:w="993" w:type="dxa"/>
            <w:shd w:val="clear" w:color="auto" w:fill="auto"/>
            <w:vAlign w:val="center"/>
          </w:tcPr>
          <w:p w14:paraId="15DB3305" w14:textId="578DE7A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0,050758</w:t>
            </w:r>
          </w:p>
        </w:tc>
        <w:tc>
          <w:tcPr>
            <w:tcW w:w="1002" w:type="dxa"/>
            <w:gridSpan w:val="2"/>
            <w:shd w:val="clear" w:color="auto" w:fill="auto"/>
            <w:vAlign w:val="center"/>
          </w:tcPr>
          <w:p w14:paraId="1540FDF7" w14:textId="79FDB14F"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1601,8</w:t>
            </w:r>
          </w:p>
        </w:tc>
      </w:tr>
      <w:tr w:rsidR="00232B83" w:rsidRPr="00A54D17" w14:paraId="6439042D" w14:textId="77777777" w:rsidTr="00AA311F">
        <w:trPr>
          <w:gridAfter w:val="1"/>
          <w:wAfter w:w="55" w:type="dxa"/>
        </w:trPr>
        <w:tc>
          <w:tcPr>
            <w:tcW w:w="2836" w:type="dxa"/>
            <w:gridSpan w:val="3"/>
            <w:shd w:val="clear" w:color="auto" w:fill="auto"/>
            <w:vAlign w:val="center"/>
          </w:tcPr>
          <w:p w14:paraId="7E0C0675" w14:textId="14881F42"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 xml:space="preserve">2.1.3. Для посещений с иными целями </w:t>
            </w:r>
          </w:p>
        </w:tc>
        <w:tc>
          <w:tcPr>
            <w:tcW w:w="850" w:type="dxa"/>
            <w:shd w:val="clear" w:color="auto" w:fill="auto"/>
            <w:vAlign w:val="center"/>
          </w:tcPr>
          <w:p w14:paraId="2E60B5F5" w14:textId="4523EEAF"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посеще-ний</w:t>
            </w:r>
          </w:p>
        </w:tc>
        <w:tc>
          <w:tcPr>
            <w:tcW w:w="993" w:type="dxa"/>
            <w:shd w:val="clear" w:color="auto" w:fill="auto"/>
            <w:vAlign w:val="center"/>
          </w:tcPr>
          <w:p w14:paraId="4F3150CB" w14:textId="0E8882E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2,133264</w:t>
            </w:r>
          </w:p>
        </w:tc>
        <w:tc>
          <w:tcPr>
            <w:tcW w:w="992" w:type="dxa"/>
            <w:shd w:val="clear" w:color="auto" w:fill="auto"/>
            <w:vAlign w:val="center"/>
          </w:tcPr>
          <w:p w14:paraId="31F55EF4" w14:textId="2612646F"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466,8</w:t>
            </w:r>
          </w:p>
        </w:tc>
        <w:tc>
          <w:tcPr>
            <w:tcW w:w="992" w:type="dxa"/>
            <w:shd w:val="clear" w:color="auto" w:fill="auto"/>
            <w:vAlign w:val="center"/>
          </w:tcPr>
          <w:p w14:paraId="2D487D00" w14:textId="2AA3B69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2,133264</w:t>
            </w:r>
          </w:p>
        </w:tc>
        <w:tc>
          <w:tcPr>
            <w:tcW w:w="992" w:type="dxa"/>
            <w:shd w:val="clear" w:color="auto" w:fill="auto"/>
            <w:vAlign w:val="center"/>
          </w:tcPr>
          <w:p w14:paraId="50F031FB" w14:textId="65A1790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495,7</w:t>
            </w:r>
          </w:p>
        </w:tc>
        <w:tc>
          <w:tcPr>
            <w:tcW w:w="993" w:type="dxa"/>
            <w:shd w:val="clear" w:color="auto" w:fill="auto"/>
            <w:vAlign w:val="center"/>
          </w:tcPr>
          <w:p w14:paraId="29BA40E1" w14:textId="7EACF321"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2,133264</w:t>
            </w:r>
          </w:p>
        </w:tc>
        <w:tc>
          <w:tcPr>
            <w:tcW w:w="1002" w:type="dxa"/>
            <w:gridSpan w:val="2"/>
            <w:shd w:val="clear" w:color="auto" w:fill="auto"/>
            <w:vAlign w:val="center"/>
          </w:tcPr>
          <w:p w14:paraId="6957B148" w14:textId="4BF8474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524,9</w:t>
            </w:r>
          </w:p>
        </w:tc>
      </w:tr>
      <w:tr w:rsidR="00232B83" w:rsidRPr="00A54D17" w14:paraId="6CAD2F88" w14:textId="77777777" w:rsidTr="00AA311F">
        <w:trPr>
          <w:gridAfter w:val="1"/>
          <w:wAfter w:w="55" w:type="dxa"/>
        </w:trPr>
        <w:tc>
          <w:tcPr>
            <w:tcW w:w="2836" w:type="dxa"/>
            <w:gridSpan w:val="3"/>
            <w:shd w:val="clear" w:color="auto" w:fill="auto"/>
            <w:vAlign w:val="center"/>
          </w:tcPr>
          <w:p w14:paraId="69B210E5" w14:textId="0ED3463D"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2.1.4. Посещения в неотложной форме</w:t>
            </w:r>
          </w:p>
        </w:tc>
        <w:tc>
          <w:tcPr>
            <w:tcW w:w="850" w:type="dxa"/>
            <w:shd w:val="clear" w:color="auto" w:fill="auto"/>
            <w:vAlign w:val="center"/>
          </w:tcPr>
          <w:p w14:paraId="6F3F19C0" w14:textId="5A3A44A9"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посеще-ний</w:t>
            </w:r>
          </w:p>
        </w:tc>
        <w:tc>
          <w:tcPr>
            <w:tcW w:w="993" w:type="dxa"/>
            <w:shd w:val="clear" w:color="auto" w:fill="auto"/>
            <w:vAlign w:val="center"/>
          </w:tcPr>
          <w:p w14:paraId="62CBBE8D" w14:textId="0868F192"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0,54</w:t>
            </w:r>
          </w:p>
        </w:tc>
        <w:tc>
          <w:tcPr>
            <w:tcW w:w="992" w:type="dxa"/>
            <w:shd w:val="clear" w:color="auto" w:fill="auto"/>
            <w:vAlign w:val="center"/>
          </w:tcPr>
          <w:p w14:paraId="3D5A2554" w14:textId="3D08304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1011,9</w:t>
            </w:r>
          </w:p>
        </w:tc>
        <w:tc>
          <w:tcPr>
            <w:tcW w:w="992" w:type="dxa"/>
            <w:shd w:val="clear" w:color="auto" w:fill="auto"/>
            <w:vAlign w:val="center"/>
          </w:tcPr>
          <w:p w14:paraId="4656D5E4" w14:textId="7E30DD25"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0,54</w:t>
            </w:r>
          </w:p>
        </w:tc>
        <w:tc>
          <w:tcPr>
            <w:tcW w:w="992" w:type="dxa"/>
            <w:shd w:val="clear" w:color="auto" w:fill="auto"/>
            <w:vAlign w:val="center"/>
          </w:tcPr>
          <w:p w14:paraId="0C586585" w14:textId="33A0CDFA"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1074,6</w:t>
            </w:r>
          </w:p>
        </w:tc>
        <w:tc>
          <w:tcPr>
            <w:tcW w:w="993" w:type="dxa"/>
            <w:shd w:val="clear" w:color="auto" w:fill="auto"/>
            <w:vAlign w:val="center"/>
          </w:tcPr>
          <w:p w14:paraId="363B630D" w14:textId="3B0ABB4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0,54</w:t>
            </w:r>
          </w:p>
        </w:tc>
        <w:tc>
          <w:tcPr>
            <w:tcW w:w="1002" w:type="dxa"/>
            <w:gridSpan w:val="2"/>
            <w:shd w:val="clear" w:color="auto" w:fill="auto"/>
            <w:vAlign w:val="center"/>
          </w:tcPr>
          <w:p w14:paraId="1F53CB5B" w14:textId="25BF42E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1137,8</w:t>
            </w:r>
          </w:p>
        </w:tc>
      </w:tr>
      <w:tr w:rsidR="00232B83" w:rsidRPr="00A54D17" w14:paraId="4B81E4F1" w14:textId="77777777" w:rsidTr="00AA311F">
        <w:trPr>
          <w:gridAfter w:val="1"/>
          <w:wAfter w:w="55" w:type="dxa"/>
        </w:trPr>
        <w:tc>
          <w:tcPr>
            <w:tcW w:w="2836" w:type="dxa"/>
            <w:gridSpan w:val="3"/>
            <w:shd w:val="clear" w:color="auto" w:fill="auto"/>
            <w:vAlign w:val="center"/>
          </w:tcPr>
          <w:p w14:paraId="64F0C520" w14:textId="35763C8F"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2.1.5. Обращения в связи с заболеваниями, всего,из них</w:t>
            </w:r>
          </w:p>
        </w:tc>
        <w:tc>
          <w:tcPr>
            <w:tcW w:w="850" w:type="dxa"/>
            <w:shd w:val="clear" w:color="auto" w:fill="auto"/>
            <w:vAlign w:val="center"/>
          </w:tcPr>
          <w:p w14:paraId="03C74647" w14:textId="13FE0CF9"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обра-щений</w:t>
            </w:r>
          </w:p>
        </w:tc>
        <w:tc>
          <w:tcPr>
            <w:tcW w:w="993" w:type="dxa"/>
            <w:shd w:val="clear" w:color="auto" w:fill="auto"/>
            <w:vAlign w:val="center"/>
          </w:tcPr>
          <w:p w14:paraId="0EDFC99E" w14:textId="144469D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1,7877</w:t>
            </w:r>
          </w:p>
        </w:tc>
        <w:tc>
          <w:tcPr>
            <w:tcW w:w="992" w:type="dxa"/>
            <w:shd w:val="clear" w:color="auto" w:fill="auto"/>
            <w:vAlign w:val="center"/>
          </w:tcPr>
          <w:p w14:paraId="3A46723D" w14:textId="1F9C946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2263,8</w:t>
            </w:r>
          </w:p>
        </w:tc>
        <w:tc>
          <w:tcPr>
            <w:tcW w:w="992" w:type="dxa"/>
            <w:shd w:val="clear" w:color="auto" w:fill="auto"/>
            <w:vAlign w:val="center"/>
          </w:tcPr>
          <w:p w14:paraId="3B995EB5" w14:textId="54F6EC18"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1,7877</w:t>
            </w:r>
          </w:p>
        </w:tc>
        <w:tc>
          <w:tcPr>
            <w:tcW w:w="992" w:type="dxa"/>
            <w:shd w:val="clear" w:color="auto" w:fill="auto"/>
            <w:vAlign w:val="center"/>
          </w:tcPr>
          <w:p w14:paraId="05D329B6" w14:textId="1FCC2E09"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2403,9</w:t>
            </w:r>
          </w:p>
        </w:tc>
        <w:tc>
          <w:tcPr>
            <w:tcW w:w="993" w:type="dxa"/>
            <w:shd w:val="clear" w:color="auto" w:fill="auto"/>
            <w:vAlign w:val="center"/>
          </w:tcPr>
          <w:p w14:paraId="10F3EA6F" w14:textId="770ED68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1,7877</w:t>
            </w:r>
          </w:p>
        </w:tc>
        <w:tc>
          <w:tcPr>
            <w:tcW w:w="1002" w:type="dxa"/>
            <w:gridSpan w:val="2"/>
            <w:shd w:val="clear" w:color="auto" w:fill="auto"/>
            <w:vAlign w:val="center"/>
          </w:tcPr>
          <w:p w14:paraId="78756A74" w14:textId="0F48C8E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2545,2</w:t>
            </w:r>
          </w:p>
        </w:tc>
      </w:tr>
      <w:tr w:rsidR="00232B83" w:rsidRPr="00A54D17" w14:paraId="024A0A8C" w14:textId="77777777" w:rsidTr="00AA311F">
        <w:trPr>
          <w:gridAfter w:val="1"/>
          <w:wAfter w:w="55" w:type="dxa"/>
        </w:trPr>
        <w:tc>
          <w:tcPr>
            <w:tcW w:w="2836" w:type="dxa"/>
            <w:gridSpan w:val="3"/>
            <w:shd w:val="clear" w:color="auto" w:fill="auto"/>
            <w:vAlign w:val="center"/>
          </w:tcPr>
          <w:p w14:paraId="7FA145F1" w14:textId="7650AB1F"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2.1.5.1. Проведение отдельных диагностических (лабораторных) исследований</w:t>
            </w:r>
          </w:p>
        </w:tc>
        <w:tc>
          <w:tcPr>
            <w:tcW w:w="850" w:type="dxa"/>
            <w:shd w:val="clear" w:color="auto" w:fill="auto"/>
            <w:vAlign w:val="center"/>
          </w:tcPr>
          <w:p w14:paraId="690525FC"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3" w:type="dxa"/>
            <w:shd w:val="clear" w:color="auto" w:fill="auto"/>
            <w:vAlign w:val="center"/>
          </w:tcPr>
          <w:p w14:paraId="058F2312"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5F4119F1"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5F8D196D"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4315537F"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3" w:type="dxa"/>
            <w:shd w:val="clear" w:color="auto" w:fill="auto"/>
            <w:vAlign w:val="center"/>
          </w:tcPr>
          <w:p w14:paraId="2431145E"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1002" w:type="dxa"/>
            <w:gridSpan w:val="2"/>
            <w:shd w:val="clear" w:color="auto" w:fill="auto"/>
            <w:vAlign w:val="center"/>
          </w:tcPr>
          <w:p w14:paraId="09E71CD7" w14:textId="77777777" w:rsidR="00232B83" w:rsidRPr="00A54D17" w:rsidRDefault="00232B83" w:rsidP="00232B83">
            <w:pPr>
              <w:spacing w:after="0" w:line="240" w:lineRule="auto"/>
              <w:ind w:left="-108" w:right="-108"/>
              <w:jc w:val="center"/>
              <w:rPr>
                <w:rFonts w:ascii="Times New Roman" w:hAnsi="Times New Roman"/>
                <w:sz w:val="20"/>
                <w:szCs w:val="20"/>
              </w:rPr>
            </w:pPr>
          </w:p>
        </w:tc>
      </w:tr>
      <w:tr w:rsidR="00232B83" w:rsidRPr="00A54D17" w14:paraId="66C894C1" w14:textId="77777777" w:rsidTr="00AA311F">
        <w:trPr>
          <w:gridAfter w:val="1"/>
          <w:wAfter w:w="55" w:type="dxa"/>
        </w:trPr>
        <w:tc>
          <w:tcPr>
            <w:tcW w:w="2836" w:type="dxa"/>
            <w:gridSpan w:val="3"/>
            <w:shd w:val="clear" w:color="auto" w:fill="auto"/>
            <w:vAlign w:val="center"/>
          </w:tcPr>
          <w:p w14:paraId="15D625EF" w14:textId="0FC1B69B"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2.1.5.2. Компьютерная томография</w:t>
            </w:r>
          </w:p>
        </w:tc>
        <w:tc>
          <w:tcPr>
            <w:tcW w:w="850" w:type="dxa"/>
            <w:shd w:val="clear" w:color="auto" w:fill="auto"/>
            <w:vAlign w:val="center"/>
          </w:tcPr>
          <w:p w14:paraId="537A09FB" w14:textId="158712F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иссле-дований</w:t>
            </w:r>
          </w:p>
        </w:tc>
        <w:tc>
          <w:tcPr>
            <w:tcW w:w="993" w:type="dxa"/>
            <w:shd w:val="clear" w:color="auto" w:fill="auto"/>
            <w:vAlign w:val="center"/>
          </w:tcPr>
          <w:p w14:paraId="0BDDC475" w14:textId="79EFE34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0,050465</w:t>
            </w:r>
          </w:p>
        </w:tc>
        <w:tc>
          <w:tcPr>
            <w:tcW w:w="992" w:type="dxa"/>
            <w:shd w:val="clear" w:color="auto" w:fill="auto"/>
            <w:vAlign w:val="center"/>
          </w:tcPr>
          <w:p w14:paraId="55C66544" w14:textId="02EEE83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3537,7</w:t>
            </w:r>
          </w:p>
        </w:tc>
        <w:tc>
          <w:tcPr>
            <w:tcW w:w="992" w:type="dxa"/>
            <w:shd w:val="clear" w:color="auto" w:fill="auto"/>
            <w:vAlign w:val="center"/>
          </w:tcPr>
          <w:p w14:paraId="3727B45A" w14:textId="224E9212"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0,050465</w:t>
            </w:r>
          </w:p>
        </w:tc>
        <w:tc>
          <w:tcPr>
            <w:tcW w:w="992" w:type="dxa"/>
            <w:shd w:val="clear" w:color="auto" w:fill="auto"/>
            <w:vAlign w:val="center"/>
          </w:tcPr>
          <w:p w14:paraId="093EA196" w14:textId="3B467018"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3756,7</w:t>
            </w:r>
          </w:p>
        </w:tc>
        <w:tc>
          <w:tcPr>
            <w:tcW w:w="993" w:type="dxa"/>
            <w:shd w:val="clear" w:color="auto" w:fill="auto"/>
            <w:vAlign w:val="center"/>
          </w:tcPr>
          <w:p w14:paraId="42C9B682" w14:textId="1847120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0,050465</w:t>
            </w:r>
          </w:p>
        </w:tc>
        <w:tc>
          <w:tcPr>
            <w:tcW w:w="1002" w:type="dxa"/>
            <w:gridSpan w:val="2"/>
            <w:shd w:val="clear" w:color="auto" w:fill="auto"/>
            <w:vAlign w:val="center"/>
          </w:tcPr>
          <w:p w14:paraId="4F6B69D9" w14:textId="798A563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3977,5</w:t>
            </w:r>
          </w:p>
        </w:tc>
      </w:tr>
      <w:tr w:rsidR="00232B83" w:rsidRPr="00A54D17" w14:paraId="48BAD826" w14:textId="77777777" w:rsidTr="00AA311F">
        <w:trPr>
          <w:gridAfter w:val="1"/>
          <w:wAfter w:w="55" w:type="dxa"/>
        </w:trPr>
        <w:tc>
          <w:tcPr>
            <w:tcW w:w="2836" w:type="dxa"/>
            <w:gridSpan w:val="3"/>
            <w:shd w:val="clear" w:color="auto" w:fill="auto"/>
          </w:tcPr>
          <w:p w14:paraId="788B84AC" w14:textId="4B19D850"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2.1.5.3. Магнитно-резонансная томография</w:t>
            </w:r>
          </w:p>
        </w:tc>
        <w:tc>
          <w:tcPr>
            <w:tcW w:w="850" w:type="dxa"/>
            <w:shd w:val="clear" w:color="auto" w:fill="auto"/>
          </w:tcPr>
          <w:p w14:paraId="1B6DA5C9" w14:textId="398C6395"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иссле-дований</w:t>
            </w:r>
          </w:p>
        </w:tc>
        <w:tc>
          <w:tcPr>
            <w:tcW w:w="993" w:type="dxa"/>
            <w:shd w:val="clear" w:color="auto" w:fill="auto"/>
            <w:vAlign w:val="center"/>
          </w:tcPr>
          <w:p w14:paraId="587DDEC5" w14:textId="59D521E5"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0,018179</w:t>
            </w:r>
          </w:p>
        </w:tc>
        <w:tc>
          <w:tcPr>
            <w:tcW w:w="992" w:type="dxa"/>
            <w:shd w:val="clear" w:color="auto" w:fill="auto"/>
            <w:vAlign w:val="center"/>
          </w:tcPr>
          <w:p w14:paraId="6FD801BB" w14:textId="60823511"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4830,6</w:t>
            </w:r>
          </w:p>
        </w:tc>
        <w:tc>
          <w:tcPr>
            <w:tcW w:w="992" w:type="dxa"/>
            <w:shd w:val="clear" w:color="auto" w:fill="auto"/>
            <w:vAlign w:val="center"/>
          </w:tcPr>
          <w:p w14:paraId="4CC75ECA" w14:textId="7E3AB612"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0,018179</w:t>
            </w:r>
          </w:p>
        </w:tc>
        <w:tc>
          <w:tcPr>
            <w:tcW w:w="992" w:type="dxa"/>
            <w:shd w:val="clear" w:color="auto" w:fill="auto"/>
            <w:vAlign w:val="center"/>
          </w:tcPr>
          <w:p w14:paraId="178C4EF7" w14:textId="2D67DC22"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5129,6</w:t>
            </w:r>
          </w:p>
        </w:tc>
        <w:tc>
          <w:tcPr>
            <w:tcW w:w="993" w:type="dxa"/>
            <w:shd w:val="clear" w:color="auto" w:fill="auto"/>
            <w:vAlign w:val="center"/>
          </w:tcPr>
          <w:p w14:paraId="7CBE1C90" w14:textId="0474C71E"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0,018179</w:t>
            </w:r>
          </w:p>
        </w:tc>
        <w:tc>
          <w:tcPr>
            <w:tcW w:w="1002" w:type="dxa"/>
            <w:gridSpan w:val="2"/>
            <w:shd w:val="clear" w:color="auto" w:fill="auto"/>
            <w:vAlign w:val="center"/>
          </w:tcPr>
          <w:p w14:paraId="245AC16A" w14:textId="0F07774F"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5431,1</w:t>
            </w:r>
          </w:p>
        </w:tc>
      </w:tr>
      <w:tr w:rsidR="00232B83" w:rsidRPr="00A54D17" w14:paraId="27194CF5" w14:textId="77777777" w:rsidTr="00AA311F">
        <w:trPr>
          <w:gridAfter w:val="1"/>
          <w:wAfter w:w="55" w:type="dxa"/>
        </w:trPr>
        <w:tc>
          <w:tcPr>
            <w:tcW w:w="2836" w:type="dxa"/>
            <w:gridSpan w:val="3"/>
            <w:shd w:val="clear" w:color="auto" w:fill="auto"/>
            <w:vAlign w:val="center"/>
          </w:tcPr>
          <w:p w14:paraId="21104499" w14:textId="2C78C806"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2.1.5.4. УЗИ сердечно-сосудистой системы</w:t>
            </w:r>
          </w:p>
        </w:tc>
        <w:tc>
          <w:tcPr>
            <w:tcW w:w="850" w:type="dxa"/>
            <w:shd w:val="clear" w:color="auto" w:fill="auto"/>
          </w:tcPr>
          <w:p w14:paraId="082472F5" w14:textId="309E5C1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иссле-дований</w:t>
            </w:r>
          </w:p>
        </w:tc>
        <w:tc>
          <w:tcPr>
            <w:tcW w:w="993" w:type="dxa"/>
            <w:shd w:val="clear" w:color="auto" w:fill="auto"/>
            <w:vAlign w:val="center"/>
          </w:tcPr>
          <w:p w14:paraId="795ADE84" w14:textId="46404E0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0,094890</w:t>
            </w:r>
          </w:p>
        </w:tc>
        <w:tc>
          <w:tcPr>
            <w:tcW w:w="992" w:type="dxa"/>
            <w:shd w:val="clear" w:color="auto" w:fill="auto"/>
            <w:vAlign w:val="center"/>
          </w:tcPr>
          <w:p w14:paraId="2E177307" w14:textId="2BFF253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858,9</w:t>
            </w:r>
          </w:p>
        </w:tc>
        <w:tc>
          <w:tcPr>
            <w:tcW w:w="992" w:type="dxa"/>
            <w:shd w:val="clear" w:color="auto" w:fill="auto"/>
            <w:vAlign w:val="center"/>
          </w:tcPr>
          <w:p w14:paraId="54A49DCC" w14:textId="76425B7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0,094890</w:t>
            </w:r>
          </w:p>
        </w:tc>
        <w:tc>
          <w:tcPr>
            <w:tcW w:w="992" w:type="dxa"/>
            <w:shd w:val="clear" w:color="auto" w:fill="auto"/>
            <w:vAlign w:val="center"/>
          </w:tcPr>
          <w:p w14:paraId="4A46752C" w14:textId="6ABB7A1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758,5</w:t>
            </w:r>
          </w:p>
        </w:tc>
        <w:tc>
          <w:tcPr>
            <w:tcW w:w="993" w:type="dxa"/>
            <w:shd w:val="clear" w:color="auto" w:fill="auto"/>
            <w:vAlign w:val="center"/>
          </w:tcPr>
          <w:p w14:paraId="0C09FF91" w14:textId="35485F8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0,094890</w:t>
            </w:r>
          </w:p>
        </w:tc>
        <w:tc>
          <w:tcPr>
            <w:tcW w:w="1002" w:type="dxa"/>
            <w:gridSpan w:val="2"/>
            <w:shd w:val="clear" w:color="auto" w:fill="auto"/>
            <w:vAlign w:val="center"/>
          </w:tcPr>
          <w:p w14:paraId="769E0456" w14:textId="3484E82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803,2</w:t>
            </w:r>
          </w:p>
        </w:tc>
      </w:tr>
      <w:tr w:rsidR="00232B83" w:rsidRPr="00A54D17" w14:paraId="510F8E36" w14:textId="77777777" w:rsidTr="00AA311F">
        <w:trPr>
          <w:gridAfter w:val="1"/>
          <w:wAfter w:w="55" w:type="dxa"/>
        </w:trPr>
        <w:tc>
          <w:tcPr>
            <w:tcW w:w="2836" w:type="dxa"/>
            <w:gridSpan w:val="3"/>
            <w:shd w:val="clear" w:color="auto" w:fill="auto"/>
          </w:tcPr>
          <w:p w14:paraId="116D7774" w14:textId="69CBDA0A"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2.1.5.5. Эндоскопическое диагностическое исследование</w:t>
            </w:r>
          </w:p>
        </w:tc>
        <w:tc>
          <w:tcPr>
            <w:tcW w:w="850" w:type="dxa"/>
            <w:shd w:val="clear" w:color="auto" w:fill="auto"/>
          </w:tcPr>
          <w:p w14:paraId="2F8C4DD8" w14:textId="4C78ADB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иссле-дований</w:t>
            </w:r>
          </w:p>
        </w:tc>
        <w:tc>
          <w:tcPr>
            <w:tcW w:w="993" w:type="dxa"/>
            <w:shd w:val="clear" w:color="auto" w:fill="auto"/>
            <w:vAlign w:val="center"/>
          </w:tcPr>
          <w:p w14:paraId="349333DB" w14:textId="4CAD178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0,037948</w:t>
            </w:r>
          </w:p>
        </w:tc>
        <w:tc>
          <w:tcPr>
            <w:tcW w:w="992" w:type="dxa"/>
            <w:shd w:val="clear" w:color="auto" w:fill="auto"/>
            <w:vAlign w:val="center"/>
          </w:tcPr>
          <w:p w14:paraId="0E3930FA" w14:textId="276C6BEA"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1309,9</w:t>
            </w:r>
          </w:p>
        </w:tc>
        <w:tc>
          <w:tcPr>
            <w:tcW w:w="992" w:type="dxa"/>
            <w:shd w:val="clear" w:color="auto" w:fill="auto"/>
            <w:vAlign w:val="center"/>
          </w:tcPr>
          <w:p w14:paraId="4318A72F" w14:textId="0574A9A2"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0,030918</w:t>
            </w:r>
          </w:p>
        </w:tc>
        <w:tc>
          <w:tcPr>
            <w:tcW w:w="992" w:type="dxa"/>
            <w:shd w:val="clear" w:color="auto" w:fill="auto"/>
            <w:vAlign w:val="center"/>
          </w:tcPr>
          <w:p w14:paraId="23D2910A" w14:textId="679C531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1391,0</w:t>
            </w:r>
          </w:p>
        </w:tc>
        <w:tc>
          <w:tcPr>
            <w:tcW w:w="993" w:type="dxa"/>
            <w:shd w:val="clear" w:color="auto" w:fill="auto"/>
            <w:vAlign w:val="center"/>
          </w:tcPr>
          <w:p w14:paraId="6012F3BD" w14:textId="732D604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0,030918</w:t>
            </w:r>
          </w:p>
        </w:tc>
        <w:tc>
          <w:tcPr>
            <w:tcW w:w="1002" w:type="dxa"/>
            <w:gridSpan w:val="2"/>
            <w:shd w:val="clear" w:color="auto" w:fill="auto"/>
            <w:vAlign w:val="center"/>
          </w:tcPr>
          <w:p w14:paraId="521D81F6" w14:textId="2ED2FDA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1472,8</w:t>
            </w:r>
          </w:p>
        </w:tc>
      </w:tr>
      <w:tr w:rsidR="00232B83" w:rsidRPr="00A54D17" w14:paraId="422DDE9A" w14:textId="77777777" w:rsidTr="00AA311F">
        <w:trPr>
          <w:gridAfter w:val="1"/>
          <w:wAfter w:w="55" w:type="dxa"/>
        </w:trPr>
        <w:tc>
          <w:tcPr>
            <w:tcW w:w="2836" w:type="dxa"/>
            <w:gridSpan w:val="3"/>
            <w:shd w:val="clear" w:color="auto" w:fill="auto"/>
          </w:tcPr>
          <w:p w14:paraId="4AB6745D" w14:textId="6F59A756"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2.1.5.6. Молекулярно-генетическое исследование</w:t>
            </w:r>
          </w:p>
        </w:tc>
        <w:tc>
          <w:tcPr>
            <w:tcW w:w="850" w:type="dxa"/>
            <w:shd w:val="clear" w:color="auto" w:fill="auto"/>
          </w:tcPr>
          <w:p w14:paraId="549ADDF7" w14:textId="5D758CDF"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иссле-дований</w:t>
            </w:r>
          </w:p>
        </w:tc>
        <w:tc>
          <w:tcPr>
            <w:tcW w:w="993" w:type="dxa"/>
            <w:shd w:val="clear" w:color="auto" w:fill="auto"/>
            <w:vAlign w:val="center"/>
          </w:tcPr>
          <w:p w14:paraId="54421FD3" w14:textId="01AA1FF5"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0,001670</w:t>
            </w:r>
          </w:p>
        </w:tc>
        <w:tc>
          <w:tcPr>
            <w:tcW w:w="992" w:type="dxa"/>
            <w:shd w:val="clear" w:color="auto" w:fill="auto"/>
            <w:vAlign w:val="center"/>
          </w:tcPr>
          <w:p w14:paraId="07CBCC5B" w14:textId="76989E6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7376,3</w:t>
            </w:r>
          </w:p>
        </w:tc>
        <w:tc>
          <w:tcPr>
            <w:tcW w:w="992" w:type="dxa"/>
            <w:shd w:val="clear" w:color="auto" w:fill="auto"/>
            <w:vAlign w:val="center"/>
          </w:tcPr>
          <w:p w14:paraId="306B6559" w14:textId="5802535A"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0,001120</w:t>
            </w:r>
          </w:p>
        </w:tc>
        <w:tc>
          <w:tcPr>
            <w:tcW w:w="992" w:type="dxa"/>
            <w:shd w:val="clear" w:color="auto" w:fill="auto"/>
            <w:vAlign w:val="center"/>
          </w:tcPr>
          <w:p w14:paraId="231BDA34" w14:textId="6C447909"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11681,5</w:t>
            </w:r>
          </w:p>
        </w:tc>
        <w:tc>
          <w:tcPr>
            <w:tcW w:w="993" w:type="dxa"/>
            <w:shd w:val="clear" w:color="auto" w:fill="auto"/>
            <w:vAlign w:val="center"/>
          </w:tcPr>
          <w:p w14:paraId="7E8ED2AE" w14:textId="19E44A3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0,001120</w:t>
            </w:r>
          </w:p>
        </w:tc>
        <w:tc>
          <w:tcPr>
            <w:tcW w:w="1002" w:type="dxa"/>
            <w:gridSpan w:val="2"/>
            <w:shd w:val="clear" w:color="auto" w:fill="auto"/>
            <w:vAlign w:val="center"/>
          </w:tcPr>
          <w:p w14:paraId="48355C97" w14:textId="65FF712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12368,3</w:t>
            </w:r>
          </w:p>
        </w:tc>
      </w:tr>
      <w:tr w:rsidR="00232B83" w:rsidRPr="00A54D17" w14:paraId="38A62EE2" w14:textId="77777777" w:rsidTr="00AA311F">
        <w:trPr>
          <w:gridAfter w:val="1"/>
          <w:wAfter w:w="55" w:type="dxa"/>
        </w:trPr>
        <w:tc>
          <w:tcPr>
            <w:tcW w:w="2836" w:type="dxa"/>
            <w:gridSpan w:val="3"/>
            <w:shd w:val="clear" w:color="auto" w:fill="auto"/>
          </w:tcPr>
          <w:p w14:paraId="7C94FED7" w14:textId="13A4AADB"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2.1.5.7. Патологоанатомическое исследование</w:t>
            </w:r>
          </w:p>
        </w:tc>
        <w:tc>
          <w:tcPr>
            <w:tcW w:w="850" w:type="dxa"/>
            <w:shd w:val="clear" w:color="auto" w:fill="auto"/>
          </w:tcPr>
          <w:p w14:paraId="7B01686D" w14:textId="2F3B443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иссле-дований</w:t>
            </w:r>
          </w:p>
        </w:tc>
        <w:tc>
          <w:tcPr>
            <w:tcW w:w="993" w:type="dxa"/>
            <w:shd w:val="clear" w:color="auto" w:fill="auto"/>
            <w:vAlign w:val="center"/>
          </w:tcPr>
          <w:p w14:paraId="00101437" w14:textId="0FB3BADC"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0,013690</w:t>
            </w:r>
          </w:p>
        </w:tc>
        <w:tc>
          <w:tcPr>
            <w:tcW w:w="992" w:type="dxa"/>
            <w:shd w:val="clear" w:color="auto" w:fill="auto"/>
            <w:vAlign w:val="center"/>
          </w:tcPr>
          <w:p w14:paraId="03E423C7" w14:textId="7D14401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2712,9</w:t>
            </w:r>
          </w:p>
        </w:tc>
        <w:tc>
          <w:tcPr>
            <w:tcW w:w="992" w:type="dxa"/>
            <w:shd w:val="clear" w:color="auto" w:fill="auto"/>
            <w:vAlign w:val="center"/>
          </w:tcPr>
          <w:p w14:paraId="623D39B2" w14:textId="0CEBBF1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0,015192</w:t>
            </w:r>
          </w:p>
        </w:tc>
        <w:tc>
          <w:tcPr>
            <w:tcW w:w="992" w:type="dxa"/>
            <w:shd w:val="clear" w:color="auto" w:fill="auto"/>
            <w:vAlign w:val="center"/>
          </w:tcPr>
          <w:p w14:paraId="61DB5632" w14:textId="4B0DF42C"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2880,9</w:t>
            </w:r>
          </w:p>
        </w:tc>
        <w:tc>
          <w:tcPr>
            <w:tcW w:w="993" w:type="dxa"/>
            <w:shd w:val="clear" w:color="auto" w:fill="auto"/>
            <w:vAlign w:val="center"/>
          </w:tcPr>
          <w:p w14:paraId="36869F72" w14:textId="715D25A1"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0,015192</w:t>
            </w:r>
          </w:p>
        </w:tc>
        <w:tc>
          <w:tcPr>
            <w:tcW w:w="1002" w:type="dxa"/>
            <w:gridSpan w:val="2"/>
            <w:shd w:val="clear" w:color="auto" w:fill="auto"/>
            <w:vAlign w:val="center"/>
          </w:tcPr>
          <w:p w14:paraId="659FA5BD" w14:textId="1D79960A"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3050,3</w:t>
            </w:r>
          </w:p>
        </w:tc>
      </w:tr>
      <w:tr w:rsidR="00232B83" w:rsidRPr="00A54D17" w14:paraId="253F5AB8" w14:textId="77777777" w:rsidTr="00AA311F">
        <w:trPr>
          <w:gridAfter w:val="1"/>
          <w:wAfter w:w="55" w:type="dxa"/>
        </w:trPr>
        <w:tc>
          <w:tcPr>
            <w:tcW w:w="2836" w:type="dxa"/>
            <w:gridSpan w:val="3"/>
            <w:shd w:val="clear" w:color="auto" w:fill="auto"/>
            <w:vAlign w:val="center"/>
          </w:tcPr>
          <w:p w14:paraId="23776D81" w14:textId="77777777" w:rsidR="00232B83"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2.1.5.8. Тестирование на выявление COVID-19</w:t>
            </w:r>
          </w:p>
          <w:p w14:paraId="6C0071EC" w14:textId="375CC353" w:rsidR="00AA311F" w:rsidRPr="00A54D17" w:rsidRDefault="00AA311F" w:rsidP="00232B83">
            <w:pPr>
              <w:widowControl w:val="0"/>
              <w:autoSpaceDE w:val="0"/>
              <w:autoSpaceDN w:val="0"/>
              <w:spacing w:after="0" w:line="240" w:lineRule="auto"/>
              <w:rPr>
                <w:rFonts w:ascii="Times New Roman" w:hAnsi="Times New Roman"/>
                <w:sz w:val="20"/>
                <w:szCs w:val="20"/>
              </w:rPr>
            </w:pPr>
          </w:p>
        </w:tc>
        <w:tc>
          <w:tcPr>
            <w:tcW w:w="850" w:type="dxa"/>
            <w:shd w:val="clear" w:color="auto" w:fill="auto"/>
          </w:tcPr>
          <w:p w14:paraId="681F5D99" w14:textId="7CBE1201"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иссле-дований</w:t>
            </w:r>
          </w:p>
        </w:tc>
        <w:tc>
          <w:tcPr>
            <w:tcW w:w="993" w:type="dxa"/>
            <w:shd w:val="clear" w:color="auto" w:fill="auto"/>
            <w:vAlign w:val="center"/>
          </w:tcPr>
          <w:p w14:paraId="1656A1F5" w14:textId="22C59BD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0,066892</w:t>
            </w:r>
          </w:p>
        </w:tc>
        <w:tc>
          <w:tcPr>
            <w:tcW w:w="992" w:type="dxa"/>
            <w:shd w:val="clear" w:color="auto" w:fill="auto"/>
            <w:vAlign w:val="center"/>
          </w:tcPr>
          <w:p w14:paraId="148FF2A6" w14:textId="11F7405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525,1</w:t>
            </w:r>
          </w:p>
        </w:tc>
        <w:tc>
          <w:tcPr>
            <w:tcW w:w="992" w:type="dxa"/>
            <w:shd w:val="clear" w:color="auto" w:fill="auto"/>
            <w:vAlign w:val="center"/>
          </w:tcPr>
          <w:p w14:paraId="715C7815" w14:textId="556B67C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0,102779</w:t>
            </w:r>
          </w:p>
        </w:tc>
        <w:tc>
          <w:tcPr>
            <w:tcW w:w="992" w:type="dxa"/>
            <w:shd w:val="clear" w:color="auto" w:fill="auto"/>
            <w:vAlign w:val="center"/>
          </w:tcPr>
          <w:p w14:paraId="0377BD29" w14:textId="1478020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557,7</w:t>
            </w:r>
          </w:p>
        </w:tc>
        <w:tc>
          <w:tcPr>
            <w:tcW w:w="993" w:type="dxa"/>
            <w:shd w:val="clear" w:color="auto" w:fill="auto"/>
            <w:vAlign w:val="center"/>
          </w:tcPr>
          <w:p w14:paraId="23A0875E" w14:textId="5AF36345"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0,102779</w:t>
            </w:r>
          </w:p>
        </w:tc>
        <w:tc>
          <w:tcPr>
            <w:tcW w:w="1002" w:type="dxa"/>
            <w:gridSpan w:val="2"/>
            <w:shd w:val="clear" w:color="auto" w:fill="auto"/>
            <w:vAlign w:val="center"/>
          </w:tcPr>
          <w:p w14:paraId="6075E0D6" w14:textId="463430E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590,5</w:t>
            </w:r>
          </w:p>
        </w:tc>
      </w:tr>
      <w:tr w:rsidR="00232B83" w:rsidRPr="00A54D17" w14:paraId="2CA1860D" w14:textId="77777777" w:rsidTr="00AA311F">
        <w:trPr>
          <w:gridAfter w:val="1"/>
          <w:wAfter w:w="55" w:type="dxa"/>
        </w:trPr>
        <w:tc>
          <w:tcPr>
            <w:tcW w:w="2836" w:type="dxa"/>
            <w:gridSpan w:val="3"/>
            <w:shd w:val="clear" w:color="auto" w:fill="auto"/>
            <w:vAlign w:val="center"/>
          </w:tcPr>
          <w:p w14:paraId="3328CE76" w14:textId="5B44B16F" w:rsidR="00232B83" w:rsidRPr="00232B83" w:rsidRDefault="00232B83" w:rsidP="00232B83">
            <w:pPr>
              <w:widowControl w:val="0"/>
              <w:autoSpaceDE w:val="0"/>
              <w:autoSpaceDN w:val="0"/>
              <w:spacing w:after="0" w:line="240" w:lineRule="auto"/>
              <w:rPr>
                <w:rFonts w:ascii="Times New Roman" w:hAnsi="Times New Roman"/>
                <w:sz w:val="20"/>
                <w:szCs w:val="20"/>
                <w:lang w:val="en-US"/>
              </w:rPr>
            </w:pPr>
            <w:r w:rsidRPr="00A54D17">
              <w:rPr>
                <w:rFonts w:ascii="Times New Roman" w:hAnsi="Times New Roman"/>
                <w:sz w:val="20"/>
                <w:szCs w:val="20"/>
              </w:rPr>
              <w:t xml:space="preserve">2.1.6. Диспансерное наблюдение </w:t>
            </w:r>
          </w:p>
        </w:tc>
        <w:tc>
          <w:tcPr>
            <w:tcW w:w="850" w:type="dxa"/>
            <w:shd w:val="clear" w:color="auto" w:fill="auto"/>
            <w:vAlign w:val="center"/>
          </w:tcPr>
          <w:p w14:paraId="3F854A07" w14:textId="7557CCE8"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комп-лексных посеще-ний</w:t>
            </w:r>
          </w:p>
        </w:tc>
        <w:tc>
          <w:tcPr>
            <w:tcW w:w="993" w:type="dxa"/>
            <w:shd w:val="clear" w:color="auto" w:fill="auto"/>
            <w:vAlign w:val="center"/>
          </w:tcPr>
          <w:p w14:paraId="7775BB1E" w14:textId="445CDB7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0,261736</w:t>
            </w:r>
          </w:p>
        </w:tc>
        <w:tc>
          <w:tcPr>
            <w:tcW w:w="992" w:type="dxa"/>
            <w:shd w:val="clear" w:color="auto" w:fill="auto"/>
            <w:vAlign w:val="center"/>
          </w:tcPr>
          <w:p w14:paraId="7A986029" w14:textId="395C2F62"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2698,2</w:t>
            </w:r>
          </w:p>
        </w:tc>
        <w:tc>
          <w:tcPr>
            <w:tcW w:w="992" w:type="dxa"/>
            <w:shd w:val="clear" w:color="auto" w:fill="auto"/>
            <w:vAlign w:val="center"/>
          </w:tcPr>
          <w:p w14:paraId="42AE053F" w14:textId="2092A39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0,261736</w:t>
            </w:r>
          </w:p>
        </w:tc>
        <w:tc>
          <w:tcPr>
            <w:tcW w:w="992" w:type="dxa"/>
            <w:shd w:val="clear" w:color="auto" w:fill="auto"/>
            <w:vAlign w:val="center"/>
          </w:tcPr>
          <w:p w14:paraId="290C2192" w14:textId="3499807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2865,2</w:t>
            </w:r>
          </w:p>
        </w:tc>
        <w:tc>
          <w:tcPr>
            <w:tcW w:w="993" w:type="dxa"/>
            <w:shd w:val="clear" w:color="auto" w:fill="auto"/>
            <w:vAlign w:val="center"/>
          </w:tcPr>
          <w:p w14:paraId="5170B627" w14:textId="7FE11A35"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0,261736</w:t>
            </w:r>
          </w:p>
        </w:tc>
        <w:tc>
          <w:tcPr>
            <w:tcW w:w="1002" w:type="dxa"/>
            <w:gridSpan w:val="2"/>
            <w:shd w:val="clear" w:color="auto" w:fill="auto"/>
            <w:vAlign w:val="center"/>
          </w:tcPr>
          <w:p w14:paraId="6C08E762" w14:textId="79B75511"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3033,6</w:t>
            </w:r>
          </w:p>
        </w:tc>
      </w:tr>
      <w:tr w:rsidR="00AA311F" w:rsidRPr="00A54D17" w14:paraId="63E6AC93" w14:textId="77777777" w:rsidTr="00AA311F">
        <w:trPr>
          <w:gridAfter w:val="1"/>
          <w:wAfter w:w="55" w:type="dxa"/>
        </w:trPr>
        <w:tc>
          <w:tcPr>
            <w:tcW w:w="2836" w:type="dxa"/>
            <w:gridSpan w:val="3"/>
            <w:shd w:val="clear" w:color="auto" w:fill="auto"/>
          </w:tcPr>
          <w:p w14:paraId="61DE7118" w14:textId="396F3BF8" w:rsidR="00AA311F" w:rsidRPr="00AA311F" w:rsidRDefault="00AA311F" w:rsidP="00AA311F">
            <w:pPr>
              <w:widowControl w:val="0"/>
              <w:autoSpaceDE w:val="0"/>
              <w:autoSpaceDN w:val="0"/>
              <w:spacing w:after="0" w:line="240" w:lineRule="auto"/>
              <w:jc w:val="center"/>
              <w:rPr>
                <w:rFonts w:ascii="Times New Roman" w:hAnsi="Times New Roman" w:cs="Times New Roman"/>
                <w:iCs/>
                <w:sz w:val="20"/>
                <w:szCs w:val="20"/>
              </w:rPr>
            </w:pPr>
            <w:r w:rsidRPr="00AA311F">
              <w:rPr>
                <w:rFonts w:ascii="Times New Roman" w:hAnsi="Times New Roman" w:cs="Times New Roman"/>
                <w:sz w:val="20"/>
                <w:szCs w:val="20"/>
              </w:rPr>
              <w:t>1</w:t>
            </w:r>
          </w:p>
        </w:tc>
        <w:tc>
          <w:tcPr>
            <w:tcW w:w="850" w:type="dxa"/>
            <w:shd w:val="clear" w:color="auto" w:fill="auto"/>
          </w:tcPr>
          <w:p w14:paraId="2DA59D3B" w14:textId="7B5C6A03"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2</w:t>
            </w:r>
          </w:p>
        </w:tc>
        <w:tc>
          <w:tcPr>
            <w:tcW w:w="993" w:type="dxa"/>
            <w:shd w:val="clear" w:color="auto" w:fill="auto"/>
          </w:tcPr>
          <w:p w14:paraId="458DAF68" w14:textId="235BFBE3"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3</w:t>
            </w:r>
          </w:p>
        </w:tc>
        <w:tc>
          <w:tcPr>
            <w:tcW w:w="992" w:type="dxa"/>
            <w:shd w:val="clear" w:color="auto" w:fill="auto"/>
          </w:tcPr>
          <w:p w14:paraId="678F13DA" w14:textId="1ADB049D"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4</w:t>
            </w:r>
          </w:p>
        </w:tc>
        <w:tc>
          <w:tcPr>
            <w:tcW w:w="992" w:type="dxa"/>
            <w:shd w:val="clear" w:color="auto" w:fill="auto"/>
          </w:tcPr>
          <w:p w14:paraId="76F981B0" w14:textId="5F4CCA02"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5</w:t>
            </w:r>
          </w:p>
        </w:tc>
        <w:tc>
          <w:tcPr>
            <w:tcW w:w="992" w:type="dxa"/>
            <w:shd w:val="clear" w:color="auto" w:fill="auto"/>
          </w:tcPr>
          <w:p w14:paraId="5CF12191" w14:textId="1FEE99CD"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6</w:t>
            </w:r>
          </w:p>
        </w:tc>
        <w:tc>
          <w:tcPr>
            <w:tcW w:w="993" w:type="dxa"/>
            <w:shd w:val="clear" w:color="auto" w:fill="auto"/>
          </w:tcPr>
          <w:p w14:paraId="29A18F6B" w14:textId="1F8F169B"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7</w:t>
            </w:r>
          </w:p>
        </w:tc>
        <w:tc>
          <w:tcPr>
            <w:tcW w:w="1002" w:type="dxa"/>
            <w:gridSpan w:val="2"/>
            <w:shd w:val="clear" w:color="auto" w:fill="auto"/>
          </w:tcPr>
          <w:p w14:paraId="3607CA3F" w14:textId="4F62F693"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8</w:t>
            </w:r>
          </w:p>
        </w:tc>
      </w:tr>
      <w:tr w:rsidR="00232B83" w:rsidRPr="00A54D17" w14:paraId="6AA1B1E2" w14:textId="77777777" w:rsidTr="00AA311F">
        <w:trPr>
          <w:gridAfter w:val="1"/>
          <w:wAfter w:w="55" w:type="dxa"/>
        </w:trPr>
        <w:tc>
          <w:tcPr>
            <w:tcW w:w="2836" w:type="dxa"/>
            <w:gridSpan w:val="3"/>
            <w:shd w:val="clear" w:color="auto" w:fill="auto"/>
            <w:vAlign w:val="center"/>
          </w:tcPr>
          <w:p w14:paraId="674207BE" w14:textId="09476A16" w:rsidR="00232B83" w:rsidRPr="00232B83" w:rsidRDefault="00232B83" w:rsidP="00232B83">
            <w:pPr>
              <w:widowControl w:val="0"/>
              <w:autoSpaceDE w:val="0"/>
              <w:autoSpaceDN w:val="0"/>
              <w:spacing w:after="0" w:line="240" w:lineRule="auto"/>
              <w:rPr>
                <w:rFonts w:ascii="Times New Roman" w:hAnsi="Times New Roman"/>
                <w:sz w:val="20"/>
                <w:szCs w:val="20"/>
                <w:lang w:val="en-US"/>
              </w:rPr>
            </w:pPr>
            <w:r w:rsidRPr="00A54D17">
              <w:rPr>
                <w:rFonts w:ascii="Times New Roman" w:hAnsi="Times New Roman" w:cs="Times New Roman"/>
                <w:iCs/>
                <w:sz w:val="20"/>
                <w:szCs w:val="20"/>
              </w:rPr>
              <w:t>2.1.6.1 онкология</w:t>
            </w:r>
          </w:p>
        </w:tc>
        <w:tc>
          <w:tcPr>
            <w:tcW w:w="850" w:type="dxa"/>
            <w:shd w:val="clear" w:color="auto" w:fill="auto"/>
          </w:tcPr>
          <w:p w14:paraId="6B2FEEA5" w14:textId="13BD79AE"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комп-лексных посеще-ний</w:t>
            </w:r>
          </w:p>
        </w:tc>
        <w:tc>
          <w:tcPr>
            <w:tcW w:w="993" w:type="dxa"/>
            <w:shd w:val="clear" w:color="auto" w:fill="auto"/>
            <w:vAlign w:val="center"/>
          </w:tcPr>
          <w:p w14:paraId="28E31BFD" w14:textId="66F1B7B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0,04505</w:t>
            </w:r>
          </w:p>
        </w:tc>
        <w:tc>
          <w:tcPr>
            <w:tcW w:w="992" w:type="dxa"/>
            <w:shd w:val="clear" w:color="auto" w:fill="auto"/>
            <w:vAlign w:val="center"/>
          </w:tcPr>
          <w:p w14:paraId="2BB5900E" w14:textId="6221C77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3802,2</w:t>
            </w:r>
          </w:p>
        </w:tc>
        <w:tc>
          <w:tcPr>
            <w:tcW w:w="992" w:type="dxa"/>
            <w:shd w:val="clear" w:color="auto" w:fill="auto"/>
            <w:vAlign w:val="center"/>
          </w:tcPr>
          <w:p w14:paraId="6F642613" w14:textId="44EDEDD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0,04505</w:t>
            </w:r>
          </w:p>
        </w:tc>
        <w:tc>
          <w:tcPr>
            <w:tcW w:w="992" w:type="dxa"/>
            <w:shd w:val="clear" w:color="auto" w:fill="auto"/>
            <w:vAlign w:val="center"/>
          </w:tcPr>
          <w:p w14:paraId="7015A18F" w14:textId="76CACB4A"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4037,5</w:t>
            </w:r>
          </w:p>
        </w:tc>
        <w:tc>
          <w:tcPr>
            <w:tcW w:w="993" w:type="dxa"/>
            <w:shd w:val="clear" w:color="auto" w:fill="auto"/>
            <w:vAlign w:val="center"/>
          </w:tcPr>
          <w:p w14:paraId="08E3D221" w14:textId="5CE5C2D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0,04505</w:t>
            </w:r>
          </w:p>
        </w:tc>
        <w:tc>
          <w:tcPr>
            <w:tcW w:w="1002" w:type="dxa"/>
            <w:gridSpan w:val="2"/>
            <w:shd w:val="clear" w:color="auto" w:fill="auto"/>
            <w:vAlign w:val="center"/>
          </w:tcPr>
          <w:p w14:paraId="2700F41D" w14:textId="75701D0C"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4274,9</w:t>
            </w:r>
          </w:p>
        </w:tc>
      </w:tr>
      <w:tr w:rsidR="00232B83" w:rsidRPr="00A54D17" w14:paraId="11B508EA" w14:textId="77777777" w:rsidTr="00AA311F">
        <w:trPr>
          <w:gridAfter w:val="1"/>
          <w:wAfter w:w="55" w:type="dxa"/>
        </w:trPr>
        <w:tc>
          <w:tcPr>
            <w:tcW w:w="2836" w:type="dxa"/>
            <w:gridSpan w:val="3"/>
            <w:shd w:val="clear" w:color="auto" w:fill="auto"/>
            <w:vAlign w:val="center"/>
          </w:tcPr>
          <w:p w14:paraId="02DC261C" w14:textId="691753FC"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cs="Times New Roman"/>
                <w:iCs/>
                <w:sz w:val="20"/>
                <w:szCs w:val="20"/>
              </w:rPr>
              <w:t>2.1.6.2 сахарный диабет</w:t>
            </w:r>
          </w:p>
        </w:tc>
        <w:tc>
          <w:tcPr>
            <w:tcW w:w="850" w:type="dxa"/>
            <w:shd w:val="clear" w:color="auto" w:fill="auto"/>
          </w:tcPr>
          <w:p w14:paraId="52AEA569" w14:textId="3EFDE9DA"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комп-лексных посеще-ний</w:t>
            </w:r>
          </w:p>
        </w:tc>
        <w:tc>
          <w:tcPr>
            <w:tcW w:w="993" w:type="dxa"/>
            <w:shd w:val="clear" w:color="auto" w:fill="auto"/>
            <w:vAlign w:val="center"/>
          </w:tcPr>
          <w:p w14:paraId="110C918E" w14:textId="2E011AFA"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0,0598</w:t>
            </w:r>
          </w:p>
        </w:tc>
        <w:tc>
          <w:tcPr>
            <w:tcW w:w="992" w:type="dxa"/>
            <w:shd w:val="clear" w:color="auto" w:fill="auto"/>
            <w:vAlign w:val="center"/>
          </w:tcPr>
          <w:p w14:paraId="2A38A7FD" w14:textId="7B74A6EF"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1435,5</w:t>
            </w:r>
          </w:p>
        </w:tc>
        <w:tc>
          <w:tcPr>
            <w:tcW w:w="992" w:type="dxa"/>
            <w:shd w:val="clear" w:color="auto" w:fill="auto"/>
            <w:vAlign w:val="center"/>
          </w:tcPr>
          <w:p w14:paraId="5A915F9D" w14:textId="45350EE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0,0598</w:t>
            </w:r>
          </w:p>
        </w:tc>
        <w:tc>
          <w:tcPr>
            <w:tcW w:w="992" w:type="dxa"/>
            <w:shd w:val="clear" w:color="auto" w:fill="auto"/>
            <w:vAlign w:val="center"/>
          </w:tcPr>
          <w:p w14:paraId="160DE78C" w14:textId="1F8A1D0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1524,4</w:t>
            </w:r>
          </w:p>
        </w:tc>
        <w:tc>
          <w:tcPr>
            <w:tcW w:w="993" w:type="dxa"/>
            <w:shd w:val="clear" w:color="auto" w:fill="auto"/>
            <w:vAlign w:val="center"/>
          </w:tcPr>
          <w:p w14:paraId="2E78B3B6" w14:textId="108825E1"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0,0598</w:t>
            </w:r>
          </w:p>
        </w:tc>
        <w:tc>
          <w:tcPr>
            <w:tcW w:w="1002" w:type="dxa"/>
            <w:gridSpan w:val="2"/>
            <w:shd w:val="clear" w:color="auto" w:fill="auto"/>
            <w:vAlign w:val="center"/>
          </w:tcPr>
          <w:p w14:paraId="67931C64" w14:textId="5221F32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1614,0</w:t>
            </w:r>
          </w:p>
        </w:tc>
      </w:tr>
      <w:tr w:rsidR="00232B83" w:rsidRPr="00A54D17" w14:paraId="57700867" w14:textId="77777777" w:rsidTr="00AA311F">
        <w:trPr>
          <w:gridAfter w:val="1"/>
          <w:wAfter w:w="55" w:type="dxa"/>
        </w:trPr>
        <w:tc>
          <w:tcPr>
            <w:tcW w:w="2836" w:type="dxa"/>
            <w:gridSpan w:val="3"/>
            <w:shd w:val="clear" w:color="auto" w:fill="auto"/>
            <w:vAlign w:val="center"/>
          </w:tcPr>
          <w:p w14:paraId="71C38126" w14:textId="7B799413"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cs="Times New Roman"/>
                <w:iCs/>
                <w:sz w:val="20"/>
                <w:szCs w:val="20"/>
              </w:rPr>
              <w:t>2.1.6.3 болезни системы кровообращения</w:t>
            </w:r>
          </w:p>
        </w:tc>
        <w:tc>
          <w:tcPr>
            <w:tcW w:w="850" w:type="dxa"/>
            <w:shd w:val="clear" w:color="auto" w:fill="auto"/>
          </w:tcPr>
          <w:p w14:paraId="743E960C" w14:textId="0232A19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комп-лексных посеще-ний</w:t>
            </w:r>
          </w:p>
        </w:tc>
        <w:tc>
          <w:tcPr>
            <w:tcW w:w="993" w:type="dxa"/>
            <w:shd w:val="clear" w:color="auto" w:fill="auto"/>
            <w:vAlign w:val="center"/>
          </w:tcPr>
          <w:p w14:paraId="200F4552" w14:textId="6B6E5EC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0,12521</w:t>
            </w:r>
          </w:p>
        </w:tc>
        <w:tc>
          <w:tcPr>
            <w:tcW w:w="992" w:type="dxa"/>
            <w:shd w:val="clear" w:color="auto" w:fill="auto"/>
            <w:vAlign w:val="center"/>
          </w:tcPr>
          <w:p w14:paraId="04E3111E" w14:textId="0437876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3192,1</w:t>
            </w:r>
          </w:p>
        </w:tc>
        <w:tc>
          <w:tcPr>
            <w:tcW w:w="992" w:type="dxa"/>
            <w:shd w:val="clear" w:color="auto" w:fill="auto"/>
            <w:vAlign w:val="center"/>
          </w:tcPr>
          <w:p w14:paraId="16145377" w14:textId="6151B24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0,12521</w:t>
            </w:r>
          </w:p>
        </w:tc>
        <w:tc>
          <w:tcPr>
            <w:tcW w:w="992" w:type="dxa"/>
            <w:shd w:val="clear" w:color="auto" w:fill="auto"/>
            <w:vAlign w:val="center"/>
          </w:tcPr>
          <w:p w14:paraId="24D2AC1D" w14:textId="16309141"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3389,7</w:t>
            </w:r>
          </w:p>
        </w:tc>
        <w:tc>
          <w:tcPr>
            <w:tcW w:w="993" w:type="dxa"/>
            <w:shd w:val="clear" w:color="auto" w:fill="auto"/>
            <w:vAlign w:val="center"/>
          </w:tcPr>
          <w:p w14:paraId="41218AA2" w14:textId="6041271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0,12521</w:t>
            </w:r>
          </w:p>
        </w:tc>
        <w:tc>
          <w:tcPr>
            <w:tcW w:w="1002" w:type="dxa"/>
            <w:gridSpan w:val="2"/>
            <w:shd w:val="clear" w:color="auto" w:fill="auto"/>
            <w:vAlign w:val="center"/>
          </w:tcPr>
          <w:p w14:paraId="3ED0483C" w14:textId="3E851A82"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3589,0</w:t>
            </w:r>
          </w:p>
        </w:tc>
      </w:tr>
      <w:tr w:rsidR="00232B83" w:rsidRPr="00A54D17" w14:paraId="6BA4F3B4" w14:textId="77777777" w:rsidTr="00AA311F">
        <w:trPr>
          <w:gridAfter w:val="1"/>
          <w:wAfter w:w="55" w:type="dxa"/>
        </w:trPr>
        <w:tc>
          <w:tcPr>
            <w:tcW w:w="2836" w:type="dxa"/>
            <w:gridSpan w:val="3"/>
            <w:shd w:val="clear" w:color="auto" w:fill="auto"/>
            <w:vAlign w:val="center"/>
          </w:tcPr>
          <w:p w14:paraId="7DA9A9DC" w14:textId="1356CAD1"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cs="Times New Roman"/>
                <w:iCs/>
                <w:sz w:val="20"/>
                <w:szCs w:val="20"/>
              </w:rPr>
              <w:t>2.2 в условиях дневных стационаров</w:t>
            </w:r>
          </w:p>
        </w:tc>
        <w:tc>
          <w:tcPr>
            <w:tcW w:w="850" w:type="dxa"/>
            <w:shd w:val="clear" w:color="auto" w:fill="auto"/>
            <w:vAlign w:val="center"/>
          </w:tcPr>
          <w:p w14:paraId="70E658DA" w14:textId="03AF626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случаев лечения</w:t>
            </w:r>
          </w:p>
        </w:tc>
        <w:tc>
          <w:tcPr>
            <w:tcW w:w="993" w:type="dxa"/>
            <w:shd w:val="clear" w:color="auto" w:fill="auto"/>
            <w:vAlign w:val="center"/>
          </w:tcPr>
          <w:p w14:paraId="4FEB8DD1"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1AAC770D"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655FE551" w14:textId="7A5E14C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0,034816</w:t>
            </w:r>
          </w:p>
        </w:tc>
        <w:tc>
          <w:tcPr>
            <w:tcW w:w="992" w:type="dxa"/>
            <w:shd w:val="clear" w:color="auto" w:fill="auto"/>
            <w:vAlign w:val="center"/>
          </w:tcPr>
          <w:p w14:paraId="2AED4C16" w14:textId="064F111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23148,4</w:t>
            </w:r>
          </w:p>
        </w:tc>
        <w:tc>
          <w:tcPr>
            <w:tcW w:w="993" w:type="dxa"/>
            <w:shd w:val="clear" w:color="auto" w:fill="auto"/>
            <w:vAlign w:val="center"/>
          </w:tcPr>
          <w:p w14:paraId="6C8CC4E7" w14:textId="224EBB2E"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0,034816</w:t>
            </w:r>
          </w:p>
        </w:tc>
        <w:tc>
          <w:tcPr>
            <w:tcW w:w="1002" w:type="dxa"/>
            <w:gridSpan w:val="2"/>
            <w:shd w:val="clear" w:color="auto" w:fill="auto"/>
            <w:vAlign w:val="center"/>
          </w:tcPr>
          <w:p w14:paraId="6F6AB4BF" w14:textId="416F8CCE"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24267,8</w:t>
            </w:r>
          </w:p>
        </w:tc>
      </w:tr>
      <w:tr w:rsidR="00232B83" w:rsidRPr="00A54D17" w14:paraId="4B68F35B" w14:textId="77777777" w:rsidTr="00AA311F">
        <w:trPr>
          <w:gridAfter w:val="1"/>
          <w:wAfter w:w="55" w:type="dxa"/>
        </w:trPr>
        <w:tc>
          <w:tcPr>
            <w:tcW w:w="2836" w:type="dxa"/>
            <w:gridSpan w:val="3"/>
            <w:shd w:val="clear" w:color="auto" w:fill="auto"/>
            <w:vAlign w:val="center"/>
          </w:tcPr>
          <w:p w14:paraId="08EAE15E" w14:textId="1BBE9BFC" w:rsidR="00232B83" w:rsidRPr="00A54D17" w:rsidRDefault="00232B83" w:rsidP="00232B83">
            <w:pPr>
              <w:widowControl w:val="0"/>
              <w:autoSpaceDE w:val="0"/>
              <w:autoSpaceDN w:val="0"/>
              <w:spacing w:after="0" w:line="240" w:lineRule="auto"/>
              <w:rPr>
                <w:rFonts w:ascii="Times New Roman" w:hAnsi="Times New Roman" w:cs="Times New Roman"/>
                <w:iCs/>
                <w:sz w:val="20"/>
                <w:szCs w:val="20"/>
              </w:rPr>
            </w:pPr>
            <w:r w:rsidRPr="00A54D17">
              <w:rPr>
                <w:rFonts w:ascii="Times New Roman" w:hAnsi="Times New Roman"/>
                <w:sz w:val="20"/>
                <w:szCs w:val="20"/>
              </w:rPr>
              <w:t>3. В условиях дневных стационаров (первичная медико – санитарная помощь, специализированная медицинская помощь), за исключением медицинской реабилитации - всего, в том числе:</w:t>
            </w:r>
          </w:p>
        </w:tc>
        <w:tc>
          <w:tcPr>
            <w:tcW w:w="850" w:type="dxa"/>
            <w:shd w:val="clear" w:color="auto" w:fill="auto"/>
            <w:vAlign w:val="center"/>
          </w:tcPr>
          <w:p w14:paraId="35D4971C" w14:textId="7A72D83A"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случаев лечения</w:t>
            </w:r>
          </w:p>
        </w:tc>
        <w:tc>
          <w:tcPr>
            <w:tcW w:w="993" w:type="dxa"/>
            <w:shd w:val="clear" w:color="auto" w:fill="auto"/>
            <w:vAlign w:val="center"/>
          </w:tcPr>
          <w:p w14:paraId="37B5DD59" w14:textId="22DE266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0,070478</w:t>
            </w:r>
          </w:p>
        </w:tc>
        <w:tc>
          <w:tcPr>
            <w:tcW w:w="992" w:type="dxa"/>
            <w:shd w:val="clear" w:color="auto" w:fill="auto"/>
            <w:vAlign w:val="center"/>
          </w:tcPr>
          <w:p w14:paraId="56F96072" w14:textId="3F74F91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32319,0</w:t>
            </w:r>
          </w:p>
        </w:tc>
        <w:tc>
          <w:tcPr>
            <w:tcW w:w="992" w:type="dxa"/>
            <w:shd w:val="clear" w:color="auto" w:fill="auto"/>
            <w:vAlign w:val="center"/>
          </w:tcPr>
          <w:p w14:paraId="37F5C956"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6B39AC80"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3" w:type="dxa"/>
            <w:shd w:val="clear" w:color="auto" w:fill="auto"/>
            <w:vAlign w:val="center"/>
          </w:tcPr>
          <w:p w14:paraId="1E9B968D"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1002" w:type="dxa"/>
            <w:gridSpan w:val="2"/>
            <w:shd w:val="clear" w:color="auto" w:fill="auto"/>
            <w:vAlign w:val="center"/>
          </w:tcPr>
          <w:p w14:paraId="51EB5000" w14:textId="77777777" w:rsidR="00232B83" w:rsidRPr="00A54D17" w:rsidRDefault="00232B83" w:rsidP="00232B83">
            <w:pPr>
              <w:spacing w:after="0" w:line="240" w:lineRule="auto"/>
              <w:ind w:left="-108" w:right="-108"/>
              <w:jc w:val="center"/>
              <w:rPr>
                <w:rFonts w:ascii="Times New Roman" w:hAnsi="Times New Roman"/>
                <w:sz w:val="20"/>
                <w:szCs w:val="20"/>
              </w:rPr>
            </w:pPr>
          </w:p>
        </w:tc>
      </w:tr>
      <w:tr w:rsidR="00232B83" w:rsidRPr="00A54D17" w14:paraId="08D5DEEB" w14:textId="77777777" w:rsidTr="00AA311F">
        <w:trPr>
          <w:gridAfter w:val="1"/>
          <w:wAfter w:w="55" w:type="dxa"/>
        </w:trPr>
        <w:tc>
          <w:tcPr>
            <w:tcW w:w="2836" w:type="dxa"/>
            <w:gridSpan w:val="3"/>
            <w:shd w:val="clear" w:color="auto" w:fill="auto"/>
            <w:vAlign w:val="center"/>
          </w:tcPr>
          <w:p w14:paraId="79731E51" w14:textId="0584CADD" w:rsidR="00232B83" w:rsidRPr="00A54D17" w:rsidRDefault="00232B83" w:rsidP="00232B83">
            <w:pPr>
              <w:widowControl w:val="0"/>
              <w:autoSpaceDE w:val="0"/>
              <w:autoSpaceDN w:val="0"/>
              <w:spacing w:after="0" w:line="240" w:lineRule="auto"/>
              <w:rPr>
                <w:rFonts w:ascii="Times New Roman" w:hAnsi="Times New Roman" w:cs="Times New Roman"/>
                <w:iCs/>
                <w:sz w:val="20"/>
                <w:szCs w:val="20"/>
              </w:rPr>
            </w:pPr>
            <w:r w:rsidRPr="00A54D17">
              <w:rPr>
                <w:rFonts w:ascii="Times New Roman" w:hAnsi="Times New Roman"/>
                <w:sz w:val="20"/>
                <w:szCs w:val="20"/>
              </w:rPr>
              <w:t>3.1 для оказания медицинской помощи по профилю «онкология»</w:t>
            </w:r>
          </w:p>
        </w:tc>
        <w:tc>
          <w:tcPr>
            <w:tcW w:w="850" w:type="dxa"/>
            <w:shd w:val="clear" w:color="auto" w:fill="auto"/>
            <w:vAlign w:val="center"/>
          </w:tcPr>
          <w:p w14:paraId="505EF911" w14:textId="52673C2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случаев лечения</w:t>
            </w:r>
          </w:p>
        </w:tc>
        <w:tc>
          <w:tcPr>
            <w:tcW w:w="993" w:type="dxa"/>
            <w:shd w:val="clear" w:color="auto" w:fill="auto"/>
            <w:vAlign w:val="center"/>
          </w:tcPr>
          <w:p w14:paraId="6685F3E4" w14:textId="5D7B830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0,010964</w:t>
            </w:r>
          </w:p>
        </w:tc>
        <w:tc>
          <w:tcPr>
            <w:tcW w:w="992" w:type="dxa"/>
            <w:shd w:val="clear" w:color="auto" w:fill="auto"/>
            <w:vAlign w:val="center"/>
          </w:tcPr>
          <w:p w14:paraId="3BEA4F30" w14:textId="665E7BB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93519,0</w:t>
            </w:r>
          </w:p>
        </w:tc>
        <w:tc>
          <w:tcPr>
            <w:tcW w:w="992" w:type="dxa"/>
            <w:shd w:val="clear" w:color="auto" w:fill="auto"/>
            <w:vAlign w:val="center"/>
          </w:tcPr>
          <w:p w14:paraId="26ECCAB7"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6529A5FF"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3" w:type="dxa"/>
            <w:shd w:val="clear" w:color="auto" w:fill="auto"/>
            <w:vAlign w:val="center"/>
          </w:tcPr>
          <w:p w14:paraId="09D20779"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1002" w:type="dxa"/>
            <w:gridSpan w:val="2"/>
            <w:shd w:val="clear" w:color="auto" w:fill="auto"/>
            <w:vAlign w:val="center"/>
          </w:tcPr>
          <w:p w14:paraId="59756CA5" w14:textId="77777777" w:rsidR="00232B83" w:rsidRPr="00A54D17" w:rsidRDefault="00232B83" w:rsidP="00232B83">
            <w:pPr>
              <w:spacing w:after="0" w:line="240" w:lineRule="auto"/>
              <w:ind w:left="-108" w:right="-108"/>
              <w:jc w:val="center"/>
              <w:rPr>
                <w:rFonts w:ascii="Times New Roman" w:hAnsi="Times New Roman"/>
                <w:sz w:val="20"/>
                <w:szCs w:val="20"/>
              </w:rPr>
            </w:pPr>
          </w:p>
        </w:tc>
      </w:tr>
      <w:tr w:rsidR="00232B83" w:rsidRPr="00A54D17" w14:paraId="78446B8C" w14:textId="77777777" w:rsidTr="00AA311F">
        <w:trPr>
          <w:gridAfter w:val="1"/>
          <w:wAfter w:w="55" w:type="dxa"/>
        </w:trPr>
        <w:tc>
          <w:tcPr>
            <w:tcW w:w="2836" w:type="dxa"/>
            <w:gridSpan w:val="3"/>
            <w:shd w:val="clear" w:color="auto" w:fill="auto"/>
            <w:vAlign w:val="center"/>
          </w:tcPr>
          <w:p w14:paraId="7F870F3D" w14:textId="51BDAD1E" w:rsidR="00232B83" w:rsidRPr="00A54D17" w:rsidRDefault="00232B83" w:rsidP="00232B83">
            <w:pPr>
              <w:widowControl w:val="0"/>
              <w:autoSpaceDE w:val="0"/>
              <w:autoSpaceDN w:val="0"/>
              <w:spacing w:after="0" w:line="240" w:lineRule="auto"/>
              <w:rPr>
                <w:rFonts w:ascii="Times New Roman" w:hAnsi="Times New Roman" w:cs="Times New Roman"/>
                <w:iCs/>
                <w:sz w:val="20"/>
                <w:szCs w:val="20"/>
              </w:rPr>
            </w:pPr>
            <w:r w:rsidRPr="00A54D17">
              <w:rPr>
                <w:rFonts w:ascii="Times New Roman" w:hAnsi="Times New Roman"/>
                <w:sz w:val="20"/>
                <w:szCs w:val="20"/>
              </w:rPr>
              <w:t>3.2 для оказания медицинской помощи при экстракорпоральном оплодотворении</w:t>
            </w:r>
          </w:p>
        </w:tc>
        <w:tc>
          <w:tcPr>
            <w:tcW w:w="850" w:type="dxa"/>
            <w:shd w:val="clear" w:color="auto" w:fill="auto"/>
            <w:vAlign w:val="center"/>
          </w:tcPr>
          <w:p w14:paraId="7B609B8E" w14:textId="74A73F39"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случаев лечения</w:t>
            </w:r>
          </w:p>
        </w:tc>
        <w:tc>
          <w:tcPr>
            <w:tcW w:w="993" w:type="dxa"/>
            <w:shd w:val="clear" w:color="auto" w:fill="auto"/>
            <w:vAlign w:val="center"/>
          </w:tcPr>
          <w:p w14:paraId="443C954A" w14:textId="4F315A0E"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0,00056</w:t>
            </w:r>
          </w:p>
        </w:tc>
        <w:tc>
          <w:tcPr>
            <w:tcW w:w="992" w:type="dxa"/>
            <w:shd w:val="clear" w:color="auto" w:fill="auto"/>
            <w:vAlign w:val="center"/>
          </w:tcPr>
          <w:p w14:paraId="633817B7" w14:textId="335897B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131195,9</w:t>
            </w:r>
          </w:p>
        </w:tc>
        <w:tc>
          <w:tcPr>
            <w:tcW w:w="992" w:type="dxa"/>
            <w:shd w:val="clear" w:color="auto" w:fill="auto"/>
            <w:vAlign w:val="center"/>
          </w:tcPr>
          <w:p w14:paraId="79F2AD88"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6DF82361"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3" w:type="dxa"/>
            <w:shd w:val="clear" w:color="auto" w:fill="auto"/>
            <w:vAlign w:val="center"/>
          </w:tcPr>
          <w:p w14:paraId="63722C82"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1002" w:type="dxa"/>
            <w:gridSpan w:val="2"/>
            <w:shd w:val="clear" w:color="auto" w:fill="auto"/>
            <w:vAlign w:val="center"/>
          </w:tcPr>
          <w:p w14:paraId="2E226333" w14:textId="77777777" w:rsidR="00232B83" w:rsidRPr="00A54D17" w:rsidRDefault="00232B83" w:rsidP="00232B83">
            <w:pPr>
              <w:spacing w:after="0" w:line="240" w:lineRule="auto"/>
              <w:ind w:left="-108" w:right="-108"/>
              <w:jc w:val="center"/>
              <w:rPr>
                <w:rFonts w:ascii="Times New Roman" w:hAnsi="Times New Roman"/>
                <w:sz w:val="20"/>
                <w:szCs w:val="20"/>
              </w:rPr>
            </w:pPr>
          </w:p>
        </w:tc>
      </w:tr>
      <w:tr w:rsidR="00232B83" w:rsidRPr="00A54D17" w14:paraId="0E6B3F9C" w14:textId="77777777" w:rsidTr="00AA311F">
        <w:trPr>
          <w:gridAfter w:val="1"/>
          <w:wAfter w:w="55" w:type="dxa"/>
        </w:trPr>
        <w:tc>
          <w:tcPr>
            <w:tcW w:w="2836" w:type="dxa"/>
            <w:gridSpan w:val="3"/>
            <w:shd w:val="clear" w:color="auto" w:fill="auto"/>
            <w:vAlign w:val="center"/>
          </w:tcPr>
          <w:p w14:paraId="0D261FAD" w14:textId="68C20087" w:rsidR="00232B83" w:rsidRPr="00A54D17" w:rsidRDefault="00232B83" w:rsidP="00232B83">
            <w:pPr>
              <w:widowControl w:val="0"/>
              <w:autoSpaceDE w:val="0"/>
              <w:autoSpaceDN w:val="0"/>
              <w:spacing w:after="0" w:line="240" w:lineRule="auto"/>
              <w:rPr>
                <w:rFonts w:ascii="Times New Roman" w:hAnsi="Times New Roman" w:cs="Times New Roman"/>
                <w:iCs/>
                <w:sz w:val="20"/>
                <w:szCs w:val="20"/>
              </w:rPr>
            </w:pPr>
            <w:r w:rsidRPr="00A54D17">
              <w:rPr>
                <w:rFonts w:ascii="Times New Roman" w:hAnsi="Times New Roman"/>
                <w:sz w:val="20"/>
                <w:szCs w:val="20"/>
              </w:rPr>
              <w:t>3.3 для оказание медицинской помощи больным с вирусным гепатитом С</w:t>
            </w:r>
          </w:p>
        </w:tc>
        <w:tc>
          <w:tcPr>
            <w:tcW w:w="850" w:type="dxa"/>
            <w:shd w:val="clear" w:color="auto" w:fill="auto"/>
            <w:vAlign w:val="center"/>
          </w:tcPr>
          <w:p w14:paraId="0A99F862" w14:textId="759B3732"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случаев лечения</w:t>
            </w:r>
          </w:p>
        </w:tc>
        <w:tc>
          <w:tcPr>
            <w:tcW w:w="993" w:type="dxa"/>
            <w:shd w:val="clear" w:color="auto" w:fill="auto"/>
            <w:vAlign w:val="center"/>
          </w:tcPr>
          <w:p w14:paraId="4FDA747C" w14:textId="5EA1788A"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0,000277</w:t>
            </w:r>
          </w:p>
        </w:tc>
        <w:tc>
          <w:tcPr>
            <w:tcW w:w="992" w:type="dxa"/>
            <w:shd w:val="clear" w:color="auto" w:fill="auto"/>
            <w:vAlign w:val="center"/>
          </w:tcPr>
          <w:p w14:paraId="0AB38B52" w14:textId="739A3E3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172680,4</w:t>
            </w:r>
          </w:p>
        </w:tc>
        <w:tc>
          <w:tcPr>
            <w:tcW w:w="992" w:type="dxa"/>
            <w:shd w:val="clear" w:color="auto" w:fill="auto"/>
            <w:vAlign w:val="center"/>
          </w:tcPr>
          <w:p w14:paraId="24F48D33"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54D9B125"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3" w:type="dxa"/>
            <w:shd w:val="clear" w:color="auto" w:fill="auto"/>
            <w:vAlign w:val="center"/>
          </w:tcPr>
          <w:p w14:paraId="3E6DCD8E"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1002" w:type="dxa"/>
            <w:gridSpan w:val="2"/>
            <w:shd w:val="clear" w:color="auto" w:fill="auto"/>
            <w:vAlign w:val="center"/>
          </w:tcPr>
          <w:p w14:paraId="157396C2" w14:textId="77777777" w:rsidR="00232B83" w:rsidRPr="00A54D17" w:rsidRDefault="00232B83" w:rsidP="00232B83">
            <w:pPr>
              <w:spacing w:after="0" w:line="240" w:lineRule="auto"/>
              <w:ind w:left="-108" w:right="-108"/>
              <w:jc w:val="center"/>
              <w:rPr>
                <w:rFonts w:ascii="Times New Roman" w:hAnsi="Times New Roman"/>
                <w:sz w:val="20"/>
                <w:szCs w:val="20"/>
              </w:rPr>
            </w:pPr>
          </w:p>
        </w:tc>
      </w:tr>
      <w:tr w:rsidR="00232B83" w:rsidRPr="00A54D17" w14:paraId="4AECB4E2" w14:textId="77777777" w:rsidTr="00AA311F">
        <w:trPr>
          <w:gridAfter w:val="1"/>
          <w:wAfter w:w="55" w:type="dxa"/>
        </w:trPr>
        <w:tc>
          <w:tcPr>
            <w:tcW w:w="2836" w:type="dxa"/>
            <w:gridSpan w:val="3"/>
            <w:shd w:val="clear" w:color="auto" w:fill="auto"/>
            <w:vAlign w:val="center"/>
          </w:tcPr>
          <w:p w14:paraId="1EA68710" w14:textId="7F52B0E1" w:rsidR="00232B83" w:rsidRPr="00A54D17" w:rsidRDefault="00232B83" w:rsidP="00232B83">
            <w:pPr>
              <w:widowControl w:val="0"/>
              <w:autoSpaceDE w:val="0"/>
              <w:autoSpaceDN w:val="0"/>
              <w:spacing w:after="0" w:line="240" w:lineRule="auto"/>
              <w:rPr>
                <w:rFonts w:ascii="Times New Roman" w:hAnsi="Times New Roman" w:cs="Times New Roman"/>
                <w:iCs/>
                <w:sz w:val="20"/>
                <w:szCs w:val="20"/>
              </w:rPr>
            </w:pPr>
            <w:r w:rsidRPr="00A54D17">
              <w:rPr>
                <w:rFonts w:ascii="Times New Roman" w:hAnsi="Times New Roman"/>
                <w:sz w:val="20"/>
                <w:szCs w:val="20"/>
              </w:rPr>
              <w:t>4. Специализированная, в том числе высокотехнологичная, медицинская помощь, за исключением медицинской реабилитации:</w:t>
            </w:r>
          </w:p>
        </w:tc>
        <w:tc>
          <w:tcPr>
            <w:tcW w:w="850" w:type="dxa"/>
            <w:shd w:val="clear" w:color="auto" w:fill="auto"/>
            <w:vAlign w:val="center"/>
          </w:tcPr>
          <w:p w14:paraId="759837D7"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3" w:type="dxa"/>
            <w:shd w:val="clear" w:color="auto" w:fill="auto"/>
            <w:vAlign w:val="center"/>
          </w:tcPr>
          <w:p w14:paraId="6BA33ACC"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7013A283"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3C4E65EA"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26A89242"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3" w:type="dxa"/>
            <w:shd w:val="clear" w:color="auto" w:fill="auto"/>
            <w:vAlign w:val="center"/>
          </w:tcPr>
          <w:p w14:paraId="2BFFB60F"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1002" w:type="dxa"/>
            <w:gridSpan w:val="2"/>
            <w:shd w:val="clear" w:color="auto" w:fill="auto"/>
            <w:vAlign w:val="center"/>
          </w:tcPr>
          <w:p w14:paraId="0BF82D40" w14:textId="77777777" w:rsidR="00232B83" w:rsidRPr="00A54D17" w:rsidRDefault="00232B83" w:rsidP="00232B83">
            <w:pPr>
              <w:spacing w:after="0" w:line="240" w:lineRule="auto"/>
              <w:ind w:left="-108" w:right="-108"/>
              <w:jc w:val="center"/>
              <w:rPr>
                <w:rFonts w:ascii="Times New Roman" w:hAnsi="Times New Roman"/>
                <w:sz w:val="20"/>
                <w:szCs w:val="20"/>
              </w:rPr>
            </w:pPr>
          </w:p>
        </w:tc>
      </w:tr>
      <w:tr w:rsidR="00232B83" w:rsidRPr="00A54D17" w14:paraId="1B33B960" w14:textId="77777777" w:rsidTr="00AA311F">
        <w:trPr>
          <w:gridAfter w:val="1"/>
          <w:wAfter w:w="55" w:type="dxa"/>
        </w:trPr>
        <w:tc>
          <w:tcPr>
            <w:tcW w:w="2836" w:type="dxa"/>
            <w:gridSpan w:val="3"/>
            <w:shd w:val="clear" w:color="auto" w:fill="auto"/>
            <w:vAlign w:val="center"/>
          </w:tcPr>
          <w:p w14:paraId="21A5EE1A" w14:textId="2258985C" w:rsidR="00232B83" w:rsidRPr="00A54D17" w:rsidRDefault="00232B83" w:rsidP="00232B83">
            <w:pPr>
              <w:widowControl w:val="0"/>
              <w:autoSpaceDE w:val="0"/>
              <w:autoSpaceDN w:val="0"/>
              <w:spacing w:after="0" w:line="240" w:lineRule="auto"/>
              <w:rPr>
                <w:rFonts w:ascii="Times New Roman" w:hAnsi="Times New Roman" w:cs="Times New Roman"/>
                <w:iCs/>
                <w:sz w:val="20"/>
                <w:szCs w:val="20"/>
              </w:rPr>
            </w:pPr>
            <w:r w:rsidRPr="00A54D17">
              <w:rPr>
                <w:rFonts w:ascii="Times New Roman" w:hAnsi="Times New Roman"/>
                <w:sz w:val="20"/>
                <w:szCs w:val="20"/>
              </w:rPr>
              <w:t>4.1 в условиях дневных стационаров всего, в том числе:</w:t>
            </w:r>
          </w:p>
        </w:tc>
        <w:tc>
          <w:tcPr>
            <w:tcW w:w="850" w:type="dxa"/>
            <w:shd w:val="clear" w:color="auto" w:fill="auto"/>
            <w:vAlign w:val="center"/>
          </w:tcPr>
          <w:p w14:paraId="75AC2792"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3" w:type="dxa"/>
            <w:shd w:val="clear" w:color="auto" w:fill="auto"/>
            <w:vAlign w:val="center"/>
          </w:tcPr>
          <w:p w14:paraId="6876FADB"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37829646"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27CBD8CB" w14:textId="3BD9B53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0,035662</w:t>
            </w:r>
          </w:p>
        </w:tc>
        <w:tc>
          <w:tcPr>
            <w:tcW w:w="992" w:type="dxa"/>
            <w:shd w:val="clear" w:color="auto" w:fill="auto"/>
            <w:vAlign w:val="center"/>
          </w:tcPr>
          <w:p w14:paraId="5248A3A9" w14:textId="2A092CB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44461,2</w:t>
            </w:r>
          </w:p>
        </w:tc>
        <w:tc>
          <w:tcPr>
            <w:tcW w:w="993" w:type="dxa"/>
            <w:shd w:val="clear" w:color="auto" w:fill="auto"/>
            <w:vAlign w:val="center"/>
          </w:tcPr>
          <w:p w14:paraId="47BB61E9" w14:textId="3D050B0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0,035662</w:t>
            </w:r>
          </w:p>
        </w:tc>
        <w:tc>
          <w:tcPr>
            <w:tcW w:w="1002" w:type="dxa"/>
            <w:gridSpan w:val="2"/>
            <w:shd w:val="clear" w:color="auto" w:fill="auto"/>
            <w:vAlign w:val="center"/>
          </w:tcPr>
          <w:p w14:paraId="7AA80779" w14:textId="0584B4E8"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46611,3</w:t>
            </w:r>
          </w:p>
        </w:tc>
      </w:tr>
      <w:tr w:rsidR="00232B83" w:rsidRPr="00A54D17" w14:paraId="7EAAE12E" w14:textId="77777777" w:rsidTr="00AA311F">
        <w:trPr>
          <w:gridAfter w:val="1"/>
          <w:wAfter w:w="55" w:type="dxa"/>
        </w:trPr>
        <w:tc>
          <w:tcPr>
            <w:tcW w:w="2836" w:type="dxa"/>
            <w:gridSpan w:val="3"/>
            <w:shd w:val="clear" w:color="auto" w:fill="auto"/>
            <w:vAlign w:val="center"/>
          </w:tcPr>
          <w:p w14:paraId="3C9E60C8" w14:textId="4F1CE5F2" w:rsidR="00232B83" w:rsidRPr="00A54D17" w:rsidRDefault="00232B83" w:rsidP="00232B83">
            <w:pPr>
              <w:widowControl w:val="0"/>
              <w:autoSpaceDE w:val="0"/>
              <w:autoSpaceDN w:val="0"/>
              <w:spacing w:after="0" w:line="240" w:lineRule="auto"/>
              <w:rPr>
                <w:rFonts w:ascii="Times New Roman" w:hAnsi="Times New Roman" w:cs="Times New Roman"/>
                <w:iCs/>
                <w:sz w:val="20"/>
                <w:szCs w:val="20"/>
              </w:rPr>
            </w:pPr>
            <w:r w:rsidRPr="00A54D17">
              <w:rPr>
                <w:rFonts w:ascii="Times New Roman" w:hAnsi="Times New Roman"/>
                <w:sz w:val="20"/>
                <w:szCs w:val="20"/>
              </w:rPr>
              <w:t>4.1.1 для оказания медицинской помощи по профилю «онкология»</w:t>
            </w:r>
          </w:p>
        </w:tc>
        <w:tc>
          <w:tcPr>
            <w:tcW w:w="850" w:type="dxa"/>
            <w:shd w:val="clear" w:color="auto" w:fill="auto"/>
            <w:vAlign w:val="center"/>
          </w:tcPr>
          <w:p w14:paraId="22F3B738"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3" w:type="dxa"/>
            <w:shd w:val="clear" w:color="auto" w:fill="auto"/>
            <w:vAlign w:val="center"/>
          </w:tcPr>
          <w:p w14:paraId="7AC89BA8"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7D0884B2"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4AD7ACDB" w14:textId="22AE619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0,010964</w:t>
            </w:r>
          </w:p>
        </w:tc>
        <w:tc>
          <w:tcPr>
            <w:tcW w:w="992" w:type="dxa"/>
            <w:shd w:val="clear" w:color="auto" w:fill="auto"/>
            <w:vAlign w:val="center"/>
          </w:tcPr>
          <w:p w14:paraId="4F0F21B4" w14:textId="16E1935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98188,4</w:t>
            </w:r>
          </w:p>
        </w:tc>
        <w:tc>
          <w:tcPr>
            <w:tcW w:w="993" w:type="dxa"/>
            <w:shd w:val="clear" w:color="auto" w:fill="auto"/>
            <w:vAlign w:val="center"/>
          </w:tcPr>
          <w:p w14:paraId="128CCF8F" w14:textId="66DDB1F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0,010964</w:t>
            </w:r>
          </w:p>
        </w:tc>
        <w:tc>
          <w:tcPr>
            <w:tcW w:w="1002" w:type="dxa"/>
            <w:gridSpan w:val="2"/>
            <w:shd w:val="clear" w:color="auto" w:fill="auto"/>
            <w:vAlign w:val="center"/>
          </w:tcPr>
          <w:p w14:paraId="3F035A45" w14:textId="6201304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102936,5</w:t>
            </w:r>
          </w:p>
        </w:tc>
      </w:tr>
      <w:tr w:rsidR="00232B83" w:rsidRPr="00A54D17" w14:paraId="2E291E2A" w14:textId="77777777" w:rsidTr="00AA311F">
        <w:trPr>
          <w:gridAfter w:val="1"/>
          <w:wAfter w:w="55" w:type="dxa"/>
        </w:trPr>
        <w:tc>
          <w:tcPr>
            <w:tcW w:w="2836" w:type="dxa"/>
            <w:gridSpan w:val="3"/>
            <w:shd w:val="clear" w:color="auto" w:fill="auto"/>
            <w:vAlign w:val="center"/>
          </w:tcPr>
          <w:p w14:paraId="2CFDC0A3" w14:textId="62A56AE1" w:rsidR="00232B83" w:rsidRPr="00A54D17" w:rsidRDefault="00232B83" w:rsidP="00232B83">
            <w:pPr>
              <w:widowControl w:val="0"/>
              <w:autoSpaceDE w:val="0"/>
              <w:autoSpaceDN w:val="0"/>
              <w:spacing w:after="0" w:line="240" w:lineRule="auto"/>
              <w:rPr>
                <w:rFonts w:ascii="Times New Roman" w:hAnsi="Times New Roman" w:cs="Times New Roman"/>
                <w:iCs/>
                <w:sz w:val="20"/>
                <w:szCs w:val="20"/>
              </w:rPr>
            </w:pPr>
            <w:r w:rsidRPr="00A54D17">
              <w:rPr>
                <w:rFonts w:ascii="Times New Roman" w:hAnsi="Times New Roman"/>
                <w:sz w:val="20"/>
                <w:szCs w:val="20"/>
              </w:rPr>
              <w:t>4.1.2 для оказания медицинской помощи при экстракорпоральном оплодотворении</w:t>
            </w:r>
          </w:p>
        </w:tc>
        <w:tc>
          <w:tcPr>
            <w:tcW w:w="850" w:type="dxa"/>
            <w:shd w:val="clear" w:color="auto" w:fill="auto"/>
            <w:vAlign w:val="center"/>
          </w:tcPr>
          <w:p w14:paraId="1DD401BD"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3" w:type="dxa"/>
            <w:shd w:val="clear" w:color="auto" w:fill="auto"/>
            <w:vAlign w:val="center"/>
          </w:tcPr>
          <w:p w14:paraId="69535EF0"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3E6E0EA1"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1F34107B" w14:textId="7F023332"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0,000560</w:t>
            </w:r>
          </w:p>
        </w:tc>
        <w:tc>
          <w:tcPr>
            <w:tcW w:w="992" w:type="dxa"/>
            <w:shd w:val="clear" w:color="auto" w:fill="auto"/>
            <w:vAlign w:val="center"/>
          </w:tcPr>
          <w:p w14:paraId="2B68F7EE" w14:textId="1272EFD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134258,0</w:t>
            </w:r>
          </w:p>
        </w:tc>
        <w:tc>
          <w:tcPr>
            <w:tcW w:w="993" w:type="dxa"/>
            <w:shd w:val="clear" w:color="auto" w:fill="auto"/>
            <w:vAlign w:val="center"/>
          </w:tcPr>
          <w:p w14:paraId="74FC369B" w14:textId="5E68BDEF"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0,000560</w:t>
            </w:r>
          </w:p>
        </w:tc>
        <w:tc>
          <w:tcPr>
            <w:tcW w:w="1002" w:type="dxa"/>
            <w:gridSpan w:val="2"/>
            <w:shd w:val="clear" w:color="auto" w:fill="auto"/>
            <w:vAlign w:val="center"/>
          </w:tcPr>
          <w:p w14:paraId="0AC7CDA6" w14:textId="734B730E"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137211,7</w:t>
            </w:r>
          </w:p>
        </w:tc>
      </w:tr>
      <w:tr w:rsidR="00232B83" w:rsidRPr="00A54D17" w14:paraId="33D1BC7A" w14:textId="77777777" w:rsidTr="00AA311F">
        <w:trPr>
          <w:gridAfter w:val="1"/>
          <w:wAfter w:w="55" w:type="dxa"/>
        </w:trPr>
        <w:tc>
          <w:tcPr>
            <w:tcW w:w="2836" w:type="dxa"/>
            <w:gridSpan w:val="3"/>
            <w:shd w:val="clear" w:color="auto" w:fill="auto"/>
            <w:vAlign w:val="center"/>
          </w:tcPr>
          <w:p w14:paraId="3E4CBEC5" w14:textId="3089DC3E" w:rsidR="00232B83" w:rsidRPr="00A54D17" w:rsidRDefault="00232B83" w:rsidP="00232B83">
            <w:pPr>
              <w:widowControl w:val="0"/>
              <w:autoSpaceDE w:val="0"/>
              <w:autoSpaceDN w:val="0"/>
              <w:spacing w:after="0" w:line="240" w:lineRule="auto"/>
              <w:rPr>
                <w:rFonts w:ascii="Times New Roman" w:hAnsi="Times New Roman" w:cs="Times New Roman"/>
                <w:iCs/>
                <w:sz w:val="20"/>
                <w:szCs w:val="20"/>
              </w:rPr>
            </w:pPr>
            <w:r w:rsidRPr="00A54D17">
              <w:rPr>
                <w:rFonts w:ascii="Times New Roman" w:hAnsi="Times New Roman"/>
                <w:sz w:val="20"/>
                <w:szCs w:val="20"/>
              </w:rPr>
              <w:t>4.1.3 для оказание медицинской помощи больным с вирусным гепатитом С</w:t>
            </w:r>
          </w:p>
        </w:tc>
        <w:tc>
          <w:tcPr>
            <w:tcW w:w="850" w:type="dxa"/>
            <w:shd w:val="clear" w:color="auto" w:fill="auto"/>
            <w:vAlign w:val="center"/>
          </w:tcPr>
          <w:p w14:paraId="213F60FD"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3" w:type="dxa"/>
            <w:shd w:val="clear" w:color="auto" w:fill="auto"/>
            <w:vAlign w:val="center"/>
          </w:tcPr>
          <w:p w14:paraId="17788016"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04D68BFC"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35C4FAAB" w14:textId="33D30F9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0,000277</w:t>
            </w:r>
          </w:p>
        </w:tc>
        <w:tc>
          <w:tcPr>
            <w:tcW w:w="992" w:type="dxa"/>
            <w:shd w:val="clear" w:color="auto" w:fill="auto"/>
            <w:vAlign w:val="center"/>
          </w:tcPr>
          <w:p w14:paraId="60D14DD5" w14:textId="430AD2C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181302,4</w:t>
            </w:r>
          </w:p>
        </w:tc>
        <w:tc>
          <w:tcPr>
            <w:tcW w:w="993" w:type="dxa"/>
            <w:shd w:val="clear" w:color="auto" w:fill="auto"/>
            <w:vAlign w:val="center"/>
          </w:tcPr>
          <w:p w14:paraId="58A3CACE" w14:textId="1143EBF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0,000277</w:t>
            </w:r>
          </w:p>
        </w:tc>
        <w:tc>
          <w:tcPr>
            <w:tcW w:w="1002" w:type="dxa"/>
            <w:gridSpan w:val="2"/>
            <w:shd w:val="clear" w:color="auto" w:fill="auto"/>
            <w:vAlign w:val="center"/>
          </w:tcPr>
          <w:p w14:paraId="1EA8264B" w14:textId="75C1136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190069,7</w:t>
            </w:r>
          </w:p>
        </w:tc>
      </w:tr>
      <w:tr w:rsidR="00232B83" w:rsidRPr="00A54D17" w14:paraId="7746F1C1" w14:textId="77777777" w:rsidTr="00AA311F">
        <w:trPr>
          <w:gridAfter w:val="1"/>
          <w:wAfter w:w="55" w:type="dxa"/>
        </w:trPr>
        <w:tc>
          <w:tcPr>
            <w:tcW w:w="2836" w:type="dxa"/>
            <w:gridSpan w:val="3"/>
            <w:shd w:val="clear" w:color="auto" w:fill="auto"/>
            <w:vAlign w:val="center"/>
          </w:tcPr>
          <w:p w14:paraId="0B3E656D" w14:textId="77777777" w:rsidR="00232B83"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4.2 в условиях круглосуточного стационара - всего, в том числе:</w:t>
            </w:r>
          </w:p>
          <w:p w14:paraId="76C17835" w14:textId="0B11ABF0" w:rsidR="00AA311F" w:rsidRPr="00A54D17" w:rsidRDefault="00AA311F" w:rsidP="00232B83">
            <w:pPr>
              <w:widowControl w:val="0"/>
              <w:autoSpaceDE w:val="0"/>
              <w:autoSpaceDN w:val="0"/>
              <w:spacing w:after="0" w:line="240" w:lineRule="auto"/>
              <w:rPr>
                <w:rFonts w:ascii="Times New Roman" w:hAnsi="Times New Roman"/>
                <w:sz w:val="20"/>
                <w:szCs w:val="20"/>
              </w:rPr>
            </w:pPr>
          </w:p>
        </w:tc>
        <w:tc>
          <w:tcPr>
            <w:tcW w:w="850" w:type="dxa"/>
            <w:shd w:val="clear" w:color="auto" w:fill="auto"/>
            <w:vAlign w:val="center"/>
          </w:tcPr>
          <w:p w14:paraId="772D8C27" w14:textId="3FFDCA1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случаев госпита-лизации</w:t>
            </w:r>
          </w:p>
        </w:tc>
        <w:tc>
          <w:tcPr>
            <w:tcW w:w="993" w:type="dxa"/>
            <w:shd w:val="clear" w:color="auto" w:fill="auto"/>
            <w:vAlign w:val="center"/>
          </w:tcPr>
          <w:p w14:paraId="063F8FA8" w14:textId="77777777" w:rsidR="00232B83" w:rsidRPr="00A54D17" w:rsidRDefault="00232B83" w:rsidP="00232B83">
            <w:pPr>
              <w:widowControl w:val="0"/>
              <w:autoSpaceDE w:val="0"/>
              <w:autoSpaceDN w:val="0"/>
              <w:spacing w:after="0" w:line="240" w:lineRule="auto"/>
              <w:jc w:val="center"/>
              <w:rPr>
                <w:rFonts w:ascii="Times New Roman" w:hAnsi="Times New Roman"/>
                <w:sz w:val="20"/>
                <w:szCs w:val="20"/>
              </w:rPr>
            </w:pPr>
          </w:p>
          <w:p w14:paraId="4F76E0B2" w14:textId="77777777" w:rsidR="00232B83" w:rsidRPr="00A54D17" w:rsidRDefault="00232B83" w:rsidP="00232B83">
            <w:pPr>
              <w:widowControl w:val="0"/>
              <w:autoSpaceDE w:val="0"/>
              <w:autoSpaceDN w:val="0"/>
              <w:spacing w:after="0" w:line="240" w:lineRule="auto"/>
              <w:jc w:val="center"/>
              <w:rPr>
                <w:rFonts w:ascii="Times New Roman" w:hAnsi="Times New Roman"/>
                <w:sz w:val="20"/>
                <w:szCs w:val="20"/>
              </w:rPr>
            </w:pPr>
            <w:r w:rsidRPr="00A54D17">
              <w:rPr>
                <w:rFonts w:ascii="Times New Roman" w:hAnsi="Times New Roman"/>
                <w:sz w:val="20"/>
                <w:szCs w:val="20"/>
              </w:rPr>
              <w:t>0,170758</w:t>
            </w:r>
          </w:p>
          <w:p w14:paraId="29669A99" w14:textId="77777777" w:rsidR="00232B83" w:rsidRPr="00A54D17" w:rsidRDefault="00232B83" w:rsidP="00232B83">
            <w:pPr>
              <w:spacing w:after="0" w:line="240" w:lineRule="auto"/>
              <w:ind w:left="-108" w:right="-108"/>
              <w:jc w:val="center"/>
              <w:rPr>
                <w:rFonts w:ascii="Times New Roman" w:hAnsi="Times New Roman"/>
                <w:sz w:val="20"/>
                <w:szCs w:val="20"/>
              </w:rPr>
            </w:pPr>
          </w:p>
        </w:tc>
        <w:tc>
          <w:tcPr>
            <w:tcW w:w="992" w:type="dxa"/>
            <w:shd w:val="clear" w:color="auto" w:fill="auto"/>
            <w:vAlign w:val="center"/>
          </w:tcPr>
          <w:p w14:paraId="60459EBF" w14:textId="1E96DD2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52130,3</w:t>
            </w:r>
          </w:p>
        </w:tc>
        <w:tc>
          <w:tcPr>
            <w:tcW w:w="992" w:type="dxa"/>
            <w:shd w:val="clear" w:color="auto" w:fill="auto"/>
            <w:vAlign w:val="center"/>
          </w:tcPr>
          <w:p w14:paraId="69E7E3F2" w14:textId="1CAE64B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0,162220</w:t>
            </w:r>
          </w:p>
        </w:tc>
        <w:tc>
          <w:tcPr>
            <w:tcW w:w="992" w:type="dxa"/>
            <w:shd w:val="clear" w:color="auto" w:fill="auto"/>
            <w:vAlign w:val="center"/>
          </w:tcPr>
          <w:p w14:paraId="00209D99" w14:textId="695A10D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59481,2</w:t>
            </w:r>
          </w:p>
        </w:tc>
        <w:tc>
          <w:tcPr>
            <w:tcW w:w="993" w:type="dxa"/>
            <w:shd w:val="clear" w:color="auto" w:fill="auto"/>
            <w:vAlign w:val="center"/>
          </w:tcPr>
          <w:p w14:paraId="7E4AB285" w14:textId="3F445AC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0,153683</w:t>
            </w:r>
          </w:p>
        </w:tc>
        <w:tc>
          <w:tcPr>
            <w:tcW w:w="1002" w:type="dxa"/>
            <w:gridSpan w:val="2"/>
            <w:shd w:val="clear" w:color="auto" w:fill="auto"/>
            <w:vAlign w:val="center"/>
          </w:tcPr>
          <w:p w14:paraId="12AFA483" w14:textId="3C5B3BE4"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67902,7</w:t>
            </w:r>
          </w:p>
        </w:tc>
      </w:tr>
      <w:tr w:rsidR="00232B83" w:rsidRPr="00A54D17" w14:paraId="67063157" w14:textId="77777777" w:rsidTr="00AA311F">
        <w:trPr>
          <w:gridAfter w:val="1"/>
          <w:wAfter w:w="55" w:type="dxa"/>
        </w:trPr>
        <w:tc>
          <w:tcPr>
            <w:tcW w:w="2836" w:type="dxa"/>
            <w:gridSpan w:val="3"/>
            <w:shd w:val="clear" w:color="auto" w:fill="auto"/>
            <w:vAlign w:val="center"/>
          </w:tcPr>
          <w:p w14:paraId="1396621B" w14:textId="77777777" w:rsidR="00232B83"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4.2.1 для оказание медицинской помощи по профилю «онкология»</w:t>
            </w:r>
          </w:p>
          <w:p w14:paraId="1A357604" w14:textId="3FB246DA" w:rsidR="00AA311F" w:rsidRPr="00A54D17" w:rsidRDefault="00AA311F" w:rsidP="00232B83">
            <w:pPr>
              <w:widowControl w:val="0"/>
              <w:autoSpaceDE w:val="0"/>
              <w:autoSpaceDN w:val="0"/>
              <w:spacing w:after="0" w:line="240" w:lineRule="auto"/>
              <w:rPr>
                <w:rFonts w:ascii="Times New Roman" w:hAnsi="Times New Roman"/>
                <w:sz w:val="20"/>
                <w:szCs w:val="20"/>
              </w:rPr>
            </w:pPr>
          </w:p>
        </w:tc>
        <w:tc>
          <w:tcPr>
            <w:tcW w:w="850" w:type="dxa"/>
            <w:shd w:val="clear" w:color="auto" w:fill="auto"/>
            <w:vAlign w:val="center"/>
          </w:tcPr>
          <w:p w14:paraId="0FFD48FA" w14:textId="3554E1C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случаев госпита-лизации</w:t>
            </w:r>
          </w:p>
        </w:tc>
        <w:tc>
          <w:tcPr>
            <w:tcW w:w="993" w:type="dxa"/>
            <w:shd w:val="clear" w:color="auto" w:fill="auto"/>
            <w:vAlign w:val="center"/>
          </w:tcPr>
          <w:p w14:paraId="02E56A47" w14:textId="14674FB0" w:rsidR="00232B83" w:rsidRPr="00A54D17" w:rsidRDefault="00232B83" w:rsidP="00232B83">
            <w:pPr>
              <w:widowControl w:val="0"/>
              <w:autoSpaceDE w:val="0"/>
              <w:autoSpaceDN w:val="0"/>
              <w:spacing w:after="0" w:line="240" w:lineRule="auto"/>
              <w:jc w:val="center"/>
              <w:rPr>
                <w:rFonts w:ascii="Times New Roman" w:hAnsi="Times New Roman"/>
                <w:sz w:val="20"/>
                <w:szCs w:val="20"/>
              </w:rPr>
            </w:pPr>
            <w:r w:rsidRPr="00A54D17">
              <w:rPr>
                <w:rFonts w:ascii="Times New Roman" w:hAnsi="Times New Roman"/>
                <w:sz w:val="20"/>
                <w:szCs w:val="20"/>
              </w:rPr>
              <w:t>0,008926</w:t>
            </w:r>
          </w:p>
        </w:tc>
        <w:tc>
          <w:tcPr>
            <w:tcW w:w="992" w:type="dxa"/>
            <w:shd w:val="clear" w:color="auto" w:fill="auto"/>
            <w:vAlign w:val="center"/>
          </w:tcPr>
          <w:p w14:paraId="362AD5E6" w14:textId="5A68E11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114181,9</w:t>
            </w:r>
          </w:p>
        </w:tc>
        <w:tc>
          <w:tcPr>
            <w:tcW w:w="992" w:type="dxa"/>
            <w:shd w:val="clear" w:color="auto" w:fill="auto"/>
            <w:vAlign w:val="center"/>
          </w:tcPr>
          <w:p w14:paraId="245CA390" w14:textId="048FF425"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0,008926</w:t>
            </w:r>
          </w:p>
        </w:tc>
        <w:tc>
          <w:tcPr>
            <w:tcW w:w="992" w:type="dxa"/>
            <w:shd w:val="clear" w:color="auto" w:fill="auto"/>
            <w:vAlign w:val="center"/>
          </w:tcPr>
          <w:p w14:paraId="10FB8EFA" w14:textId="2195D92E"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120702,7</w:t>
            </w:r>
          </w:p>
        </w:tc>
        <w:tc>
          <w:tcPr>
            <w:tcW w:w="993" w:type="dxa"/>
            <w:shd w:val="clear" w:color="auto" w:fill="auto"/>
            <w:vAlign w:val="center"/>
          </w:tcPr>
          <w:p w14:paraId="1DA8C11F" w14:textId="0CB973DC"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0,008926</w:t>
            </w:r>
          </w:p>
        </w:tc>
        <w:tc>
          <w:tcPr>
            <w:tcW w:w="1002" w:type="dxa"/>
            <w:gridSpan w:val="2"/>
            <w:shd w:val="clear" w:color="auto" w:fill="auto"/>
            <w:vAlign w:val="center"/>
          </w:tcPr>
          <w:p w14:paraId="6E0593DB" w14:textId="419E7099"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127295,4</w:t>
            </w:r>
          </w:p>
        </w:tc>
      </w:tr>
      <w:tr w:rsidR="00AA311F" w:rsidRPr="00A54D17" w14:paraId="73898631" w14:textId="77777777" w:rsidTr="00AA311F">
        <w:trPr>
          <w:gridAfter w:val="1"/>
          <w:wAfter w:w="55" w:type="dxa"/>
        </w:trPr>
        <w:tc>
          <w:tcPr>
            <w:tcW w:w="2836" w:type="dxa"/>
            <w:gridSpan w:val="3"/>
            <w:shd w:val="clear" w:color="auto" w:fill="auto"/>
          </w:tcPr>
          <w:p w14:paraId="3F264108" w14:textId="58499C10" w:rsidR="00AA311F" w:rsidRPr="00AA311F" w:rsidRDefault="00AA311F" w:rsidP="00AA311F">
            <w:pPr>
              <w:widowControl w:val="0"/>
              <w:autoSpaceDE w:val="0"/>
              <w:autoSpaceDN w:val="0"/>
              <w:spacing w:after="0" w:line="240" w:lineRule="auto"/>
              <w:jc w:val="center"/>
              <w:rPr>
                <w:rFonts w:ascii="Times New Roman" w:hAnsi="Times New Roman" w:cs="Times New Roman"/>
                <w:sz w:val="20"/>
                <w:szCs w:val="20"/>
              </w:rPr>
            </w:pPr>
            <w:r w:rsidRPr="00AA311F">
              <w:rPr>
                <w:rFonts w:ascii="Times New Roman" w:hAnsi="Times New Roman" w:cs="Times New Roman"/>
                <w:sz w:val="20"/>
                <w:szCs w:val="20"/>
              </w:rPr>
              <w:t>1</w:t>
            </w:r>
          </w:p>
        </w:tc>
        <w:tc>
          <w:tcPr>
            <w:tcW w:w="850" w:type="dxa"/>
            <w:shd w:val="clear" w:color="auto" w:fill="auto"/>
          </w:tcPr>
          <w:p w14:paraId="3999A4A7" w14:textId="1AF4EFDA"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2</w:t>
            </w:r>
          </w:p>
        </w:tc>
        <w:tc>
          <w:tcPr>
            <w:tcW w:w="993" w:type="dxa"/>
            <w:shd w:val="clear" w:color="auto" w:fill="auto"/>
          </w:tcPr>
          <w:p w14:paraId="564E5EDA" w14:textId="41A23019" w:rsidR="00AA311F" w:rsidRPr="00AA311F" w:rsidRDefault="00AA311F" w:rsidP="00AA311F">
            <w:pPr>
              <w:widowControl w:val="0"/>
              <w:autoSpaceDE w:val="0"/>
              <w:autoSpaceDN w:val="0"/>
              <w:spacing w:after="0" w:line="240" w:lineRule="auto"/>
              <w:jc w:val="center"/>
              <w:rPr>
                <w:rFonts w:ascii="Times New Roman" w:hAnsi="Times New Roman" w:cs="Times New Roman"/>
                <w:sz w:val="20"/>
                <w:szCs w:val="20"/>
              </w:rPr>
            </w:pPr>
            <w:r w:rsidRPr="00AA311F">
              <w:rPr>
                <w:rFonts w:ascii="Times New Roman" w:hAnsi="Times New Roman" w:cs="Times New Roman"/>
                <w:sz w:val="20"/>
                <w:szCs w:val="20"/>
              </w:rPr>
              <w:t>3</w:t>
            </w:r>
          </w:p>
        </w:tc>
        <w:tc>
          <w:tcPr>
            <w:tcW w:w="992" w:type="dxa"/>
            <w:shd w:val="clear" w:color="auto" w:fill="auto"/>
          </w:tcPr>
          <w:p w14:paraId="1799B647" w14:textId="061C07E0"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4</w:t>
            </w:r>
          </w:p>
        </w:tc>
        <w:tc>
          <w:tcPr>
            <w:tcW w:w="992" w:type="dxa"/>
            <w:shd w:val="clear" w:color="auto" w:fill="auto"/>
          </w:tcPr>
          <w:p w14:paraId="7EF2768A" w14:textId="7C66D937"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5</w:t>
            </w:r>
          </w:p>
        </w:tc>
        <w:tc>
          <w:tcPr>
            <w:tcW w:w="992" w:type="dxa"/>
            <w:shd w:val="clear" w:color="auto" w:fill="auto"/>
          </w:tcPr>
          <w:p w14:paraId="36BA878A" w14:textId="10A7FFB4"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6</w:t>
            </w:r>
          </w:p>
        </w:tc>
        <w:tc>
          <w:tcPr>
            <w:tcW w:w="993" w:type="dxa"/>
            <w:shd w:val="clear" w:color="auto" w:fill="auto"/>
          </w:tcPr>
          <w:p w14:paraId="2CEE9944" w14:textId="18096573"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7</w:t>
            </w:r>
          </w:p>
        </w:tc>
        <w:tc>
          <w:tcPr>
            <w:tcW w:w="1002" w:type="dxa"/>
            <w:gridSpan w:val="2"/>
            <w:shd w:val="clear" w:color="auto" w:fill="auto"/>
          </w:tcPr>
          <w:p w14:paraId="587AA144" w14:textId="3B85A413" w:rsidR="00AA311F" w:rsidRPr="00AA311F" w:rsidRDefault="00AA311F" w:rsidP="00AA311F">
            <w:pPr>
              <w:spacing w:after="0" w:line="240" w:lineRule="auto"/>
              <w:ind w:left="-108" w:right="-108"/>
              <w:jc w:val="center"/>
              <w:rPr>
                <w:rFonts w:ascii="Times New Roman" w:hAnsi="Times New Roman" w:cs="Times New Roman"/>
                <w:sz w:val="20"/>
                <w:szCs w:val="20"/>
              </w:rPr>
            </w:pPr>
            <w:r w:rsidRPr="00AA311F">
              <w:rPr>
                <w:rFonts w:ascii="Times New Roman" w:hAnsi="Times New Roman" w:cs="Times New Roman"/>
                <w:sz w:val="20"/>
                <w:szCs w:val="20"/>
              </w:rPr>
              <w:t>8</w:t>
            </w:r>
          </w:p>
        </w:tc>
      </w:tr>
      <w:tr w:rsidR="00232B83" w:rsidRPr="00A54D17" w14:paraId="49CB8E98" w14:textId="77777777" w:rsidTr="00AA311F">
        <w:trPr>
          <w:gridAfter w:val="1"/>
          <w:wAfter w:w="55" w:type="dxa"/>
        </w:trPr>
        <w:tc>
          <w:tcPr>
            <w:tcW w:w="2836" w:type="dxa"/>
            <w:gridSpan w:val="3"/>
            <w:shd w:val="clear" w:color="auto" w:fill="auto"/>
          </w:tcPr>
          <w:p w14:paraId="36F29156" w14:textId="765287D4"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 xml:space="preserve">5. Медицинская реабилитация </w:t>
            </w:r>
          </w:p>
        </w:tc>
        <w:tc>
          <w:tcPr>
            <w:tcW w:w="850" w:type="dxa"/>
            <w:shd w:val="clear" w:color="auto" w:fill="auto"/>
            <w:vAlign w:val="center"/>
          </w:tcPr>
          <w:p w14:paraId="12BE716D" w14:textId="5731BF95"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w:t>
            </w:r>
          </w:p>
        </w:tc>
        <w:tc>
          <w:tcPr>
            <w:tcW w:w="993" w:type="dxa"/>
            <w:shd w:val="clear" w:color="auto" w:fill="auto"/>
            <w:vAlign w:val="center"/>
          </w:tcPr>
          <w:p w14:paraId="2F122CA1" w14:textId="2A8FA2CD" w:rsidR="00232B83" w:rsidRPr="00A54D17" w:rsidRDefault="00232B83" w:rsidP="00232B83">
            <w:pPr>
              <w:widowControl w:val="0"/>
              <w:autoSpaceDE w:val="0"/>
              <w:autoSpaceDN w:val="0"/>
              <w:spacing w:after="0" w:line="240" w:lineRule="auto"/>
              <w:jc w:val="center"/>
              <w:rPr>
                <w:rFonts w:ascii="Times New Roman" w:hAnsi="Times New Roman"/>
                <w:sz w:val="20"/>
                <w:szCs w:val="20"/>
              </w:rPr>
            </w:pPr>
            <w:r w:rsidRPr="00A54D17">
              <w:rPr>
                <w:rFonts w:ascii="Times New Roman" w:hAnsi="Times New Roman"/>
                <w:sz w:val="20"/>
                <w:szCs w:val="20"/>
              </w:rPr>
              <w:t>-</w:t>
            </w:r>
          </w:p>
        </w:tc>
        <w:tc>
          <w:tcPr>
            <w:tcW w:w="992" w:type="dxa"/>
            <w:shd w:val="clear" w:color="auto" w:fill="auto"/>
            <w:vAlign w:val="center"/>
          </w:tcPr>
          <w:p w14:paraId="6746E1A5" w14:textId="63656CFC"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w:t>
            </w:r>
          </w:p>
        </w:tc>
        <w:tc>
          <w:tcPr>
            <w:tcW w:w="992" w:type="dxa"/>
            <w:shd w:val="clear" w:color="auto" w:fill="auto"/>
            <w:vAlign w:val="center"/>
          </w:tcPr>
          <w:p w14:paraId="254B69E2" w14:textId="4512E992"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w:t>
            </w:r>
          </w:p>
        </w:tc>
        <w:tc>
          <w:tcPr>
            <w:tcW w:w="992" w:type="dxa"/>
            <w:shd w:val="clear" w:color="auto" w:fill="auto"/>
            <w:vAlign w:val="center"/>
          </w:tcPr>
          <w:p w14:paraId="5929CF01" w14:textId="019760B5"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w:t>
            </w:r>
          </w:p>
        </w:tc>
        <w:tc>
          <w:tcPr>
            <w:tcW w:w="993" w:type="dxa"/>
            <w:shd w:val="clear" w:color="auto" w:fill="auto"/>
            <w:vAlign w:val="center"/>
          </w:tcPr>
          <w:p w14:paraId="33F73347" w14:textId="2765AAF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w:t>
            </w:r>
          </w:p>
        </w:tc>
        <w:tc>
          <w:tcPr>
            <w:tcW w:w="1002" w:type="dxa"/>
            <w:gridSpan w:val="2"/>
            <w:shd w:val="clear" w:color="auto" w:fill="auto"/>
            <w:vAlign w:val="center"/>
          </w:tcPr>
          <w:p w14:paraId="2D77036F" w14:textId="025D7E56"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w:t>
            </w:r>
          </w:p>
        </w:tc>
      </w:tr>
      <w:tr w:rsidR="00232B83" w:rsidRPr="00A54D17" w14:paraId="11820DD1" w14:textId="77777777" w:rsidTr="00AA311F">
        <w:trPr>
          <w:gridAfter w:val="1"/>
          <w:wAfter w:w="55" w:type="dxa"/>
        </w:trPr>
        <w:tc>
          <w:tcPr>
            <w:tcW w:w="2836" w:type="dxa"/>
            <w:gridSpan w:val="3"/>
            <w:shd w:val="clear" w:color="auto" w:fill="auto"/>
          </w:tcPr>
          <w:p w14:paraId="448562E0" w14:textId="57C460BA"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5.1. В амбулаторных условиях</w:t>
            </w:r>
          </w:p>
        </w:tc>
        <w:tc>
          <w:tcPr>
            <w:tcW w:w="850" w:type="dxa"/>
            <w:shd w:val="clear" w:color="auto" w:fill="auto"/>
            <w:vAlign w:val="center"/>
          </w:tcPr>
          <w:p w14:paraId="4C2F16BF" w14:textId="23BF999A"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комп-лексных посеще-ний</w:t>
            </w:r>
          </w:p>
        </w:tc>
        <w:tc>
          <w:tcPr>
            <w:tcW w:w="993" w:type="dxa"/>
            <w:shd w:val="clear" w:color="auto" w:fill="auto"/>
            <w:vAlign w:val="center"/>
          </w:tcPr>
          <w:p w14:paraId="45888264" w14:textId="08746976" w:rsidR="00232B83" w:rsidRPr="00A54D17" w:rsidRDefault="00232B83" w:rsidP="00232B83">
            <w:pPr>
              <w:widowControl w:val="0"/>
              <w:autoSpaceDE w:val="0"/>
              <w:autoSpaceDN w:val="0"/>
              <w:spacing w:after="0" w:line="240" w:lineRule="auto"/>
              <w:jc w:val="center"/>
              <w:rPr>
                <w:rFonts w:ascii="Times New Roman" w:hAnsi="Times New Roman"/>
                <w:sz w:val="20"/>
                <w:szCs w:val="20"/>
              </w:rPr>
            </w:pPr>
            <w:r w:rsidRPr="00A54D17">
              <w:rPr>
                <w:rFonts w:ascii="Times New Roman" w:hAnsi="Times New Roman"/>
                <w:sz w:val="20"/>
                <w:szCs w:val="20"/>
              </w:rPr>
              <w:t>0,003116</w:t>
            </w:r>
          </w:p>
        </w:tc>
        <w:tc>
          <w:tcPr>
            <w:tcW w:w="992" w:type="dxa"/>
            <w:shd w:val="clear" w:color="auto" w:fill="auto"/>
            <w:vAlign w:val="center"/>
          </w:tcPr>
          <w:p w14:paraId="20FF0A7A" w14:textId="74FE9667"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26158,9</w:t>
            </w:r>
          </w:p>
        </w:tc>
        <w:tc>
          <w:tcPr>
            <w:tcW w:w="992" w:type="dxa"/>
            <w:shd w:val="clear" w:color="auto" w:fill="auto"/>
            <w:vAlign w:val="center"/>
          </w:tcPr>
          <w:p w14:paraId="73419D1E" w14:textId="65DCD2A5"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0,003116</w:t>
            </w:r>
          </w:p>
        </w:tc>
        <w:tc>
          <w:tcPr>
            <w:tcW w:w="992" w:type="dxa"/>
            <w:shd w:val="clear" w:color="auto" w:fill="auto"/>
            <w:vAlign w:val="center"/>
          </w:tcPr>
          <w:p w14:paraId="37358DF2" w14:textId="6389ED1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27778,0</w:t>
            </w:r>
          </w:p>
        </w:tc>
        <w:tc>
          <w:tcPr>
            <w:tcW w:w="993" w:type="dxa"/>
            <w:shd w:val="clear" w:color="auto" w:fill="auto"/>
            <w:vAlign w:val="center"/>
          </w:tcPr>
          <w:p w14:paraId="1C93551B" w14:textId="3D5878F2"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0,003116</w:t>
            </w:r>
          </w:p>
        </w:tc>
        <w:tc>
          <w:tcPr>
            <w:tcW w:w="1002" w:type="dxa"/>
            <w:gridSpan w:val="2"/>
            <w:shd w:val="clear" w:color="auto" w:fill="auto"/>
            <w:vAlign w:val="center"/>
          </w:tcPr>
          <w:p w14:paraId="5B34BEA1" w14:textId="0624B89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29411,1</w:t>
            </w:r>
          </w:p>
        </w:tc>
      </w:tr>
      <w:tr w:rsidR="00232B83" w:rsidRPr="00A54D17" w14:paraId="1958880C" w14:textId="77777777" w:rsidTr="00AA311F">
        <w:trPr>
          <w:gridAfter w:val="1"/>
          <w:wAfter w:w="55" w:type="dxa"/>
        </w:trPr>
        <w:tc>
          <w:tcPr>
            <w:tcW w:w="2836" w:type="dxa"/>
            <w:gridSpan w:val="3"/>
            <w:shd w:val="clear" w:color="auto" w:fill="auto"/>
          </w:tcPr>
          <w:p w14:paraId="4288A855" w14:textId="49CAB9DF"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5.2. В условиях дневных стационаров (первичная медико-санитарная помощь, специализированная медицинская помощь)</w:t>
            </w:r>
          </w:p>
        </w:tc>
        <w:tc>
          <w:tcPr>
            <w:tcW w:w="850" w:type="dxa"/>
            <w:shd w:val="clear" w:color="auto" w:fill="auto"/>
            <w:vAlign w:val="center"/>
          </w:tcPr>
          <w:p w14:paraId="0FAEAEC1" w14:textId="01497642"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случаев лечения</w:t>
            </w:r>
          </w:p>
        </w:tc>
        <w:tc>
          <w:tcPr>
            <w:tcW w:w="993" w:type="dxa"/>
            <w:shd w:val="clear" w:color="auto" w:fill="auto"/>
            <w:vAlign w:val="center"/>
          </w:tcPr>
          <w:p w14:paraId="3B72EED7" w14:textId="7A4A7812" w:rsidR="00232B83" w:rsidRPr="00A54D17" w:rsidRDefault="00232B83" w:rsidP="00232B83">
            <w:pPr>
              <w:widowControl w:val="0"/>
              <w:autoSpaceDE w:val="0"/>
              <w:autoSpaceDN w:val="0"/>
              <w:spacing w:after="0" w:line="240" w:lineRule="auto"/>
              <w:jc w:val="center"/>
              <w:rPr>
                <w:rFonts w:ascii="Times New Roman" w:hAnsi="Times New Roman"/>
                <w:sz w:val="20"/>
                <w:szCs w:val="20"/>
              </w:rPr>
            </w:pPr>
            <w:r w:rsidRPr="00A54D17">
              <w:rPr>
                <w:rFonts w:ascii="Times New Roman" w:hAnsi="Times New Roman"/>
                <w:sz w:val="20"/>
                <w:szCs w:val="20"/>
              </w:rPr>
              <w:t>0,002601</w:t>
            </w:r>
          </w:p>
        </w:tc>
        <w:tc>
          <w:tcPr>
            <w:tcW w:w="992" w:type="dxa"/>
            <w:shd w:val="clear" w:color="auto" w:fill="auto"/>
            <w:vAlign w:val="center"/>
          </w:tcPr>
          <w:p w14:paraId="434187F2" w14:textId="15ED504A"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30771,0</w:t>
            </w:r>
          </w:p>
        </w:tc>
        <w:tc>
          <w:tcPr>
            <w:tcW w:w="992" w:type="dxa"/>
            <w:shd w:val="clear" w:color="auto" w:fill="auto"/>
            <w:vAlign w:val="center"/>
          </w:tcPr>
          <w:p w14:paraId="44092096" w14:textId="4C2DEEBD"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0,002601</w:t>
            </w:r>
          </w:p>
        </w:tc>
        <w:tc>
          <w:tcPr>
            <w:tcW w:w="992" w:type="dxa"/>
            <w:shd w:val="clear" w:color="auto" w:fill="auto"/>
            <w:vAlign w:val="center"/>
          </w:tcPr>
          <w:p w14:paraId="2D33F3E2" w14:textId="192CA9E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32307,5</w:t>
            </w:r>
          </w:p>
        </w:tc>
        <w:tc>
          <w:tcPr>
            <w:tcW w:w="993" w:type="dxa"/>
            <w:shd w:val="clear" w:color="auto" w:fill="auto"/>
            <w:vAlign w:val="center"/>
          </w:tcPr>
          <w:p w14:paraId="3D1FF354" w14:textId="617F6D5E"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0,002601</w:t>
            </w:r>
          </w:p>
        </w:tc>
        <w:tc>
          <w:tcPr>
            <w:tcW w:w="1002" w:type="dxa"/>
            <w:gridSpan w:val="2"/>
            <w:shd w:val="clear" w:color="auto" w:fill="auto"/>
            <w:vAlign w:val="center"/>
          </w:tcPr>
          <w:p w14:paraId="0DC6A946" w14:textId="7093968C"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33869,8</w:t>
            </w:r>
          </w:p>
        </w:tc>
      </w:tr>
      <w:tr w:rsidR="00232B83" w:rsidRPr="00A54D17" w14:paraId="44F98AE0" w14:textId="77777777" w:rsidTr="00AA311F">
        <w:trPr>
          <w:gridAfter w:val="1"/>
          <w:wAfter w:w="55" w:type="dxa"/>
        </w:trPr>
        <w:tc>
          <w:tcPr>
            <w:tcW w:w="2836" w:type="dxa"/>
            <w:gridSpan w:val="3"/>
            <w:shd w:val="clear" w:color="auto" w:fill="auto"/>
            <w:vAlign w:val="center"/>
          </w:tcPr>
          <w:p w14:paraId="75593844" w14:textId="5B068FFB" w:rsidR="00232B83" w:rsidRPr="00A54D17" w:rsidRDefault="00232B83" w:rsidP="00232B83">
            <w:pPr>
              <w:widowControl w:val="0"/>
              <w:autoSpaceDE w:val="0"/>
              <w:autoSpaceDN w:val="0"/>
              <w:spacing w:after="0" w:line="240" w:lineRule="auto"/>
              <w:rPr>
                <w:rFonts w:ascii="Times New Roman" w:hAnsi="Times New Roman"/>
                <w:sz w:val="20"/>
                <w:szCs w:val="20"/>
              </w:rPr>
            </w:pPr>
            <w:r w:rsidRPr="00A54D17">
              <w:rPr>
                <w:rFonts w:ascii="Times New Roman" w:hAnsi="Times New Roman"/>
                <w:sz w:val="20"/>
                <w:szCs w:val="20"/>
              </w:rPr>
              <w:t>5.3. Специализированная, в том числе высокотехнологичная, медицинская помощь в условиях круглосуточного стационара</w:t>
            </w:r>
          </w:p>
        </w:tc>
        <w:tc>
          <w:tcPr>
            <w:tcW w:w="850" w:type="dxa"/>
            <w:shd w:val="clear" w:color="auto" w:fill="auto"/>
            <w:vAlign w:val="center"/>
          </w:tcPr>
          <w:p w14:paraId="7AD06E3A" w14:textId="25CE7963"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случаев госпитализации</w:t>
            </w:r>
          </w:p>
        </w:tc>
        <w:tc>
          <w:tcPr>
            <w:tcW w:w="993" w:type="dxa"/>
            <w:shd w:val="clear" w:color="auto" w:fill="auto"/>
            <w:vAlign w:val="center"/>
          </w:tcPr>
          <w:p w14:paraId="2921AC12" w14:textId="7D137F56" w:rsidR="00232B83" w:rsidRPr="00A54D17" w:rsidRDefault="00232B83" w:rsidP="00232B83">
            <w:pPr>
              <w:widowControl w:val="0"/>
              <w:autoSpaceDE w:val="0"/>
              <w:autoSpaceDN w:val="0"/>
              <w:spacing w:after="0" w:line="240" w:lineRule="auto"/>
              <w:jc w:val="center"/>
              <w:rPr>
                <w:rFonts w:ascii="Times New Roman" w:hAnsi="Times New Roman"/>
                <w:sz w:val="20"/>
                <w:szCs w:val="20"/>
              </w:rPr>
            </w:pPr>
            <w:r w:rsidRPr="00A54D17">
              <w:rPr>
                <w:rFonts w:ascii="Times New Roman" w:hAnsi="Times New Roman"/>
                <w:sz w:val="20"/>
                <w:szCs w:val="20"/>
              </w:rPr>
              <w:t>0,005426</w:t>
            </w:r>
          </w:p>
        </w:tc>
        <w:tc>
          <w:tcPr>
            <w:tcW w:w="992" w:type="dxa"/>
            <w:shd w:val="clear" w:color="auto" w:fill="auto"/>
            <w:vAlign w:val="center"/>
          </w:tcPr>
          <w:p w14:paraId="0BD2F1E7" w14:textId="7009052B"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56864,3</w:t>
            </w:r>
          </w:p>
        </w:tc>
        <w:tc>
          <w:tcPr>
            <w:tcW w:w="992" w:type="dxa"/>
            <w:shd w:val="clear" w:color="auto" w:fill="auto"/>
            <w:vAlign w:val="center"/>
          </w:tcPr>
          <w:p w14:paraId="3696E9B5" w14:textId="25183770"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0,005426</w:t>
            </w:r>
          </w:p>
        </w:tc>
        <w:tc>
          <w:tcPr>
            <w:tcW w:w="992" w:type="dxa"/>
            <w:shd w:val="clear" w:color="auto" w:fill="auto"/>
            <w:vAlign w:val="center"/>
          </w:tcPr>
          <w:p w14:paraId="5690A6D6" w14:textId="2D137E0F"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60212,6</w:t>
            </w:r>
          </w:p>
        </w:tc>
        <w:tc>
          <w:tcPr>
            <w:tcW w:w="993" w:type="dxa"/>
            <w:shd w:val="clear" w:color="auto" w:fill="auto"/>
            <w:vAlign w:val="center"/>
          </w:tcPr>
          <w:p w14:paraId="065D30AB" w14:textId="5FD7CC08"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0,005426</w:t>
            </w:r>
          </w:p>
        </w:tc>
        <w:tc>
          <w:tcPr>
            <w:tcW w:w="1002" w:type="dxa"/>
            <w:gridSpan w:val="2"/>
            <w:shd w:val="clear" w:color="auto" w:fill="auto"/>
            <w:vAlign w:val="center"/>
          </w:tcPr>
          <w:p w14:paraId="4020CA31" w14:textId="74BB2CCA" w:rsidR="00232B83" w:rsidRPr="00A54D17" w:rsidRDefault="00232B83" w:rsidP="00232B83">
            <w:pPr>
              <w:spacing w:after="0" w:line="240" w:lineRule="auto"/>
              <w:ind w:left="-108" w:right="-108"/>
              <w:jc w:val="center"/>
              <w:rPr>
                <w:rFonts w:ascii="Times New Roman" w:hAnsi="Times New Roman"/>
                <w:sz w:val="20"/>
                <w:szCs w:val="20"/>
              </w:rPr>
            </w:pPr>
            <w:r w:rsidRPr="00A54D17">
              <w:rPr>
                <w:rFonts w:ascii="Times New Roman" w:hAnsi="Times New Roman"/>
                <w:sz w:val="20"/>
                <w:szCs w:val="20"/>
              </w:rPr>
              <w:t>63594,5</w:t>
            </w:r>
          </w:p>
        </w:tc>
      </w:tr>
      <w:tr w:rsidR="00AA01A1" w:rsidRPr="00A54D17" w14:paraId="2D55455F" w14:textId="77777777" w:rsidTr="00B00F6F">
        <w:trPr>
          <w:gridBefore w:val="1"/>
          <w:wBefore w:w="94" w:type="dxa"/>
          <w:trHeight w:val="20"/>
        </w:trPr>
        <w:tc>
          <w:tcPr>
            <w:tcW w:w="9611" w:type="dxa"/>
            <w:gridSpan w:val="11"/>
            <w:tcBorders>
              <w:top w:val="nil"/>
              <w:left w:val="nil"/>
              <w:bottom w:val="nil"/>
              <w:right w:val="nil"/>
            </w:tcBorders>
            <w:shd w:val="clear" w:color="auto" w:fill="auto"/>
            <w:vAlign w:val="center"/>
          </w:tcPr>
          <w:p w14:paraId="03BEFDC0" w14:textId="73C5C23D" w:rsidR="00AA01A1" w:rsidRPr="00A54D17" w:rsidRDefault="00AA01A1" w:rsidP="00232B83">
            <w:pPr>
              <w:spacing w:after="0" w:line="240" w:lineRule="auto"/>
              <w:ind w:firstLine="709"/>
              <w:jc w:val="both"/>
              <w:rPr>
                <w:rFonts w:ascii="Times New Roman" w:eastAsia="Calibri" w:hAnsi="Times New Roman" w:cs="Times New Roman"/>
                <w:sz w:val="28"/>
                <w:szCs w:val="28"/>
              </w:rPr>
            </w:pPr>
            <w:r w:rsidRPr="00A54D17">
              <w:br w:type="page"/>
            </w:r>
            <w:r w:rsidRPr="00A54D17">
              <w:rPr>
                <w:rFonts w:ascii="Times New Roman" w:eastAsia="Times New Roman" w:hAnsi="Times New Roman" w:cs="Times New Roman"/>
                <w:sz w:val="28"/>
                <w:szCs w:val="28"/>
                <w:vertAlign w:val="superscript"/>
              </w:rPr>
              <w:t xml:space="preserve">1 </w:t>
            </w:r>
            <w:r w:rsidRPr="00A54D17">
              <w:rPr>
                <w:rFonts w:ascii="Times New Roman" w:eastAsia="Times New Roman" w:hAnsi="Times New Roman" w:cs="Times New Roman"/>
                <w:sz w:val="28"/>
                <w:szCs w:val="28"/>
              </w:rPr>
              <w:t>Н</w:t>
            </w:r>
            <w:r w:rsidRPr="00A54D17">
              <w:rPr>
                <w:rFonts w:ascii="Times New Roman" w:eastAsia="Calibri" w:hAnsi="Times New Roman" w:cs="Times New Roman"/>
                <w:sz w:val="28"/>
                <w:szCs w:val="28"/>
              </w:rPr>
              <w:t>ормативы объема оказания и нормативы финансовых затрат на единицу объема медицинской помощи за счет бюджетных ассигнований бюджета Кемеровской области – Кузбасса.</w:t>
            </w:r>
          </w:p>
          <w:p w14:paraId="511969CB" w14:textId="77777777" w:rsidR="00AA01A1" w:rsidRPr="00A54D17" w:rsidRDefault="00AA01A1" w:rsidP="00232B83">
            <w:pPr>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t>
            </w:r>
          </w:p>
          <w:p w14:paraId="56FC6FAE" w14:textId="77777777" w:rsidR="00AA01A1" w:rsidRPr="00A54D17" w:rsidRDefault="00AA01A1" w:rsidP="00232B83">
            <w:pPr>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 7542,4 рубля, 2025 год – 7881,8 рубль, </w:t>
            </w:r>
            <w:r w:rsidRPr="00A54D17">
              <w:rPr>
                <w:rFonts w:ascii="Times New Roman" w:eastAsia="Times New Roman" w:hAnsi="Times New Roman" w:cs="Times New Roman"/>
                <w:sz w:val="28"/>
                <w:szCs w:val="28"/>
              </w:rPr>
              <w:br/>
              <w:t>2026 год – 8236,5 рублей.</w:t>
            </w:r>
          </w:p>
        </w:tc>
      </w:tr>
      <w:tr w:rsidR="00AA01A1" w:rsidRPr="00A54D17" w14:paraId="7E47CE51" w14:textId="77777777" w:rsidTr="00B00F6F">
        <w:trPr>
          <w:gridBefore w:val="2"/>
          <w:gridAfter w:val="2"/>
          <w:wBefore w:w="162" w:type="dxa"/>
          <w:wAfter w:w="95" w:type="dxa"/>
          <w:trHeight w:val="20"/>
        </w:trPr>
        <w:tc>
          <w:tcPr>
            <w:tcW w:w="9448" w:type="dxa"/>
            <w:gridSpan w:val="8"/>
            <w:tcBorders>
              <w:top w:val="nil"/>
              <w:left w:val="nil"/>
              <w:bottom w:val="nil"/>
              <w:right w:val="nil"/>
            </w:tcBorders>
            <w:shd w:val="clear" w:color="auto" w:fill="auto"/>
            <w:vAlign w:val="center"/>
          </w:tcPr>
          <w:p w14:paraId="3B531B37" w14:textId="77777777" w:rsidR="00AA01A1" w:rsidRPr="00A54D17" w:rsidRDefault="00AA01A1" w:rsidP="00232B83">
            <w:pPr>
              <w:spacing w:after="0" w:line="235"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vertAlign w:val="superscript"/>
              </w:rPr>
              <w:t xml:space="preserve">2 </w:t>
            </w:r>
            <w:r w:rsidRPr="00A54D17">
              <w:rPr>
                <w:rFonts w:ascii="Times New Roman" w:eastAsia="Times New Roman" w:hAnsi="Times New Roman" w:cs="Times New Roman"/>
                <w:sz w:val="28"/>
                <w:szCs w:val="28"/>
                <w:lang w:eastAsia="ru-RU"/>
              </w:rPr>
              <w:t>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tc>
      </w:tr>
      <w:tr w:rsidR="00AA01A1" w:rsidRPr="00A54D17" w14:paraId="066E8F97" w14:textId="77777777" w:rsidTr="00B00F6F">
        <w:trPr>
          <w:gridBefore w:val="2"/>
          <w:gridAfter w:val="2"/>
          <w:wBefore w:w="162" w:type="dxa"/>
          <w:wAfter w:w="95" w:type="dxa"/>
          <w:trHeight w:val="20"/>
        </w:trPr>
        <w:tc>
          <w:tcPr>
            <w:tcW w:w="9448" w:type="dxa"/>
            <w:gridSpan w:val="8"/>
            <w:tcBorders>
              <w:top w:val="nil"/>
              <w:left w:val="nil"/>
              <w:bottom w:val="nil"/>
              <w:right w:val="nil"/>
            </w:tcBorders>
            <w:vAlign w:val="center"/>
          </w:tcPr>
          <w:p w14:paraId="23C2E241" w14:textId="77777777" w:rsidR="00AA01A1" w:rsidRPr="00A54D17" w:rsidRDefault="00AA01A1" w:rsidP="00232B83">
            <w:pPr>
              <w:spacing w:after="0" w:line="235"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vertAlign w:val="superscript"/>
              </w:rPr>
              <w:t xml:space="preserve">3 </w:t>
            </w:r>
            <w:r w:rsidRPr="00A54D17">
              <w:rPr>
                <w:rFonts w:ascii="Times New Roman" w:eastAsia="Times New Roman" w:hAnsi="Times New Roman" w:cs="Times New Roman"/>
                <w:sz w:val="28"/>
                <w:szCs w:val="28"/>
                <w:lang w:eastAsia="ru-RU"/>
              </w:rPr>
              <w:t>Законченных случаев лечения заболевания в амбулаторных условиях с кратностью посещений по поводу одного заболевания не менее 2.</w:t>
            </w:r>
          </w:p>
        </w:tc>
      </w:tr>
      <w:tr w:rsidR="00AA01A1" w:rsidRPr="00A54D17" w14:paraId="10F98E60" w14:textId="77777777" w:rsidTr="00B00F6F">
        <w:trPr>
          <w:gridBefore w:val="2"/>
          <w:gridAfter w:val="2"/>
          <w:wBefore w:w="162" w:type="dxa"/>
          <w:wAfter w:w="95" w:type="dxa"/>
          <w:trHeight w:val="20"/>
        </w:trPr>
        <w:tc>
          <w:tcPr>
            <w:tcW w:w="9448" w:type="dxa"/>
            <w:gridSpan w:val="8"/>
            <w:tcBorders>
              <w:top w:val="nil"/>
              <w:left w:val="nil"/>
              <w:bottom w:val="nil"/>
              <w:right w:val="nil"/>
            </w:tcBorders>
            <w:vAlign w:val="center"/>
          </w:tcPr>
          <w:p w14:paraId="5A873B44" w14:textId="77777777" w:rsidR="00AA01A1" w:rsidRPr="00A54D17" w:rsidRDefault="00AA01A1" w:rsidP="00232B83">
            <w:pPr>
              <w:spacing w:after="0" w:line="235"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vertAlign w:val="superscript"/>
              </w:rPr>
              <w:t>4</w:t>
            </w:r>
            <w:r w:rsidRPr="00A54D17">
              <w:rPr>
                <w:rFonts w:ascii="Times New Roman" w:eastAsia="Times New Roman" w:hAnsi="Times New Roman" w:cs="Times New Roman"/>
                <w:sz w:val="28"/>
                <w:szCs w:val="28"/>
              </w:rPr>
              <w:t xml:space="preserve"> </w:t>
            </w:r>
            <w:r w:rsidRPr="00A54D17">
              <w:rPr>
                <w:rFonts w:ascii="Times New Roman" w:eastAsia="Times New Roman" w:hAnsi="Times New Roman" w:cs="Times New Roman"/>
                <w:sz w:val="28"/>
                <w:szCs w:val="28"/>
                <w:lang w:eastAsia="ru-RU"/>
              </w:rPr>
              <w:t>Включая случаи оказания паллиативной медицинской помощи в условиях дневного стационара.</w:t>
            </w:r>
          </w:p>
        </w:tc>
      </w:tr>
      <w:tr w:rsidR="00AA01A1" w:rsidRPr="00A54D17" w14:paraId="7E9C979D" w14:textId="77777777" w:rsidTr="00B00F6F">
        <w:trPr>
          <w:gridBefore w:val="2"/>
          <w:gridAfter w:val="2"/>
          <w:wBefore w:w="162" w:type="dxa"/>
          <w:wAfter w:w="95" w:type="dxa"/>
          <w:trHeight w:val="20"/>
        </w:trPr>
        <w:tc>
          <w:tcPr>
            <w:tcW w:w="9448" w:type="dxa"/>
            <w:gridSpan w:val="8"/>
            <w:tcBorders>
              <w:top w:val="nil"/>
              <w:left w:val="nil"/>
              <w:bottom w:val="nil"/>
              <w:right w:val="nil"/>
            </w:tcBorders>
          </w:tcPr>
          <w:p w14:paraId="50D7B737" w14:textId="77777777" w:rsidR="00AA01A1" w:rsidRPr="00A54D17" w:rsidRDefault="00AA01A1" w:rsidP="00232B83">
            <w:pPr>
              <w:spacing w:after="0" w:line="235"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vertAlign w:val="superscript"/>
              </w:rPr>
              <w:t>5</w:t>
            </w:r>
            <w:r w:rsidRPr="00A54D17">
              <w:rPr>
                <w:rFonts w:ascii="Times New Roman" w:eastAsia="Times New Roman" w:hAnsi="Times New Roman" w:cs="Times New Roman"/>
                <w:sz w:val="28"/>
                <w:szCs w:val="28"/>
              </w:rPr>
              <w:t xml:space="preserve"> </w:t>
            </w:r>
            <w:r w:rsidRPr="00A54D17">
              <w:rPr>
                <w:rFonts w:ascii="Times New Roman" w:eastAsia="Times New Roman" w:hAnsi="Times New Roman" w:cs="Times New Roman"/>
                <w:sz w:val="28"/>
                <w:szCs w:val="28"/>
                <w:lang w:eastAsia="ru-RU"/>
              </w:rPr>
              <w:t>Включены в норматив объема первичной медико-санитарной помощи в амбулаторных условиях.</w:t>
            </w:r>
          </w:p>
        </w:tc>
      </w:tr>
      <w:tr w:rsidR="00AA01A1" w:rsidRPr="00A54D17" w14:paraId="0D7156EA" w14:textId="77777777" w:rsidTr="00B00F6F">
        <w:trPr>
          <w:gridBefore w:val="2"/>
          <w:gridAfter w:val="2"/>
          <w:wBefore w:w="162" w:type="dxa"/>
          <w:wAfter w:w="95" w:type="dxa"/>
          <w:trHeight w:val="20"/>
        </w:trPr>
        <w:tc>
          <w:tcPr>
            <w:tcW w:w="9448" w:type="dxa"/>
            <w:gridSpan w:val="8"/>
            <w:tcBorders>
              <w:top w:val="nil"/>
              <w:left w:val="nil"/>
              <w:bottom w:val="nil"/>
              <w:right w:val="nil"/>
            </w:tcBorders>
          </w:tcPr>
          <w:p w14:paraId="58714BAF" w14:textId="77777777" w:rsidR="00AA01A1" w:rsidRPr="00A54D17" w:rsidRDefault="00AA01A1" w:rsidP="00232B83">
            <w:pPr>
              <w:spacing w:after="0" w:line="235" w:lineRule="auto"/>
              <w:ind w:firstLine="567"/>
              <w:jc w:val="both"/>
              <w:rPr>
                <w:rFonts w:ascii="Times New Roman" w:eastAsia="Times New Roman" w:hAnsi="Times New Roman" w:cs="Times New Roman"/>
                <w:b/>
                <w:bCs/>
                <w:sz w:val="28"/>
                <w:szCs w:val="28"/>
                <w:vertAlign w:val="superscript"/>
                <w:lang w:eastAsia="ru-RU"/>
              </w:rPr>
            </w:pPr>
            <w:r w:rsidRPr="00A54D17">
              <w:rPr>
                <w:rFonts w:ascii="Times New Roman" w:eastAsia="Times New Roman" w:hAnsi="Times New Roman" w:cs="Times New Roman"/>
                <w:bCs/>
                <w:sz w:val="28"/>
                <w:szCs w:val="28"/>
                <w:vertAlign w:val="superscript"/>
                <w:lang w:eastAsia="ru-RU"/>
              </w:rPr>
              <w:t>6</w:t>
            </w:r>
            <w:r w:rsidRPr="00A54D17">
              <w:rPr>
                <w:rFonts w:ascii="Times New Roman" w:eastAsia="Times New Roman" w:hAnsi="Times New Roman" w:cs="Times New Roman"/>
                <w:b/>
                <w:bCs/>
                <w:sz w:val="28"/>
                <w:szCs w:val="28"/>
                <w:vertAlign w:val="superscript"/>
                <w:lang w:eastAsia="ru-RU"/>
              </w:rPr>
              <w:t xml:space="preserve"> </w:t>
            </w:r>
            <w:r w:rsidRPr="00A54D17">
              <w:rPr>
                <w:rFonts w:ascii="Times New Roman" w:eastAsia="Times New Roman" w:hAnsi="Times New Roman" w:cs="Times New Roman"/>
                <w:sz w:val="28"/>
                <w:szCs w:val="28"/>
                <w:lang w:eastAsia="ru-RU"/>
              </w:rPr>
              <w:t>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tc>
      </w:tr>
      <w:tr w:rsidR="00AA01A1" w:rsidRPr="00A54D17" w14:paraId="753D558A" w14:textId="77777777" w:rsidTr="00B00F6F">
        <w:trPr>
          <w:gridBefore w:val="2"/>
          <w:gridAfter w:val="2"/>
          <w:wBefore w:w="162" w:type="dxa"/>
          <w:wAfter w:w="95" w:type="dxa"/>
          <w:trHeight w:val="20"/>
        </w:trPr>
        <w:tc>
          <w:tcPr>
            <w:tcW w:w="9448" w:type="dxa"/>
            <w:gridSpan w:val="8"/>
            <w:tcBorders>
              <w:top w:val="nil"/>
              <w:left w:val="nil"/>
              <w:bottom w:val="nil"/>
              <w:right w:val="nil"/>
            </w:tcBorders>
          </w:tcPr>
          <w:p w14:paraId="501FF66B" w14:textId="77777777" w:rsidR="00AA01A1" w:rsidRPr="00A54D17" w:rsidRDefault="00AA01A1" w:rsidP="00232B83">
            <w:pPr>
              <w:spacing w:after="0" w:line="235"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bCs/>
                <w:sz w:val="28"/>
                <w:szCs w:val="28"/>
                <w:vertAlign w:val="superscript"/>
                <w:lang w:eastAsia="ru-RU"/>
              </w:rPr>
              <w:t>7</w:t>
            </w:r>
            <w:r w:rsidRPr="00A54D17">
              <w:rPr>
                <w:rFonts w:ascii="Times New Roman" w:eastAsia="Times New Roman" w:hAnsi="Times New Roman" w:cs="Times New Roman"/>
                <w:sz w:val="28"/>
                <w:szCs w:val="28"/>
                <w:vertAlign w:val="superscript"/>
                <w:lang w:eastAsia="ru-RU"/>
              </w:rPr>
              <w:t xml:space="preserve"> </w:t>
            </w:r>
            <w:r w:rsidRPr="00A54D17">
              <w:rPr>
                <w:rFonts w:ascii="Times New Roman" w:eastAsia="Times New Roman" w:hAnsi="Times New Roman" w:cs="Times New Roman"/>
                <w:sz w:val="28"/>
                <w:szCs w:val="28"/>
                <w:lang w:eastAsia="ru-RU"/>
              </w:rPr>
              <w:t>Оплата специализированной медицинской помощи пациентам с новой коронавирусной инфекцией (</w:t>
            </w:r>
            <w:r w:rsidRPr="00A54D17">
              <w:rPr>
                <w:rFonts w:ascii="Times New Roman" w:eastAsia="Times New Roman" w:hAnsi="Times New Roman" w:cs="Times New Roman"/>
                <w:sz w:val="28"/>
                <w:szCs w:val="28"/>
                <w:lang w:val="en-US" w:eastAsia="ru-RU"/>
              </w:rPr>
              <w:t>COVID</w:t>
            </w:r>
            <w:r w:rsidRPr="00A54D17">
              <w:rPr>
                <w:rFonts w:ascii="Times New Roman" w:eastAsia="Times New Roman" w:hAnsi="Times New Roman" w:cs="Times New Roman"/>
                <w:sz w:val="28"/>
                <w:szCs w:val="28"/>
                <w:lang w:eastAsia="ru-RU"/>
              </w:rPr>
              <w:t xml:space="preserve"> – 19) осуществляется по соответствующим клинико-статистическим группам, при этом рекомендуемая стоимость одного случая госпитализации на 2024 год составляет 96035,9 рубля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tc>
      </w:tr>
      <w:tr w:rsidR="00AA01A1" w:rsidRPr="00A54D17" w14:paraId="29343802" w14:textId="77777777" w:rsidTr="00AA311F">
        <w:trPr>
          <w:gridBefore w:val="2"/>
          <w:gridAfter w:val="2"/>
          <w:wBefore w:w="162" w:type="dxa"/>
          <w:wAfter w:w="95" w:type="dxa"/>
          <w:trHeight w:val="711"/>
        </w:trPr>
        <w:tc>
          <w:tcPr>
            <w:tcW w:w="9448" w:type="dxa"/>
            <w:gridSpan w:val="8"/>
            <w:tcBorders>
              <w:top w:val="nil"/>
              <w:left w:val="nil"/>
              <w:bottom w:val="nil"/>
              <w:right w:val="nil"/>
            </w:tcBorders>
          </w:tcPr>
          <w:p w14:paraId="4D0773D6" w14:textId="77777777" w:rsidR="00AA01A1" w:rsidRPr="00A54D17" w:rsidRDefault="00AA01A1" w:rsidP="00232B83">
            <w:pPr>
              <w:autoSpaceDE w:val="0"/>
              <w:autoSpaceDN w:val="0"/>
              <w:adjustRightInd w:val="0"/>
              <w:spacing w:after="0" w:line="235"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bCs/>
                <w:sz w:val="28"/>
                <w:szCs w:val="28"/>
                <w:vertAlign w:val="superscript"/>
                <w:lang w:eastAsia="ru-RU"/>
              </w:rPr>
              <w:t>8</w:t>
            </w:r>
            <w:r w:rsidRPr="00A54D17">
              <w:rPr>
                <w:rFonts w:ascii="Times New Roman" w:eastAsia="Times New Roman" w:hAnsi="Times New Roman" w:cs="Times New Roman"/>
                <w:b/>
                <w:bCs/>
                <w:sz w:val="28"/>
                <w:szCs w:val="28"/>
                <w:vertAlign w:val="superscript"/>
                <w:lang w:eastAsia="ru-RU"/>
              </w:rPr>
              <w:t xml:space="preserve"> </w:t>
            </w:r>
            <w:r w:rsidRPr="00A54D17">
              <w:rPr>
                <w:rFonts w:ascii="Times New Roman" w:eastAsia="Times New Roman" w:hAnsi="Times New Roman" w:cs="Times New Roman"/>
                <w:sz w:val="28"/>
                <w:szCs w:val="28"/>
                <w:lang w:eastAsia="ru-RU"/>
              </w:rPr>
              <w:t>Нормативы объема включают не менее 25 процентов для медицинской реабилитации детей в возрасте 0 - 17 лет с учетом реальной потребности.</w:t>
            </w:r>
          </w:p>
          <w:p w14:paraId="31F3B761" w14:textId="77777777" w:rsidR="00AA01A1" w:rsidRPr="00A54D17" w:rsidRDefault="00AA01A1" w:rsidP="00232B83">
            <w:pPr>
              <w:autoSpaceDE w:val="0"/>
              <w:autoSpaceDN w:val="0"/>
              <w:adjustRightInd w:val="0"/>
              <w:spacing w:after="0" w:line="235"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vertAlign w:val="superscript"/>
              </w:rPr>
              <w:t xml:space="preserve">* </w:t>
            </w:r>
            <w:r w:rsidRPr="00A54D17">
              <w:rPr>
                <w:rFonts w:ascii="Times New Roman" w:eastAsia="Times New Roman" w:hAnsi="Times New Roman" w:cs="Times New Roman"/>
                <w:sz w:val="28"/>
                <w:szCs w:val="28"/>
              </w:rPr>
              <w:t>Для пациентов из числа взрослого населения с онкологическими заболеваниями, сахарным диабетом и болезнями системы кровообращения</w:t>
            </w:r>
          </w:p>
          <w:p w14:paraId="6DCEC785" w14:textId="77777777" w:rsidR="00AA01A1" w:rsidRPr="00A54D17" w:rsidRDefault="00AA01A1" w:rsidP="00232B83">
            <w:pPr>
              <w:autoSpaceDE w:val="0"/>
              <w:autoSpaceDN w:val="0"/>
              <w:adjustRightInd w:val="0"/>
              <w:spacing w:after="0" w:line="235" w:lineRule="auto"/>
              <w:ind w:firstLine="567"/>
              <w:jc w:val="both"/>
              <w:rPr>
                <w:rFonts w:ascii="Times New Roman" w:eastAsia="Times New Roman" w:hAnsi="Times New Roman" w:cs="Times New Roman"/>
                <w:sz w:val="28"/>
                <w:szCs w:val="28"/>
              </w:rPr>
            </w:pPr>
          </w:p>
          <w:p w14:paraId="30C93DDE" w14:textId="056F9DBB" w:rsidR="00AA01A1" w:rsidRPr="00A54D17" w:rsidRDefault="00AA01A1" w:rsidP="00B00F6F">
            <w:pPr>
              <w:autoSpaceDE w:val="0"/>
              <w:autoSpaceDN w:val="0"/>
              <w:adjustRightInd w:val="0"/>
              <w:spacing w:after="0" w:line="240" w:lineRule="auto"/>
              <w:jc w:val="center"/>
              <w:rPr>
                <w:rFonts w:ascii="Times New Roman" w:hAnsi="Times New Roman" w:cs="Times New Roman"/>
                <w:sz w:val="28"/>
                <w:szCs w:val="28"/>
              </w:rPr>
            </w:pPr>
            <w:r w:rsidRPr="00A54D17">
              <w:rPr>
                <w:rFonts w:ascii="Times New Roman" w:hAnsi="Times New Roman" w:cs="Times New Roman"/>
                <w:sz w:val="28"/>
                <w:szCs w:val="28"/>
              </w:rPr>
              <w:t>Дифференцированные нормативы объемов медицинской помощи</w:t>
            </w:r>
            <w:r w:rsidR="00B00F6F">
              <w:rPr>
                <w:rFonts w:ascii="Times New Roman" w:hAnsi="Times New Roman" w:cs="Times New Roman"/>
                <w:sz w:val="28"/>
                <w:szCs w:val="28"/>
              </w:rPr>
              <w:br/>
            </w:r>
            <w:r w:rsidRPr="00A54D17">
              <w:rPr>
                <w:rFonts w:ascii="Times New Roman" w:hAnsi="Times New Roman" w:cs="Times New Roman"/>
                <w:sz w:val="28"/>
                <w:szCs w:val="28"/>
              </w:rPr>
              <w:t xml:space="preserve"> с учетом уровней (этапов) оказания медицинской помощи </w:t>
            </w:r>
            <w:r w:rsidR="00B00F6F">
              <w:rPr>
                <w:rFonts w:ascii="Times New Roman" w:hAnsi="Times New Roman" w:cs="Times New Roman"/>
                <w:sz w:val="28"/>
                <w:szCs w:val="28"/>
              </w:rPr>
              <w:br/>
            </w:r>
            <w:r w:rsidRPr="00A54D17">
              <w:rPr>
                <w:rFonts w:ascii="Times New Roman" w:hAnsi="Times New Roman" w:cs="Times New Roman"/>
                <w:sz w:val="28"/>
                <w:szCs w:val="28"/>
              </w:rPr>
              <w:t>за счет средств ОМС на 2024 год</w:t>
            </w:r>
          </w:p>
          <w:p w14:paraId="33572D90" w14:textId="77777777" w:rsidR="00AA01A1" w:rsidRPr="00A54D17" w:rsidRDefault="00AA01A1" w:rsidP="00232B83">
            <w:pPr>
              <w:autoSpaceDE w:val="0"/>
              <w:autoSpaceDN w:val="0"/>
              <w:adjustRightInd w:val="0"/>
              <w:spacing w:after="0" w:line="235" w:lineRule="auto"/>
              <w:ind w:firstLine="567"/>
              <w:jc w:val="both"/>
              <w:rPr>
                <w:rFonts w:ascii="Times New Roman" w:hAnsi="Times New Roman" w:cs="Times New Roman"/>
                <w:sz w:val="28"/>
                <w:szCs w:val="28"/>
              </w:rPr>
            </w:pPr>
          </w:p>
          <w:tbl>
            <w:tblPr>
              <w:tblStyle w:val="af3"/>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1"/>
              <w:gridCol w:w="2410"/>
              <w:gridCol w:w="1134"/>
              <w:gridCol w:w="1164"/>
              <w:gridCol w:w="1422"/>
            </w:tblGrid>
            <w:tr w:rsidR="00AA01A1" w:rsidRPr="00A54D17" w14:paraId="1915E114" w14:textId="77777777" w:rsidTr="00232B83">
              <w:trPr>
                <w:trHeight w:val="20"/>
                <w:jc w:val="center"/>
              </w:trPr>
              <w:tc>
                <w:tcPr>
                  <w:tcW w:w="2961" w:type="dxa"/>
                  <w:vMerge w:val="restart"/>
                </w:tcPr>
                <w:p w14:paraId="327BC4D4"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Условия оказания медицинской помощи</w:t>
                  </w:r>
                </w:p>
              </w:tc>
              <w:tc>
                <w:tcPr>
                  <w:tcW w:w="2410" w:type="dxa"/>
                  <w:vMerge w:val="restart"/>
                </w:tcPr>
                <w:p w14:paraId="513AD8D9"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Единица измерения</w:t>
                  </w:r>
                </w:p>
              </w:tc>
              <w:tc>
                <w:tcPr>
                  <w:tcW w:w="3720" w:type="dxa"/>
                  <w:gridSpan w:val="3"/>
                </w:tcPr>
                <w:p w14:paraId="599DE2E2"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 xml:space="preserve">Нормативы объемов медицинской </w:t>
                  </w:r>
                  <w:r w:rsidRPr="00A54D17">
                    <w:rPr>
                      <w:rFonts w:ascii="Times New Roman" w:hAnsi="Times New Roman"/>
                    </w:rPr>
                    <w:br/>
                    <w:t>помощи на 1 застрахованное лицо за счет средств обязательного медицинского страхования</w:t>
                  </w:r>
                </w:p>
              </w:tc>
            </w:tr>
            <w:tr w:rsidR="00AA01A1" w:rsidRPr="00A54D17" w14:paraId="07AFB23A" w14:textId="77777777" w:rsidTr="00232B83">
              <w:trPr>
                <w:trHeight w:val="20"/>
                <w:jc w:val="center"/>
              </w:trPr>
              <w:tc>
                <w:tcPr>
                  <w:tcW w:w="2961" w:type="dxa"/>
                  <w:vMerge/>
                </w:tcPr>
                <w:p w14:paraId="77688219" w14:textId="77777777" w:rsidR="00AA01A1" w:rsidRPr="00A54D17" w:rsidRDefault="00AA01A1" w:rsidP="00232B83">
                  <w:pPr>
                    <w:widowControl w:val="0"/>
                    <w:autoSpaceDE w:val="0"/>
                    <w:autoSpaceDN w:val="0"/>
                    <w:jc w:val="center"/>
                    <w:rPr>
                      <w:rFonts w:ascii="Times New Roman" w:hAnsi="Times New Roman"/>
                    </w:rPr>
                  </w:pPr>
                </w:p>
              </w:tc>
              <w:tc>
                <w:tcPr>
                  <w:tcW w:w="2410" w:type="dxa"/>
                  <w:vMerge/>
                </w:tcPr>
                <w:p w14:paraId="7F53DE02" w14:textId="77777777" w:rsidR="00AA01A1" w:rsidRPr="00A54D17" w:rsidRDefault="00AA01A1" w:rsidP="00232B83">
                  <w:pPr>
                    <w:widowControl w:val="0"/>
                    <w:autoSpaceDE w:val="0"/>
                    <w:autoSpaceDN w:val="0"/>
                    <w:jc w:val="center"/>
                    <w:rPr>
                      <w:rFonts w:ascii="Times New Roman" w:hAnsi="Times New Roman"/>
                    </w:rPr>
                  </w:pPr>
                </w:p>
              </w:tc>
              <w:tc>
                <w:tcPr>
                  <w:tcW w:w="1134" w:type="dxa"/>
                </w:tcPr>
                <w:p w14:paraId="4F78E657"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1 уровень</w:t>
                  </w:r>
                </w:p>
              </w:tc>
              <w:tc>
                <w:tcPr>
                  <w:tcW w:w="1164" w:type="dxa"/>
                </w:tcPr>
                <w:p w14:paraId="6C297BEF"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2 уровень</w:t>
                  </w:r>
                </w:p>
              </w:tc>
              <w:tc>
                <w:tcPr>
                  <w:tcW w:w="1422" w:type="dxa"/>
                </w:tcPr>
                <w:p w14:paraId="0E8461FC"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3 уровень</w:t>
                  </w:r>
                </w:p>
              </w:tc>
            </w:tr>
            <w:tr w:rsidR="00AA01A1" w:rsidRPr="00A54D17" w14:paraId="76B8C953" w14:textId="77777777" w:rsidTr="00232B83">
              <w:trPr>
                <w:trHeight w:val="20"/>
                <w:jc w:val="center"/>
              </w:trPr>
              <w:tc>
                <w:tcPr>
                  <w:tcW w:w="2961" w:type="dxa"/>
                </w:tcPr>
                <w:p w14:paraId="7A551EF4" w14:textId="77777777" w:rsidR="00AA01A1" w:rsidRPr="00A54D17" w:rsidRDefault="00AA01A1" w:rsidP="00232B83">
                  <w:pPr>
                    <w:widowControl w:val="0"/>
                    <w:autoSpaceDE w:val="0"/>
                    <w:autoSpaceDN w:val="0"/>
                    <w:rPr>
                      <w:rFonts w:ascii="Times New Roman" w:hAnsi="Times New Roman"/>
                    </w:rPr>
                  </w:pPr>
                  <w:r w:rsidRPr="00A54D17">
                    <w:rPr>
                      <w:rFonts w:ascii="Times New Roman" w:hAnsi="Times New Roman"/>
                    </w:rPr>
                    <w:t>1. Скорая медицинская помощь</w:t>
                  </w:r>
                </w:p>
              </w:tc>
              <w:tc>
                <w:tcPr>
                  <w:tcW w:w="2410" w:type="dxa"/>
                </w:tcPr>
                <w:p w14:paraId="2E916636"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вызовов</w:t>
                  </w:r>
                </w:p>
              </w:tc>
              <w:tc>
                <w:tcPr>
                  <w:tcW w:w="1134" w:type="dxa"/>
                </w:tcPr>
                <w:p w14:paraId="1B0AEAEE"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0,14</w:t>
                  </w:r>
                </w:p>
              </w:tc>
              <w:tc>
                <w:tcPr>
                  <w:tcW w:w="1164" w:type="dxa"/>
                </w:tcPr>
                <w:p w14:paraId="0CE3609D"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0,15</w:t>
                  </w:r>
                </w:p>
              </w:tc>
              <w:tc>
                <w:tcPr>
                  <w:tcW w:w="1422" w:type="dxa"/>
                </w:tcPr>
                <w:p w14:paraId="09FE2AB3"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х</w:t>
                  </w:r>
                </w:p>
              </w:tc>
            </w:tr>
            <w:tr w:rsidR="00AA01A1" w:rsidRPr="00A54D17" w14:paraId="2E5465C9" w14:textId="77777777" w:rsidTr="00232B83">
              <w:trPr>
                <w:trHeight w:val="20"/>
                <w:jc w:val="center"/>
              </w:trPr>
              <w:tc>
                <w:tcPr>
                  <w:tcW w:w="2961" w:type="dxa"/>
                </w:tcPr>
                <w:p w14:paraId="2A106D1D" w14:textId="77777777" w:rsidR="00AA01A1" w:rsidRPr="00A54D17" w:rsidRDefault="00AA01A1" w:rsidP="00232B83">
                  <w:pPr>
                    <w:widowControl w:val="0"/>
                    <w:autoSpaceDE w:val="0"/>
                    <w:autoSpaceDN w:val="0"/>
                    <w:rPr>
                      <w:rFonts w:ascii="Times New Roman" w:hAnsi="Times New Roman"/>
                    </w:rPr>
                  </w:pPr>
                  <w:r w:rsidRPr="00A54D17">
                    <w:rPr>
                      <w:rFonts w:ascii="Times New Roman" w:hAnsi="Times New Roman"/>
                    </w:rPr>
                    <w:t>2. Медицинская помощь в амбулаторных условиях, в том числе</w:t>
                  </w:r>
                </w:p>
              </w:tc>
              <w:tc>
                <w:tcPr>
                  <w:tcW w:w="2410" w:type="dxa"/>
                </w:tcPr>
                <w:p w14:paraId="5336C408" w14:textId="77777777" w:rsidR="00AA01A1" w:rsidRPr="00A54D17" w:rsidRDefault="00AA01A1" w:rsidP="00232B83">
                  <w:pPr>
                    <w:widowControl w:val="0"/>
                    <w:autoSpaceDE w:val="0"/>
                    <w:autoSpaceDN w:val="0"/>
                    <w:jc w:val="center"/>
                    <w:rPr>
                      <w:rFonts w:ascii="Times New Roman" w:hAnsi="Times New Roman"/>
                    </w:rPr>
                  </w:pPr>
                </w:p>
              </w:tc>
              <w:tc>
                <w:tcPr>
                  <w:tcW w:w="1134" w:type="dxa"/>
                </w:tcPr>
                <w:p w14:paraId="770B4038"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х</w:t>
                  </w:r>
                </w:p>
              </w:tc>
              <w:tc>
                <w:tcPr>
                  <w:tcW w:w="1164" w:type="dxa"/>
                </w:tcPr>
                <w:p w14:paraId="05AB91F8"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х</w:t>
                  </w:r>
                </w:p>
              </w:tc>
              <w:tc>
                <w:tcPr>
                  <w:tcW w:w="1422" w:type="dxa"/>
                </w:tcPr>
                <w:p w14:paraId="220B80AE"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х</w:t>
                  </w:r>
                </w:p>
              </w:tc>
            </w:tr>
            <w:tr w:rsidR="00AA01A1" w:rsidRPr="00A54D17" w14:paraId="3BA070B7" w14:textId="77777777" w:rsidTr="00232B83">
              <w:trPr>
                <w:trHeight w:val="20"/>
                <w:jc w:val="center"/>
              </w:trPr>
              <w:tc>
                <w:tcPr>
                  <w:tcW w:w="2961" w:type="dxa"/>
                </w:tcPr>
                <w:p w14:paraId="76D189F0" w14:textId="77777777" w:rsidR="00AA01A1" w:rsidRPr="00A54D17" w:rsidRDefault="00AA01A1" w:rsidP="00232B83">
                  <w:pPr>
                    <w:widowControl w:val="0"/>
                    <w:autoSpaceDE w:val="0"/>
                    <w:autoSpaceDN w:val="0"/>
                    <w:rPr>
                      <w:rFonts w:ascii="Times New Roman" w:hAnsi="Times New Roman"/>
                    </w:rPr>
                  </w:pPr>
                  <w:r w:rsidRPr="00A54D17">
                    <w:rPr>
                      <w:rFonts w:ascii="Times New Roman" w:hAnsi="Times New Roman"/>
                    </w:rPr>
                    <w:t>посещения с профилактическими и иными целями</w:t>
                  </w:r>
                </w:p>
              </w:tc>
              <w:tc>
                <w:tcPr>
                  <w:tcW w:w="2410" w:type="dxa"/>
                </w:tcPr>
                <w:p w14:paraId="5FA5A5AF"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посещений/</w:t>
                  </w:r>
                </w:p>
                <w:p w14:paraId="70D2212F"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комплексных посещений</w:t>
                  </w:r>
                </w:p>
              </w:tc>
              <w:tc>
                <w:tcPr>
                  <w:tcW w:w="1134" w:type="dxa"/>
                </w:tcPr>
                <w:p w14:paraId="484FF685"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0,733670</w:t>
                  </w:r>
                </w:p>
              </w:tc>
              <w:tc>
                <w:tcPr>
                  <w:tcW w:w="1164" w:type="dxa"/>
                </w:tcPr>
                <w:p w14:paraId="3EB11C44"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1,044067</w:t>
                  </w:r>
                </w:p>
              </w:tc>
              <w:tc>
                <w:tcPr>
                  <w:tcW w:w="1422" w:type="dxa"/>
                </w:tcPr>
                <w:p w14:paraId="2B962F47"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1,05553</w:t>
                  </w:r>
                </w:p>
              </w:tc>
            </w:tr>
            <w:tr w:rsidR="00AA01A1" w:rsidRPr="00A54D17" w14:paraId="5FA70644" w14:textId="77777777" w:rsidTr="00232B83">
              <w:trPr>
                <w:trHeight w:val="20"/>
                <w:jc w:val="center"/>
              </w:trPr>
              <w:tc>
                <w:tcPr>
                  <w:tcW w:w="2961" w:type="dxa"/>
                </w:tcPr>
                <w:p w14:paraId="1510DF9F" w14:textId="77777777" w:rsidR="00AA01A1" w:rsidRPr="00A54D17" w:rsidRDefault="00AA01A1" w:rsidP="00232B83">
                  <w:pPr>
                    <w:widowControl w:val="0"/>
                    <w:autoSpaceDE w:val="0"/>
                    <w:autoSpaceDN w:val="0"/>
                    <w:rPr>
                      <w:rFonts w:ascii="Times New Roman" w:hAnsi="Times New Roman"/>
                    </w:rPr>
                  </w:pPr>
                  <w:r w:rsidRPr="00A54D17">
                    <w:rPr>
                      <w:rFonts w:ascii="Times New Roman" w:hAnsi="Times New Roman"/>
                    </w:rPr>
                    <w:t>обращения в связи с заболеваниями</w:t>
                  </w:r>
                </w:p>
              </w:tc>
              <w:tc>
                <w:tcPr>
                  <w:tcW w:w="2410" w:type="dxa"/>
                </w:tcPr>
                <w:p w14:paraId="435F80A6"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обращений</w:t>
                  </w:r>
                </w:p>
              </w:tc>
              <w:tc>
                <w:tcPr>
                  <w:tcW w:w="1134" w:type="dxa"/>
                </w:tcPr>
                <w:p w14:paraId="41D72863"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0,5031</w:t>
                  </w:r>
                </w:p>
              </w:tc>
              <w:tc>
                <w:tcPr>
                  <w:tcW w:w="1164" w:type="dxa"/>
                </w:tcPr>
                <w:p w14:paraId="76352DC3"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0,6353</w:t>
                  </w:r>
                </w:p>
              </w:tc>
              <w:tc>
                <w:tcPr>
                  <w:tcW w:w="1422" w:type="dxa"/>
                </w:tcPr>
                <w:p w14:paraId="71297CD6"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0,6493</w:t>
                  </w:r>
                </w:p>
              </w:tc>
            </w:tr>
            <w:tr w:rsidR="00AA01A1" w:rsidRPr="00A54D17" w14:paraId="539E9CB6" w14:textId="77777777" w:rsidTr="00232B83">
              <w:trPr>
                <w:trHeight w:val="20"/>
                <w:jc w:val="center"/>
              </w:trPr>
              <w:tc>
                <w:tcPr>
                  <w:tcW w:w="2961" w:type="dxa"/>
                </w:tcPr>
                <w:p w14:paraId="25A84788" w14:textId="77777777" w:rsidR="00AA01A1" w:rsidRPr="00A54D17" w:rsidRDefault="00AA01A1" w:rsidP="00232B83">
                  <w:pPr>
                    <w:widowControl w:val="0"/>
                    <w:autoSpaceDE w:val="0"/>
                    <w:autoSpaceDN w:val="0"/>
                    <w:rPr>
                      <w:rFonts w:ascii="Times New Roman" w:hAnsi="Times New Roman"/>
                    </w:rPr>
                  </w:pPr>
                  <w:r w:rsidRPr="00A54D17">
                    <w:rPr>
                      <w:rFonts w:ascii="Times New Roman" w:hAnsi="Times New Roman"/>
                    </w:rPr>
                    <w:t>неотложная помощь</w:t>
                  </w:r>
                </w:p>
              </w:tc>
              <w:tc>
                <w:tcPr>
                  <w:tcW w:w="2410" w:type="dxa"/>
                </w:tcPr>
                <w:p w14:paraId="43CCE44E"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посещений</w:t>
                  </w:r>
                </w:p>
              </w:tc>
              <w:tc>
                <w:tcPr>
                  <w:tcW w:w="1134" w:type="dxa"/>
                </w:tcPr>
                <w:p w14:paraId="265F4B25"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0,09</w:t>
                  </w:r>
                </w:p>
              </w:tc>
              <w:tc>
                <w:tcPr>
                  <w:tcW w:w="1164" w:type="dxa"/>
                </w:tcPr>
                <w:p w14:paraId="30D296DF"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0,17</w:t>
                  </w:r>
                </w:p>
              </w:tc>
              <w:tc>
                <w:tcPr>
                  <w:tcW w:w="1422" w:type="dxa"/>
                </w:tcPr>
                <w:p w14:paraId="19F2A6FB"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0,28</w:t>
                  </w:r>
                </w:p>
                <w:p w14:paraId="0CFCA6FB" w14:textId="77777777" w:rsidR="00AA01A1" w:rsidRPr="00A54D17" w:rsidRDefault="00AA01A1" w:rsidP="00232B83">
                  <w:pPr>
                    <w:widowControl w:val="0"/>
                    <w:autoSpaceDE w:val="0"/>
                    <w:autoSpaceDN w:val="0"/>
                    <w:jc w:val="center"/>
                    <w:rPr>
                      <w:rFonts w:ascii="Times New Roman" w:hAnsi="Times New Roman"/>
                    </w:rPr>
                  </w:pPr>
                </w:p>
              </w:tc>
            </w:tr>
            <w:tr w:rsidR="00AA01A1" w:rsidRPr="00A54D17" w14:paraId="50EB52BC" w14:textId="77777777" w:rsidTr="00232B83">
              <w:trPr>
                <w:trHeight w:val="20"/>
                <w:jc w:val="center"/>
              </w:trPr>
              <w:tc>
                <w:tcPr>
                  <w:tcW w:w="2961" w:type="dxa"/>
                  <w:vAlign w:val="center"/>
                </w:tcPr>
                <w:p w14:paraId="06EECE6F" w14:textId="77777777" w:rsidR="00AA01A1" w:rsidRPr="00A54D17" w:rsidRDefault="00AA01A1" w:rsidP="00232B83">
                  <w:pPr>
                    <w:widowControl w:val="0"/>
                    <w:autoSpaceDE w:val="0"/>
                    <w:autoSpaceDN w:val="0"/>
                    <w:rPr>
                      <w:rFonts w:ascii="Times New Roman" w:hAnsi="Times New Roman"/>
                    </w:rPr>
                  </w:pPr>
                  <w:r w:rsidRPr="00A54D17">
                    <w:rPr>
                      <w:rFonts w:ascii="Times New Roman" w:hAnsi="Times New Roman"/>
                    </w:rPr>
                    <w:t>3. Медицинская помощь в условиях дневных стационаров за исключением медицинской реабилитации</w:t>
                  </w:r>
                </w:p>
              </w:tc>
              <w:tc>
                <w:tcPr>
                  <w:tcW w:w="2410" w:type="dxa"/>
                </w:tcPr>
                <w:p w14:paraId="12722369"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случаев лечения</w:t>
                  </w:r>
                </w:p>
              </w:tc>
              <w:tc>
                <w:tcPr>
                  <w:tcW w:w="1134" w:type="dxa"/>
                </w:tcPr>
                <w:p w14:paraId="3FC537A1"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w:t>
                  </w:r>
                  <w:r w:rsidRPr="00A54D17">
                    <w:rPr>
                      <w:rFonts w:ascii="Times New Roman" w:hAnsi="Times New Roman"/>
                      <w:lang w:val="en-US"/>
                    </w:rPr>
                    <w:t>11</w:t>
                  </w:r>
                  <w:r w:rsidRPr="00A54D17">
                    <w:rPr>
                      <w:rFonts w:ascii="Times New Roman" w:hAnsi="Times New Roman"/>
                    </w:rPr>
                    <w:t>392</w:t>
                  </w:r>
                </w:p>
              </w:tc>
              <w:tc>
                <w:tcPr>
                  <w:tcW w:w="1164" w:type="dxa"/>
                </w:tcPr>
                <w:p w14:paraId="0BF3F615"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0,017833</w:t>
                  </w:r>
                </w:p>
              </w:tc>
              <w:tc>
                <w:tcPr>
                  <w:tcW w:w="1422" w:type="dxa"/>
                </w:tcPr>
                <w:p w14:paraId="293427E5"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0,041253</w:t>
                  </w:r>
                </w:p>
              </w:tc>
            </w:tr>
            <w:tr w:rsidR="00AA01A1" w:rsidRPr="00A54D17" w14:paraId="5F1585FA" w14:textId="77777777" w:rsidTr="00232B83">
              <w:trPr>
                <w:trHeight w:val="20"/>
                <w:jc w:val="center"/>
              </w:trPr>
              <w:tc>
                <w:tcPr>
                  <w:tcW w:w="2961" w:type="dxa"/>
                  <w:vAlign w:val="center"/>
                </w:tcPr>
                <w:p w14:paraId="6ED1C844" w14:textId="77777777" w:rsidR="00AA01A1" w:rsidRPr="00A54D17" w:rsidRDefault="00AA01A1" w:rsidP="00232B83">
                  <w:pPr>
                    <w:widowControl w:val="0"/>
                    <w:autoSpaceDE w:val="0"/>
                    <w:autoSpaceDN w:val="0"/>
                    <w:rPr>
                      <w:rFonts w:ascii="Times New Roman" w:hAnsi="Times New Roman"/>
                    </w:rPr>
                  </w:pPr>
                  <w:r w:rsidRPr="00A54D17">
                    <w:rPr>
                      <w:rFonts w:ascii="Times New Roman" w:hAnsi="Times New Roman"/>
                    </w:rPr>
                    <w:t>4. Медицинская помощь в условиях круглосуточного стационара за исключением медицинской реабилитации</w:t>
                  </w:r>
                </w:p>
              </w:tc>
              <w:tc>
                <w:tcPr>
                  <w:tcW w:w="2410" w:type="dxa"/>
                </w:tcPr>
                <w:p w14:paraId="00FCCDF8"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случаев госпитализации</w:t>
                  </w:r>
                </w:p>
              </w:tc>
              <w:tc>
                <w:tcPr>
                  <w:tcW w:w="1134" w:type="dxa"/>
                </w:tcPr>
                <w:p w14:paraId="7D7660E8" w14:textId="77777777" w:rsidR="00AA01A1" w:rsidRPr="00A54D17" w:rsidRDefault="00AA01A1" w:rsidP="00232B83">
                  <w:pPr>
                    <w:rPr>
                      <w:rFonts w:ascii="Times New Roman" w:eastAsiaTheme="minorEastAsia" w:hAnsi="Times New Roman"/>
                    </w:rPr>
                  </w:pPr>
                  <w:r w:rsidRPr="00A54D17">
                    <w:rPr>
                      <w:rFonts w:ascii="Times New Roman" w:eastAsiaTheme="minorEastAsia" w:hAnsi="Times New Roman"/>
                    </w:rPr>
                    <w:t xml:space="preserve"> 0,029854</w:t>
                  </w:r>
                </w:p>
              </w:tc>
              <w:tc>
                <w:tcPr>
                  <w:tcW w:w="1164" w:type="dxa"/>
                </w:tcPr>
                <w:p w14:paraId="41709EDE"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0,033073</w:t>
                  </w:r>
                </w:p>
              </w:tc>
              <w:tc>
                <w:tcPr>
                  <w:tcW w:w="1422" w:type="dxa"/>
                </w:tcPr>
                <w:p w14:paraId="188B6FF6"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0,107831</w:t>
                  </w:r>
                </w:p>
                <w:p w14:paraId="3852E485" w14:textId="77777777" w:rsidR="00AA01A1" w:rsidRPr="00A54D17" w:rsidRDefault="00AA01A1" w:rsidP="00232B83">
                  <w:pPr>
                    <w:widowControl w:val="0"/>
                    <w:autoSpaceDE w:val="0"/>
                    <w:autoSpaceDN w:val="0"/>
                    <w:jc w:val="center"/>
                    <w:rPr>
                      <w:rFonts w:ascii="Times New Roman" w:hAnsi="Times New Roman"/>
                    </w:rPr>
                  </w:pPr>
                </w:p>
              </w:tc>
            </w:tr>
            <w:tr w:rsidR="00AA01A1" w:rsidRPr="00A54D17" w14:paraId="03C66374" w14:textId="77777777" w:rsidTr="00232B83">
              <w:trPr>
                <w:trHeight w:val="20"/>
                <w:jc w:val="center"/>
              </w:trPr>
              <w:tc>
                <w:tcPr>
                  <w:tcW w:w="2961" w:type="dxa"/>
                  <w:vAlign w:val="center"/>
                </w:tcPr>
                <w:p w14:paraId="57C1A27B" w14:textId="77777777" w:rsidR="00AA01A1" w:rsidRPr="00A54D17" w:rsidRDefault="00AA01A1" w:rsidP="00232B83">
                  <w:pPr>
                    <w:widowControl w:val="0"/>
                    <w:autoSpaceDE w:val="0"/>
                    <w:autoSpaceDN w:val="0"/>
                    <w:rPr>
                      <w:rFonts w:ascii="Times New Roman" w:hAnsi="Times New Roman"/>
                    </w:rPr>
                  </w:pPr>
                  <w:r w:rsidRPr="00A54D17">
                    <w:rPr>
                      <w:rFonts w:ascii="Times New Roman" w:hAnsi="Times New Roman"/>
                    </w:rPr>
                    <w:t xml:space="preserve">5. Медицинская реабилитация, </w:t>
                  </w:r>
                </w:p>
                <w:p w14:paraId="3A8340A5" w14:textId="77777777" w:rsidR="00AA01A1" w:rsidRPr="00A54D17" w:rsidRDefault="00AA01A1" w:rsidP="00232B83">
                  <w:pPr>
                    <w:widowControl w:val="0"/>
                    <w:autoSpaceDE w:val="0"/>
                    <w:autoSpaceDN w:val="0"/>
                    <w:rPr>
                      <w:rFonts w:ascii="Times New Roman" w:hAnsi="Times New Roman"/>
                    </w:rPr>
                  </w:pPr>
                  <w:r w:rsidRPr="00A54D17">
                    <w:rPr>
                      <w:rFonts w:ascii="Times New Roman" w:hAnsi="Times New Roman"/>
                    </w:rPr>
                    <w:t>в том числе</w:t>
                  </w:r>
                </w:p>
              </w:tc>
              <w:tc>
                <w:tcPr>
                  <w:tcW w:w="2410" w:type="dxa"/>
                </w:tcPr>
                <w:p w14:paraId="5853CC5D" w14:textId="77777777" w:rsidR="00AA01A1" w:rsidRPr="00A54D17" w:rsidRDefault="00AA01A1" w:rsidP="00232B83">
                  <w:pPr>
                    <w:widowControl w:val="0"/>
                    <w:autoSpaceDE w:val="0"/>
                    <w:autoSpaceDN w:val="0"/>
                    <w:jc w:val="center"/>
                    <w:rPr>
                      <w:rFonts w:ascii="Times New Roman" w:hAnsi="Times New Roman"/>
                    </w:rPr>
                  </w:pPr>
                </w:p>
              </w:tc>
              <w:tc>
                <w:tcPr>
                  <w:tcW w:w="1134" w:type="dxa"/>
                </w:tcPr>
                <w:p w14:paraId="21D3DE22"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х</w:t>
                  </w:r>
                </w:p>
              </w:tc>
              <w:tc>
                <w:tcPr>
                  <w:tcW w:w="1164" w:type="dxa"/>
                </w:tcPr>
                <w:p w14:paraId="57FD89BA"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х</w:t>
                  </w:r>
                </w:p>
              </w:tc>
              <w:tc>
                <w:tcPr>
                  <w:tcW w:w="1422" w:type="dxa"/>
                </w:tcPr>
                <w:p w14:paraId="34999A6F"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х</w:t>
                  </w:r>
                </w:p>
              </w:tc>
            </w:tr>
            <w:tr w:rsidR="00AA01A1" w:rsidRPr="00A54D17" w14:paraId="3D8934AA" w14:textId="77777777" w:rsidTr="00232B83">
              <w:trPr>
                <w:trHeight w:val="20"/>
                <w:jc w:val="center"/>
              </w:trPr>
              <w:tc>
                <w:tcPr>
                  <w:tcW w:w="2961" w:type="dxa"/>
                  <w:vAlign w:val="center"/>
                </w:tcPr>
                <w:p w14:paraId="6CE2056C" w14:textId="77777777" w:rsidR="00AA01A1" w:rsidRPr="00A54D17" w:rsidRDefault="00AA01A1" w:rsidP="00232B83">
                  <w:pPr>
                    <w:widowControl w:val="0"/>
                    <w:autoSpaceDE w:val="0"/>
                    <w:autoSpaceDN w:val="0"/>
                    <w:rPr>
                      <w:rFonts w:ascii="Times New Roman" w:hAnsi="Times New Roman"/>
                    </w:rPr>
                  </w:pPr>
                  <w:r w:rsidRPr="00A54D17">
                    <w:rPr>
                      <w:rFonts w:ascii="Times New Roman" w:hAnsi="Times New Roman"/>
                    </w:rPr>
                    <w:t>5.1 в амбулаторных условиях</w:t>
                  </w:r>
                </w:p>
              </w:tc>
              <w:tc>
                <w:tcPr>
                  <w:tcW w:w="2410" w:type="dxa"/>
                </w:tcPr>
                <w:p w14:paraId="35F6E77D"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комплексных посещений</w:t>
                  </w:r>
                </w:p>
              </w:tc>
              <w:tc>
                <w:tcPr>
                  <w:tcW w:w="1134" w:type="dxa"/>
                </w:tcPr>
                <w:p w14:paraId="5C1B6593"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0,000461</w:t>
                  </w:r>
                </w:p>
              </w:tc>
              <w:tc>
                <w:tcPr>
                  <w:tcW w:w="1164" w:type="dxa"/>
                </w:tcPr>
                <w:p w14:paraId="221496F7"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0,000772</w:t>
                  </w:r>
                </w:p>
              </w:tc>
              <w:tc>
                <w:tcPr>
                  <w:tcW w:w="1422" w:type="dxa"/>
                </w:tcPr>
                <w:p w14:paraId="0AF03E0D"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0,001883</w:t>
                  </w:r>
                </w:p>
              </w:tc>
            </w:tr>
            <w:tr w:rsidR="00AA01A1" w:rsidRPr="00A54D17" w14:paraId="10C99AAF" w14:textId="77777777" w:rsidTr="00232B83">
              <w:trPr>
                <w:trHeight w:val="20"/>
                <w:jc w:val="center"/>
              </w:trPr>
              <w:tc>
                <w:tcPr>
                  <w:tcW w:w="2961" w:type="dxa"/>
                  <w:vAlign w:val="center"/>
                </w:tcPr>
                <w:p w14:paraId="53B64396" w14:textId="77777777" w:rsidR="00AA01A1" w:rsidRPr="00A54D17" w:rsidRDefault="00AA01A1" w:rsidP="00232B83">
                  <w:pPr>
                    <w:widowControl w:val="0"/>
                    <w:autoSpaceDE w:val="0"/>
                    <w:autoSpaceDN w:val="0"/>
                    <w:rPr>
                      <w:rFonts w:ascii="Times New Roman" w:hAnsi="Times New Roman"/>
                    </w:rPr>
                  </w:pPr>
                  <w:r w:rsidRPr="00A54D17">
                    <w:rPr>
                      <w:rFonts w:ascii="Times New Roman" w:hAnsi="Times New Roman"/>
                    </w:rPr>
                    <w:t>5.2 в условиях дневных стационаров</w:t>
                  </w:r>
                </w:p>
              </w:tc>
              <w:tc>
                <w:tcPr>
                  <w:tcW w:w="2410" w:type="dxa"/>
                </w:tcPr>
                <w:p w14:paraId="124BA591"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случаев лечения</w:t>
                  </w:r>
                </w:p>
              </w:tc>
              <w:tc>
                <w:tcPr>
                  <w:tcW w:w="1134" w:type="dxa"/>
                </w:tcPr>
                <w:p w14:paraId="7B1B5781"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0,000323</w:t>
                  </w:r>
                </w:p>
              </w:tc>
              <w:tc>
                <w:tcPr>
                  <w:tcW w:w="1164" w:type="dxa"/>
                </w:tcPr>
                <w:p w14:paraId="62F8FA07"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0,000859</w:t>
                  </w:r>
                </w:p>
              </w:tc>
              <w:tc>
                <w:tcPr>
                  <w:tcW w:w="1422" w:type="dxa"/>
                </w:tcPr>
                <w:p w14:paraId="049CDCA7"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0,001419</w:t>
                  </w:r>
                </w:p>
              </w:tc>
            </w:tr>
            <w:tr w:rsidR="00AA01A1" w:rsidRPr="00A54D17" w14:paraId="64547A3A" w14:textId="77777777" w:rsidTr="00232B83">
              <w:trPr>
                <w:trHeight w:val="20"/>
                <w:jc w:val="center"/>
              </w:trPr>
              <w:tc>
                <w:tcPr>
                  <w:tcW w:w="2961" w:type="dxa"/>
                  <w:vAlign w:val="center"/>
                </w:tcPr>
                <w:p w14:paraId="213FDEE7" w14:textId="77777777" w:rsidR="00AA01A1" w:rsidRPr="00A54D17" w:rsidRDefault="00AA01A1" w:rsidP="00232B83">
                  <w:pPr>
                    <w:widowControl w:val="0"/>
                    <w:autoSpaceDE w:val="0"/>
                    <w:autoSpaceDN w:val="0"/>
                    <w:rPr>
                      <w:rFonts w:ascii="Times New Roman" w:hAnsi="Times New Roman"/>
                    </w:rPr>
                  </w:pPr>
                  <w:r w:rsidRPr="00A54D17">
                    <w:rPr>
                      <w:rFonts w:ascii="Times New Roman" w:hAnsi="Times New Roman"/>
                    </w:rPr>
                    <w:t>5.3 в условиях круглосуточного стационара</w:t>
                  </w:r>
                </w:p>
              </w:tc>
              <w:tc>
                <w:tcPr>
                  <w:tcW w:w="2410" w:type="dxa"/>
                </w:tcPr>
                <w:p w14:paraId="2A5707A8"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случаев госпитализации</w:t>
                  </w:r>
                </w:p>
              </w:tc>
              <w:tc>
                <w:tcPr>
                  <w:tcW w:w="1134" w:type="dxa"/>
                </w:tcPr>
                <w:p w14:paraId="67CD734C"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0,001029</w:t>
                  </w:r>
                </w:p>
              </w:tc>
              <w:tc>
                <w:tcPr>
                  <w:tcW w:w="1164" w:type="dxa"/>
                </w:tcPr>
                <w:p w14:paraId="4FCD1E73"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0,000721</w:t>
                  </w:r>
                </w:p>
              </w:tc>
              <w:tc>
                <w:tcPr>
                  <w:tcW w:w="1422" w:type="dxa"/>
                </w:tcPr>
                <w:p w14:paraId="0B15F494" w14:textId="77777777" w:rsidR="00AA01A1" w:rsidRPr="00A54D17" w:rsidRDefault="00AA01A1" w:rsidP="00232B83">
                  <w:pPr>
                    <w:widowControl w:val="0"/>
                    <w:autoSpaceDE w:val="0"/>
                    <w:autoSpaceDN w:val="0"/>
                    <w:jc w:val="center"/>
                    <w:rPr>
                      <w:rFonts w:ascii="Times New Roman" w:hAnsi="Times New Roman"/>
                    </w:rPr>
                  </w:pPr>
                  <w:r w:rsidRPr="00A54D17">
                    <w:rPr>
                      <w:rFonts w:ascii="Times New Roman" w:hAnsi="Times New Roman"/>
                    </w:rPr>
                    <w:t>0,003676</w:t>
                  </w:r>
                </w:p>
              </w:tc>
            </w:tr>
          </w:tbl>
          <w:p w14:paraId="4F6322A0" w14:textId="77777777" w:rsidR="00AA01A1" w:rsidRPr="00A54D17" w:rsidRDefault="00AA01A1" w:rsidP="00232B83">
            <w:pPr>
              <w:autoSpaceDE w:val="0"/>
              <w:autoSpaceDN w:val="0"/>
              <w:adjustRightInd w:val="0"/>
              <w:spacing w:after="0" w:line="235" w:lineRule="auto"/>
              <w:ind w:firstLine="567"/>
              <w:jc w:val="both"/>
              <w:rPr>
                <w:rFonts w:ascii="Times New Roman" w:eastAsia="Times New Roman" w:hAnsi="Times New Roman" w:cs="Times New Roman"/>
                <w:b/>
                <w:bCs/>
                <w:sz w:val="28"/>
                <w:szCs w:val="28"/>
                <w:lang w:eastAsia="ru-RU"/>
              </w:rPr>
            </w:pPr>
          </w:p>
        </w:tc>
      </w:tr>
    </w:tbl>
    <w:p w14:paraId="52C9693D" w14:textId="77777777" w:rsidR="00B00F6F" w:rsidRDefault="00B00F6F" w:rsidP="00AA01A1">
      <w:pPr>
        <w:widowControl w:val="0"/>
        <w:autoSpaceDE w:val="0"/>
        <w:autoSpaceDN w:val="0"/>
        <w:spacing w:after="0" w:line="240" w:lineRule="auto"/>
        <w:ind w:firstLine="567"/>
        <w:jc w:val="both"/>
        <w:rPr>
          <w:rFonts w:ascii="Times New Roman" w:eastAsia="Times New Roman" w:hAnsi="Times New Roman" w:cs="Calibri"/>
          <w:sz w:val="28"/>
          <w:szCs w:val="28"/>
          <w:lang w:eastAsia="ru-RU"/>
        </w:rPr>
      </w:pPr>
    </w:p>
    <w:p w14:paraId="53555D12" w14:textId="77777777" w:rsidR="00AA01A1"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t xml:space="preserve">6.3. </w:t>
      </w:r>
      <w:r w:rsidRPr="00A54D17">
        <w:rPr>
          <w:rFonts w:ascii="Times New Roman" w:eastAsia="Times New Roman" w:hAnsi="Times New Roman" w:cs="Times New Roman"/>
          <w:sz w:val="28"/>
          <w:szCs w:val="28"/>
          <w:lang w:eastAsia="ru-RU"/>
        </w:rPr>
        <w:t>Подушевые нормативы финансирования, предусмотренные Территориальной программой (без учета расходов федерального бюджета)</w:t>
      </w:r>
    </w:p>
    <w:p w14:paraId="2602C196" w14:textId="77777777" w:rsidR="00B00F6F" w:rsidRPr="00A54D17" w:rsidRDefault="00B00F6F"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4"/>
        <w:gridCol w:w="851"/>
        <w:gridCol w:w="850"/>
        <w:gridCol w:w="851"/>
      </w:tblGrid>
      <w:tr w:rsidR="00AA01A1" w:rsidRPr="00A54D17" w14:paraId="3973CA11" w14:textId="77777777" w:rsidTr="00232B83">
        <w:tc>
          <w:tcPr>
            <w:tcW w:w="6804" w:type="dxa"/>
          </w:tcPr>
          <w:p w14:paraId="0CE06C29"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Источник финансирования</w:t>
            </w:r>
          </w:p>
        </w:tc>
        <w:tc>
          <w:tcPr>
            <w:tcW w:w="851" w:type="dxa"/>
          </w:tcPr>
          <w:p w14:paraId="18A21499" w14:textId="77777777" w:rsidR="00AA01A1" w:rsidRPr="00A54D17" w:rsidRDefault="00AA01A1" w:rsidP="00232B83">
            <w:pPr>
              <w:widowControl w:val="0"/>
              <w:autoSpaceDE w:val="0"/>
              <w:autoSpaceDN w:val="0"/>
              <w:spacing w:after="0" w:line="240" w:lineRule="auto"/>
              <w:ind w:left="-62" w:right="-62"/>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2024 год (рублей)</w:t>
            </w:r>
          </w:p>
        </w:tc>
        <w:tc>
          <w:tcPr>
            <w:tcW w:w="850" w:type="dxa"/>
          </w:tcPr>
          <w:p w14:paraId="1CFCF1CC" w14:textId="77777777" w:rsidR="00AA01A1" w:rsidRPr="00A54D17" w:rsidRDefault="00AA01A1" w:rsidP="00232B83">
            <w:pPr>
              <w:widowControl w:val="0"/>
              <w:autoSpaceDE w:val="0"/>
              <w:autoSpaceDN w:val="0"/>
              <w:spacing w:after="0" w:line="240" w:lineRule="auto"/>
              <w:ind w:left="-62" w:right="-62"/>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2025 год (рублей)</w:t>
            </w:r>
          </w:p>
        </w:tc>
        <w:tc>
          <w:tcPr>
            <w:tcW w:w="851" w:type="dxa"/>
          </w:tcPr>
          <w:p w14:paraId="2ED4EC23" w14:textId="77777777" w:rsidR="00AA01A1" w:rsidRPr="00A54D17" w:rsidRDefault="00AA01A1" w:rsidP="00232B83">
            <w:pPr>
              <w:widowControl w:val="0"/>
              <w:autoSpaceDE w:val="0"/>
              <w:autoSpaceDN w:val="0"/>
              <w:spacing w:after="0" w:line="240" w:lineRule="auto"/>
              <w:ind w:left="-62" w:right="-62"/>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2026 год (рублей)</w:t>
            </w:r>
          </w:p>
        </w:tc>
      </w:tr>
      <w:tr w:rsidR="00AA01A1" w:rsidRPr="00A54D17" w14:paraId="0C478492" w14:textId="77777777" w:rsidTr="00232B83">
        <w:trPr>
          <w:trHeight w:val="116"/>
        </w:trPr>
        <w:tc>
          <w:tcPr>
            <w:tcW w:w="6804" w:type="dxa"/>
          </w:tcPr>
          <w:p w14:paraId="2A1BAF5D"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Средства областного бюджета (на 1 жителя)</w:t>
            </w:r>
          </w:p>
        </w:tc>
        <w:tc>
          <w:tcPr>
            <w:tcW w:w="851" w:type="dxa"/>
          </w:tcPr>
          <w:p w14:paraId="03235DAD" w14:textId="77777777" w:rsidR="00AA01A1" w:rsidRPr="00A54D17" w:rsidRDefault="00AA01A1" w:rsidP="00232B83">
            <w:pPr>
              <w:widowControl w:val="0"/>
              <w:autoSpaceDE w:val="0"/>
              <w:autoSpaceDN w:val="0"/>
              <w:spacing w:after="0" w:line="240" w:lineRule="auto"/>
              <w:ind w:left="-62" w:right="-62"/>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4380,8</w:t>
            </w:r>
          </w:p>
        </w:tc>
        <w:tc>
          <w:tcPr>
            <w:tcW w:w="850" w:type="dxa"/>
          </w:tcPr>
          <w:p w14:paraId="7ECD75FC" w14:textId="77777777" w:rsidR="00AA01A1" w:rsidRPr="00A54D17" w:rsidRDefault="00AA01A1" w:rsidP="00232B83">
            <w:pPr>
              <w:widowControl w:val="0"/>
              <w:autoSpaceDE w:val="0"/>
              <w:autoSpaceDN w:val="0"/>
              <w:spacing w:after="0" w:line="240" w:lineRule="auto"/>
              <w:ind w:left="-62" w:right="-62"/>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4707,6</w:t>
            </w:r>
          </w:p>
        </w:tc>
        <w:tc>
          <w:tcPr>
            <w:tcW w:w="851" w:type="dxa"/>
          </w:tcPr>
          <w:p w14:paraId="2B3430F9" w14:textId="77777777" w:rsidR="00AA01A1" w:rsidRPr="00A54D17" w:rsidRDefault="00AA01A1" w:rsidP="00232B83">
            <w:pPr>
              <w:widowControl w:val="0"/>
              <w:autoSpaceDE w:val="0"/>
              <w:autoSpaceDN w:val="0"/>
              <w:spacing w:after="0" w:line="240" w:lineRule="auto"/>
              <w:ind w:left="-62" w:right="-62"/>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5058,2</w:t>
            </w:r>
          </w:p>
        </w:tc>
      </w:tr>
      <w:tr w:rsidR="00AA01A1" w:rsidRPr="00A54D17" w14:paraId="78C5D27E" w14:textId="77777777" w:rsidTr="00232B83">
        <w:tc>
          <w:tcPr>
            <w:tcW w:w="6804" w:type="dxa"/>
          </w:tcPr>
          <w:p w14:paraId="2EB58CC9"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Средства ОМС на финансирование территориальной программы ОМС                     (на 1 застрахованное лицо) (за исключением федеральных  медицинских организаций)</w:t>
            </w:r>
          </w:p>
        </w:tc>
        <w:tc>
          <w:tcPr>
            <w:tcW w:w="851" w:type="dxa"/>
            <w:vAlign w:val="center"/>
          </w:tcPr>
          <w:p w14:paraId="05E6DA42" w14:textId="77777777" w:rsidR="00AA01A1" w:rsidRPr="00A54D17" w:rsidRDefault="00AA01A1" w:rsidP="00232B83">
            <w:pPr>
              <w:widowControl w:val="0"/>
              <w:autoSpaceDE w:val="0"/>
              <w:autoSpaceDN w:val="0"/>
              <w:spacing w:after="0" w:line="240" w:lineRule="auto"/>
              <w:ind w:left="-62" w:right="-62"/>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21545,5</w:t>
            </w:r>
          </w:p>
        </w:tc>
        <w:tc>
          <w:tcPr>
            <w:tcW w:w="850" w:type="dxa"/>
            <w:vAlign w:val="center"/>
          </w:tcPr>
          <w:p w14:paraId="044FC449" w14:textId="77777777" w:rsidR="00AA01A1" w:rsidRPr="00A54D17" w:rsidRDefault="00AA01A1" w:rsidP="00232B83">
            <w:pPr>
              <w:widowControl w:val="0"/>
              <w:autoSpaceDE w:val="0"/>
              <w:autoSpaceDN w:val="0"/>
              <w:spacing w:after="0" w:line="240" w:lineRule="auto"/>
              <w:ind w:left="-62" w:right="-62"/>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23049,4</w:t>
            </w:r>
          </w:p>
        </w:tc>
        <w:tc>
          <w:tcPr>
            <w:tcW w:w="851" w:type="dxa"/>
            <w:vAlign w:val="center"/>
          </w:tcPr>
          <w:p w14:paraId="0329E1BD" w14:textId="77777777" w:rsidR="00AA01A1" w:rsidRPr="00A54D17" w:rsidRDefault="00AA01A1" w:rsidP="00232B83">
            <w:pPr>
              <w:widowControl w:val="0"/>
              <w:autoSpaceDE w:val="0"/>
              <w:autoSpaceDN w:val="0"/>
              <w:spacing w:after="0" w:line="240" w:lineRule="auto"/>
              <w:ind w:left="-62" w:right="-62"/>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24600,0</w:t>
            </w:r>
          </w:p>
        </w:tc>
      </w:tr>
    </w:tbl>
    <w:p w14:paraId="58292CE0" w14:textId="77777777"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p>
    <w:p w14:paraId="3EAB7CF2" w14:textId="77777777"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6.4.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w:t>
      </w:r>
      <w:r w:rsidRPr="00A54D17">
        <w:rPr>
          <w:rFonts w:ascii="Times New Roman" w:eastAsia="Times New Roman" w:hAnsi="Times New Roman" w:cs="Times New Roman"/>
          <w:sz w:val="28"/>
          <w:szCs w:val="28"/>
        </w:rPr>
        <w:br/>
        <w:t>50 тыс. человек, применяются следующие коэффициенты дифференциации к подушевому нормативу финансирования на прикрепившихся лиц с учетом наличия указанных подразделений и расходов на их содержание и оплату труда персонала:</w:t>
      </w:r>
    </w:p>
    <w:p w14:paraId="53E51526" w14:textId="77777777"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для медицинских организаций, обслуживающих до 20 тыс. человек, - не менее 1,113;</w:t>
      </w:r>
    </w:p>
    <w:p w14:paraId="1669265A" w14:textId="77777777"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для медицинских организаций, обслуживающих свыше 20 тыс. человек, - не менее 1,04.</w:t>
      </w:r>
    </w:p>
    <w:p w14:paraId="5AF1127A" w14:textId="77777777"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 не менее 1,6.</w:t>
      </w:r>
    </w:p>
    <w:p w14:paraId="6D5EAC9B" w14:textId="77777777" w:rsidR="00AA01A1" w:rsidRPr="00A54D17" w:rsidRDefault="00AA01A1" w:rsidP="00AA01A1">
      <w:pPr>
        <w:spacing w:after="0" w:line="322" w:lineRule="exact"/>
        <w:ind w:right="5" w:firstLine="701"/>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Базовый подушевой норматив финансирования центральных районных, районных и участковых больниц, обслуживающих взрослое население, а также медицинских организаций, обслуживающих взрослое городское население, должен быть единым. Применение понижающих коэффициентов к нему недопустимо.</w:t>
      </w:r>
    </w:p>
    <w:p w14:paraId="6410B1CA" w14:textId="77777777" w:rsidR="00AA01A1" w:rsidRPr="00A54D17" w:rsidRDefault="00AA01A1" w:rsidP="00AA01A1">
      <w:pPr>
        <w:spacing w:after="0" w:line="322" w:lineRule="exact"/>
        <w:ind w:firstLine="701"/>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Базовый 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14:paraId="6F817968" w14:textId="59547868" w:rsidR="00AA01A1" w:rsidRPr="00A54D17" w:rsidRDefault="00AA01A1" w:rsidP="00AA01A1">
      <w:pPr>
        <w:spacing w:after="0" w:line="322" w:lineRule="exact"/>
        <w:ind w:right="10" w:firstLine="696"/>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невозможности проведения в конкретной медицинской организации, к которой прикрепл</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пунктом 6 части 1 статьи 7 Федерального закона от 29.11.2010 № 326-ФЗ «Об обязательном медицинском страховании в Российской Федерации».</w:t>
      </w:r>
    </w:p>
    <w:p w14:paraId="551B819E" w14:textId="77777777"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Размер финансового обеспечения фельдшерских</w:t>
      </w:r>
      <w:r w:rsidRPr="00A54D17">
        <w:t xml:space="preserve"> </w:t>
      </w:r>
      <w:r w:rsidRPr="00A54D17">
        <w:rPr>
          <w:rFonts w:ascii="Times New Roman" w:eastAsia="Times New Roman" w:hAnsi="Times New Roman" w:cs="Times New Roman"/>
          <w:sz w:val="28"/>
          <w:szCs w:val="28"/>
        </w:rPr>
        <w:t>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на 2024 год:</w:t>
      </w:r>
    </w:p>
    <w:p w14:paraId="1B486789" w14:textId="6B52C0AF"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обслуживающих от 101 до 900 жителей – 1488,9 тыс. рублей</w:t>
      </w:r>
      <w:r w:rsidR="00B00F6F">
        <w:rPr>
          <w:rFonts w:ascii="Times New Roman" w:eastAsia="Times New Roman" w:hAnsi="Times New Roman" w:cs="Times New Roman"/>
          <w:sz w:val="28"/>
          <w:szCs w:val="28"/>
        </w:rPr>
        <w:t xml:space="preserve"> </w:t>
      </w:r>
      <w:r w:rsidR="00B00F6F">
        <w:rPr>
          <w:rFonts w:ascii="Times New Roman" w:eastAsia="Times New Roman" w:hAnsi="Times New Roman" w:cs="Times New Roman"/>
          <w:sz w:val="28"/>
          <w:szCs w:val="28"/>
        </w:rPr>
        <w:br/>
      </w:r>
      <w:r w:rsidRPr="00A54D17">
        <w:rPr>
          <w:rFonts w:ascii="Times New Roman" w:eastAsia="Times New Roman" w:hAnsi="Times New Roman" w:cs="Times New Roman"/>
          <w:sz w:val="28"/>
          <w:szCs w:val="28"/>
        </w:rPr>
        <w:t>(группа 1);</w:t>
      </w:r>
    </w:p>
    <w:p w14:paraId="43B8C424" w14:textId="219DE767"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обслуживающих от 901 до 1500 жителей – 2977,7 тыс. рублей </w:t>
      </w:r>
      <w:r w:rsidR="00B00F6F">
        <w:rPr>
          <w:rFonts w:ascii="Times New Roman" w:eastAsia="Times New Roman" w:hAnsi="Times New Roman" w:cs="Times New Roman"/>
          <w:sz w:val="28"/>
          <w:szCs w:val="28"/>
        </w:rPr>
        <w:br/>
      </w:r>
      <w:r w:rsidRPr="00A54D17">
        <w:rPr>
          <w:rFonts w:ascii="Times New Roman" w:eastAsia="Times New Roman" w:hAnsi="Times New Roman" w:cs="Times New Roman"/>
          <w:sz w:val="28"/>
          <w:szCs w:val="28"/>
        </w:rPr>
        <w:t>(группа 2);</w:t>
      </w:r>
    </w:p>
    <w:p w14:paraId="22497CF6" w14:textId="5349BD44"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обслуживающих от 1501 до 2000 жител</w:t>
      </w:r>
      <w:r w:rsidR="00B00F6F">
        <w:rPr>
          <w:rFonts w:ascii="Times New Roman" w:eastAsia="Times New Roman" w:hAnsi="Times New Roman" w:cs="Times New Roman"/>
          <w:sz w:val="28"/>
          <w:szCs w:val="28"/>
        </w:rPr>
        <w:t xml:space="preserve">ей – 3517,6 тыс. рублей </w:t>
      </w:r>
      <w:r w:rsidR="00B00F6F">
        <w:rPr>
          <w:rFonts w:ascii="Times New Roman" w:eastAsia="Times New Roman" w:hAnsi="Times New Roman" w:cs="Times New Roman"/>
          <w:sz w:val="28"/>
          <w:szCs w:val="28"/>
        </w:rPr>
        <w:br/>
        <w:t xml:space="preserve">(группа </w:t>
      </w:r>
      <w:r w:rsidRPr="00A54D17">
        <w:rPr>
          <w:rFonts w:ascii="Times New Roman" w:eastAsia="Times New Roman" w:hAnsi="Times New Roman" w:cs="Times New Roman"/>
          <w:sz w:val="28"/>
          <w:szCs w:val="28"/>
        </w:rPr>
        <w:t>3).</w:t>
      </w:r>
    </w:p>
    <w:p w14:paraId="784BA1B6" w14:textId="77777777"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14:paraId="0887B3BD" w14:textId="77777777"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Размер финансового обеспечения фельдшерских</w:t>
      </w:r>
      <w:r w:rsidRPr="00A54D17">
        <w:t xml:space="preserve"> </w:t>
      </w:r>
      <w:r w:rsidRPr="00A54D17">
        <w:rPr>
          <w:rFonts w:ascii="Times New Roman" w:eastAsia="Times New Roman" w:hAnsi="Times New Roman" w:cs="Times New Roman"/>
          <w:sz w:val="28"/>
          <w:szCs w:val="28"/>
        </w:rPr>
        <w:t>здравпунктов, фельдшерско-акушерских пунктов, обслуживающих до 100 жителей, устанавливается с учетом понижающего коэффициента в зависимости от численности населения, обслуживаемого фельдшерским</w:t>
      </w:r>
      <w:r w:rsidRPr="00A54D17">
        <w:t xml:space="preserve"> </w:t>
      </w:r>
      <w:r w:rsidRPr="00A54D17">
        <w:rPr>
          <w:rFonts w:ascii="Times New Roman" w:eastAsia="Times New Roman" w:hAnsi="Times New Roman" w:cs="Times New Roman"/>
          <w:sz w:val="28"/>
          <w:szCs w:val="28"/>
        </w:rPr>
        <w:t>здравпунктом, фельдшерско-акушерским пунктам, к размеру финансового обеспечения, установленного для группы 1.</w:t>
      </w:r>
    </w:p>
    <w:p w14:paraId="59070D6F" w14:textId="77777777" w:rsidR="00AA01A1" w:rsidRPr="00A54D17" w:rsidRDefault="00AA01A1" w:rsidP="00AA01A1">
      <w:pPr>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Размер финансового обеспечения фельдшерских</w:t>
      </w:r>
      <w:r w:rsidRPr="00A54D17">
        <w:t xml:space="preserve"> </w:t>
      </w:r>
      <w:r w:rsidRPr="00A54D17">
        <w:rPr>
          <w:rFonts w:ascii="Times New Roman" w:eastAsia="Times New Roman" w:hAnsi="Times New Roman" w:cs="Times New Roman"/>
          <w:sz w:val="28"/>
          <w:szCs w:val="28"/>
        </w:rPr>
        <w:t>здравпунктов, фельдшерско-акушерских пунктов, обслуживающих свыше 2000 жителей, определяется с учетом повышающего коэффициента в зависимости от численности населения, обслуживаемого фельдшерским</w:t>
      </w:r>
      <w:r w:rsidRPr="00A54D17">
        <w:rPr>
          <w:rFonts w:ascii="Times New Roman" w:eastAsia="Times New Roman" w:hAnsi="Times New Roman" w:cs="Times New Roman"/>
          <w:sz w:val="26"/>
          <w:szCs w:val="26"/>
          <w:lang w:eastAsia="ru-RU"/>
        </w:rPr>
        <w:t xml:space="preserve"> </w:t>
      </w:r>
      <w:r w:rsidRPr="00A54D17">
        <w:rPr>
          <w:rFonts w:ascii="Times New Roman" w:eastAsia="Times New Roman" w:hAnsi="Times New Roman" w:cs="Times New Roman"/>
          <w:sz w:val="28"/>
          <w:szCs w:val="28"/>
        </w:rPr>
        <w:t>здравпунктом, фельдшерско-акушерскими пунктами, к размеру финансового обеспечения, установленного для группы 3.</w:t>
      </w:r>
    </w:p>
    <w:p w14:paraId="7E9B48DE" w14:textId="77777777" w:rsidR="00AA01A1" w:rsidRPr="00A54D17" w:rsidRDefault="00AA01A1" w:rsidP="00AA01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При этом размер финансового обеспечения фельдшерских</w:t>
      </w:r>
      <w:r w:rsidRPr="00A54D17">
        <w:t xml:space="preserve"> </w:t>
      </w:r>
      <w:r w:rsidRPr="00A54D17">
        <w:rPr>
          <w:rFonts w:ascii="Times New Roman" w:eastAsia="Times New Roman" w:hAnsi="Times New Roman" w:cs="Times New Roman"/>
          <w:sz w:val="28"/>
          <w:szCs w:val="28"/>
        </w:rPr>
        <w:t>здравпунктов,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07.05.2012 № 597 «О мероприятиях по реализации государственной социальной политики», и уровнем средней заработной платы наемных работников.</w:t>
      </w:r>
    </w:p>
    <w:p w14:paraId="26475BEB"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A54D17">
        <w:rPr>
          <w:rFonts w:ascii="Times New Roman" w:eastAsia="Times New Roman" w:hAnsi="Times New Roman" w:cs="Calibri"/>
          <w:sz w:val="28"/>
          <w:szCs w:val="28"/>
          <w:lang w:eastAsia="ru-RU"/>
        </w:rP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прикрепившихся к ней, а также расходов на фельдшерские</w:t>
      </w:r>
      <w:r w:rsidRPr="00A54D17">
        <w:t xml:space="preserve"> </w:t>
      </w:r>
      <w:r w:rsidRPr="00A54D17">
        <w:rPr>
          <w:rFonts w:ascii="Times New Roman" w:eastAsia="Times New Roman" w:hAnsi="Times New Roman" w:cs="Calibri"/>
          <w:sz w:val="28"/>
          <w:szCs w:val="28"/>
          <w:lang w:eastAsia="ru-RU"/>
        </w:rPr>
        <w:t>здравпункты, фельдшерско-акушерские пункты исходя из их количества в составе медицинской организации и установленного в настоящем пункте размера их финансового обеспечения.</w:t>
      </w:r>
    </w:p>
    <w:p w14:paraId="1A9E162C" w14:textId="77777777" w:rsidR="00AA01A1" w:rsidRPr="00A54D17" w:rsidRDefault="00AA01A1" w:rsidP="00AA01A1">
      <w:pPr>
        <w:widowControl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t xml:space="preserve">6.5. </w:t>
      </w:r>
      <w:r w:rsidRPr="00A54D17">
        <w:rPr>
          <w:rFonts w:ascii="Times New Roman" w:eastAsia="Times New Roman" w:hAnsi="Times New Roman" w:cs="Times New Roman"/>
          <w:sz w:val="28"/>
          <w:szCs w:val="28"/>
          <w:lang w:eastAsia="ru-RU"/>
        </w:rPr>
        <w:t>Объем медицинской помощи в амбулаторных условиях, оказываемой с профилактической и иными целями, на 1 жителя/ застрахованное лицо на 2024 год</w:t>
      </w:r>
    </w:p>
    <w:p w14:paraId="3DC55A9F" w14:textId="77777777" w:rsidR="00AA01A1" w:rsidRPr="00A54D17" w:rsidRDefault="00AA01A1" w:rsidP="00AA01A1">
      <w:pPr>
        <w:widowControl w:val="0"/>
        <w:spacing w:after="0" w:line="240" w:lineRule="auto"/>
        <w:ind w:firstLine="567"/>
        <w:jc w:val="both"/>
        <w:rPr>
          <w:rFonts w:ascii="Times New Roman" w:eastAsia="Times New Roman" w:hAnsi="Times New Roman" w:cs="Times New Roman"/>
          <w:sz w:val="28"/>
          <w:szCs w:val="28"/>
          <w:lang w:eastAsia="ru-RU"/>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5103"/>
        <w:gridCol w:w="1984"/>
        <w:gridCol w:w="1418"/>
      </w:tblGrid>
      <w:tr w:rsidR="00AA01A1" w:rsidRPr="00A54D17" w14:paraId="16A178D3" w14:textId="77777777" w:rsidTr="00232B83">
        <w:tc>
          <w:tcPr>
            <w:tcW w:w="964" w:type="dxa"/>
            <w:vMerge w:val="restart"/>
            <w:vAlign w:val="center"/>
          </w:tcPr>
          <w:p w14:paraId="573247EC" w14:textId="77777777" w:rsidR="00AA01A1" w:rsidRPr="00A54D17" w:rsidRDefault="00AA01A1" w:rsidP="00232B83">
            <w:pPr>
              <w:widowControl w:val="0"/>
              <w:spacing w:after="0" w:line="240" w:lineRule="auto"/>
              <w:ind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p w14:paraId="3EFE117C" w14:textId="77777777" w:rsidR="00AA01A1" w:rsidRPr="00A54D17" w:rsidRDefault="00AA01A1" w:rsidP="00232B83">
            <w:pPr>
              <w:widowControl w:val="0"/>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строки</w:t>
            </w:r>
          </w:p>
        </w:tc>
        <w:tc>
          <w:tcPr>
            <w:tcW w:w="5103" w:type="dxa"/>
            <w:vMerge w:val="restart"/>
            <w:vAlign w:val="center"/>
          </w:tcPr>
          <w:p w14:paraId="33F19957"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Показатель (на 1 жителя/застрахованное лицо)</w:t>
            </w:r>
          </w:p>
        </w:tc>
        <w:tc>
          <w:tcPr>
            <w:tcW w:w="3402" w:type="dxa"/>
            <w:gridSpan w:val="2"/>
          </w:tcPr>
          <w:p w14:paraId="56946988"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Источник финансового обеспечения</w:t>
            </w:r>
          </w:p>
        </w:tc>
      </w:tr>
      <w:tr w:rsidR="00AA01A1" w:rsidRPr="00A54D17" w14:paraId="00480CA5" w14:textId="77777777" w:rsidTr="00232B83">
        <w:tc>
          <w:tcPr>
            <w:tcW w:w="964" w:type="dxa"/>
            <w:vMerge/>
            <w:vAlign w:val="center"/>
          </w:tcPr>
          <w:p w14:paraId="4BA4F824"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p>
        </w:tc>
        <w:tc>
          <w:tcPr>
            <w:tcW w:w="5103" w:type="dxa"/>
            <w:vMerge/>
          </w:tcPr>
          <w:p w14:paraId="12D04D7B"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p>
        </w:tc>
        <w:tc>
          <w:tcPr>
            <w:tcW w:w="1984" w:type="dxa"/>
          </w:tcPr>
          <w:p w14:paraId="5C391756"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 xml:space="preserve">За счет средств областного бюджета </w:t>
            </w:r>
          </w:p>
        </w:tc>
        <w:tc>
          <w:tcPr>
            <w:tcW w:w="1418" w:type="dxa"/>
          </w:tcPr>
          <w:p w14:paraId="15412C2A"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За счет средств ОМС</w:t>
            </w:r>
          </w:p>
        </w:tc>
      </w:tr>
      <w:tr w:rsidR="00B00F6F" w:rsidRPr="00A54D17" w14:paraId="6563AAFF" w14:textId="77777777" w:rsidTr="00232B83">
        <w:tc>
          <w:tcPr>
            <w:tcW w:w="964" w:type="dxa"/>
            <w:vAlign w:val="center"/>
          </w:tcPr>
          <w:p w14:paraId="044AD568" w14:textId="3BA3F445" w:rsidR="00B00F6F" w:rsidRPr="00A54D17" w:rsidRDefault="00B00F6F" w:rsidP="00232B8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03" w:type="dxa"/>
          </w:tcPr>
          <w:p w14:paraId="45E99CFF" w14:textId="1BDEC9AB" w:rsidR="00B00F6F" w:rsidRPr="00A54D17" w:rsidRDefault="00B00F6F" w:rsidP="00232B8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tcPr>
          <w:p w14:paraId="2E38AE8A" w14:textId="4CEB6D5A" w:rsidR="00B00F6F" w:rsidRPr="00A54D17" w:rsidRDefault="00B00F6F" w:rsidP="00232B8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418" w:type="dxa"/>
          </w:tcPr>
          <w:p w14:paraId="4F8CBE0C" w14:textId="7ECEF36D" w:rsidR="00B00F6F" w:rsidRPr="00A54D17" w:rsidRDefault="00B00F6F" w:rsidP="00232B8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AA01A1" w:rsidRPr="00A54D17" w14:paraId="703106B2" w14:textId="77777777" w:rsidTr="00232B83">
        <w:trPr>
          <w:trHeight w:val="158"/>
        </w:trPr>
        <w:tc>
          <w:tcPr>
            <w:tcW w:w="964" w:type="dxa"/>
            <w:vAlign w:val="center"/>
          </w:tcPr>
          <w:p w14:paraId="6719D10F"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w:t>
            </w:r>
          </w:p>
        </w:tc>
        <w:tc>
          <w:tcPr>
            <w:tcW w:w="5103" w:type="dxa"/>
          </w:tcPr>
          <w:p w14:paraId="6476125A"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Объем посещений с профилактической и иными целями, всего (сумма строк 2, 3, 4 и 5)</w:t>
            </w:r>
          </w:p>
        </w:tc>
        <w:tc>
          <w:tcPr>
            <w:tcW w:w="1984" w:type="dxa"/>
            <w:vAlign w:val="center"/>
          </w:tcPr>
          <w:p w14:paraId="20AAF01F"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0,73</w:t>
            </w:r>
          </w:p>
        </w:tc>
        <w:tc>
          <w:tcPr>
            <w:tcW w:w="1418" w:type="dxa"/>
            <w:vAlign w:val="center"/>
          </w:tcPr>
          <w:p w14:paraId="58CA9E8A" w14:textId="77777777" w:rsidR="00AA01A1" w:rsidRPr="00A54D17" w:rsidRDefault="00AA01A1" w:rsidP="00232B83">
            <w:pPr>
              <w:spacing w:after="0" w:line="57" w:lineRule="atLeast"/>
              <w:jc w:val="center"/>
            </w:pPr>
            <w:r w:rsidRPr="00A54D17">
              <w:rPr>
                <w:rFonts w:ascii="Times New Roman" w:eastAsia="Times New Roman" w:hAnsi="Times New Roman" w:cs="Times New Roman"/>
                <w:sz w:val="20"/>
              </w:rPr>
              <w:t>3,095003</w:t>
            </w:r>
          </w:p>
        </w:tc>
      </w:tr>
      <w:tr w:rsidR="00AA01A1" w:rsidRPr="00A54D17" w14:paraId="757B5FA6" w14:textId="77777777" w:rsidTr="00232B83">
        <w:trPr>
          <w:trHeight w:val="158"/>
        </w:trPr>
        <w:tc>
          <w:tcPr>
            <w:tcW w:w="964" w:type="dxa"/>
            <w:vAlign w:val="center"/>
          </w:tcPr>
          <w:p w14:paraId="23DAD074"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p>
        </w:tc>
        <w:tc>
          <w:tcPr>
            <w:tcW w:w="5103" w:type="dxa"/>
          </w:tcPr>
          <w:p w14:paraId="1C7BBA4D"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из них объем посещений медицинских работников, имеющих среднее медицинское образование, ведущих самостоятельный прием</w:t>
            </w:r>
          </w:p>
        </w:tc>
        <w:tc>
          <w:tcPr>
            <w:tcW w:w="1984" w:type="dxa"/>
            <w:vAlign w:val="center"/>
          </w:tcPr>
          <w:p w14:paraId="51A6CC60"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0,100</w:t>
            </w:r>
          </w:p>
        </w:tc>
        <w:tc>
          <w:tcPr>
            <w:tcW w:w="1418" w:type="dxa"/>
            <w:vAlign w:val="center"/>
          </w:tcPr>
          <w:p w14:paraId="06FB65C1"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0,5487</w:t>
            </w:r>
          </w:p>
        </w:tc>
      </w:tr>
      <w:tr w:rsidR="00AA01A1" w:rsidRPr="00A54D17" w14:paraId="28ED4D32" w14:textId="77777777" w:rsidTr="00232B83">
        <w:trPr>
          <w:trHeight w:val="158"/>
        </w:trPr>
        <w:tc>
          <w:tcPr>
            <w:tcW w:w="964" w:type="dxa"/>
            <w:vAlign w:val="center"/>
          </w:tcPr>
          <w:p w14:paraId="19114889"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p>
        </w:tc>
        <w:tc>
          <w:tcPr>
            <w:tcW w:w="5103" w:type="dxa"/>
          </w:tcPr>
          <w:p w14:paraId="47187288"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в том числе</w:t>
            </w:r>
          </w:p>
        </w:tc>
        <w:tc>
          <w:tcPr>
            <w:tcW w:w="1984" w:type="dxa"/>
            <w:vAlign w:val="center"/>
          </w:tcPr>
          <w:p w14:paraId="0FEE9F2E"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p>
        </w:tc>
        <w:tc>
          <w:tcPr>
            <w:tcW w:w="1418" w:type="dxa"/>
            <w:vAlign w:val="center"/>
          </w:tcPr>
          <w:p w14:paraId="505D5E09"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p>
        </w:tc>
      </w:tr>
      <w:tr w:rsidR="00AA01A1" w:rsidRPr="00A54D17" w14:paraId="440C75CD" w14:textId="77777777" w:rsidTr="00232B83">
        <w:trPr>
          <w:trHeight w:val="385"/>
        </w:trPr>
        <w:tc>
          <w:tcPr>
            <w:tcW w:w="964" w:type="dxa"/>
            <w:vAlign w:val="center"/>
          </w:tcPr>
          <w:p w14:paraId="32B74D68"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w:t>
            </w:r>
          </w:p>
        </w:tc>
        <w:tc>
          <w:tcPr>
            <w:tcW w:w="5103" w:type="dxa"/>
            <w:vAlign w:val="center"/>
          </w:tcPr>
          <w:p w14:paraId="3D216B3E" w14:textId="77777777" w:rsidR="00AA01A1" w:rsidRPr="00A54D17" w:rsidRDefault="00AA01A1" w:rsidP="00232B83">
            <w:pPr>
              <w:widowControl w:val="0"/>
              <w:spacing w:after="0" w:line="240" w:lineRule="auto"/>
              <w:ind w:firstLine="28"/>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984" w:type="dxa"/>
            <w:vAlign w:val="center"/>
          </w:tcPr>
          <w:p w14:paraId="461C08E8"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1418" w:type="dxa"/>
            <w:vAlign w:val="center"/>
          </w:tcPr>
          <w:p w14:paraId="3C8E8EE3" w14:textId="77777777" w:rsidR="00AA01A1" w:rsidRPr="00A54D17" w:rsidRDefault="00AA01A1" w:rsidP="00232B83">
            <w:pPr>
              <w:spacing w:after="0" w:line="57" w:lineRule="atLeast"/>
              <w:jc w:val="center"/>
            </w:pPr>
            <w:r w:rsidRPr="00A54D17">
              <w:rPr>
                <w:rFonts w:ascii="Times New Roman" w:eastAsia="Times New Roman" w:hAnsi="Times New Roman" w:cs="Times New Roman"/>
                <w:sz w:val="20"/>
              </w:rPr>
              <w:t>0,311412</w:t>
            </w:r>
          </w:p>
        </w:tc>
      </w:tr>
      <w:tr w:rsidR="00AA01A1" w:rsidRPr="00A54D17" w14:paraId="054E2359" w14:textId="77777777" w:rsidTr="00232B83">
        <w:trPr>
          <w:trHeight w:val="116"/>
        </w:trPr>
        <w:tc>
          <w:tcPr>
            <w:tcW w:w="964" w:type="dxa"/>
            <w:vAlign w:val="center"/>
          </w:tcPr>
          <w:p w14:paraId="2D10236C"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3</w:t>
            </w:r>
          </w:p>
        </w:tc>
        <w:tc>
          <w:tcPr>
            <w:tcW w:w="5103" w:type="dxa"/>
            <w:vAlign w:val="center"/>
          </w:tcPr>
          <w:p w14:paraId="5F2BB9ED"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lang w:val="en-US"/>
              </w:rPr>
              <w:t>II</w:t>
            </w:r>
            <w:r w:rsidRPr="00A54D17">
              <w:rPr>
                <w:rFonts w:ascii="Times New Roman" w:eastAsia="Times New Roman" w:hAnsi="Times New Roman" w:cs="Times New Roman"/>
                <w:sz w:val="20"/>
                <w:szCs w:val="20"/>
              </w:rPr>
              <w:t>. Норматив комплексных посещений для проведения диспансеризации, в том числе</w:t>
            </w:r>
          </w:p>
        </w:tc>
        <w:tc>
          <w:tcPr>
            <w:tcW w:w="1984" w:type="dxa"/>
            <w:vAlign w:val="center"/>
          </w:tcPr>
          <w:p w14:paraId="2B88B52E"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1418" w:type="dxa"/>
            <w:vAlign w:val="center"/>
          </w:tcPr>
          <w:p w14:paraId="369B77C2" w14:textId="77777777" w:rsidR="00AA01A1" w:rsidRPr="00A54D17" w:rsidRDefault="00AA01A1" w:rsidP="00232B83">
            <w:pPr>
              <w:spacing w:after="0" w:line="57" w:lineRule="atLeast"/>
              <w:jc w:val="center"/>
            </w:pPr>
            <w:r w:rsidRPr="00A54D17">
              <w:rPr>
                <w:rFonts w:ascii="Times New Roman" w:eastAsia="Times New Roman" w:hAnsi="Times New Roman" w:cs="Times New Roman"/>
                <w:sz w:val="20"/>
              </w:rPr>
              <w:t>0,388591</w:t>
            </w:r>
          </w:p>
        </w:tc>
      </w:tr>
      <w:tr w:rsidR="00AA01A1" w:rsidRPr="00A54D17" w14:paraId="7877FCF3" w14:textId="77777777" w:rsidTr="00232B83">
        <w:trPr>
          <w:trHeight w:val="116"/>
        </w:trPr>
        <w:tc>
          <w:tcPr>
            <w:tcW w:w="964" w:type="dxa"/>
            <w:vAlign w:val="center"/>
          </w:tcPr>
          <w:p w14:paraId="21AEC6F4"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3.1</w:t>
            </w:r>
          </w:p>
        </w:tc>
        <w:tc>
          <w:tcPr>
            <w:tcW w:w="5103" w:type="dxa"/>
            <w:vAlign w:val="center"/>
          </w:tcPr>
          <w:p w14:paraId="49134C44"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для проведения углубленной диспансеризации</w:t>
            </w:r>
          </w:p>
        </w:tc>
        <w:tc>
          <w:tcPr>
            <w:tcW w:w="1984" w:type="dxa"/>
            <w:vAlign w:val="center"/>
          </w:tcPr>
          <w:p w14:paraId="0461AD71"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1418" w:type="dxa"/>
            <w:vAlign w:val="center"/>
          </w:tcPr>
          <w:p w14:paraId="32476845" w14:textId="77777777" w:rsidR="00AA01A1" w:rsidRPr="00A54D17" w:rsidRDefault="00AA01A1" w:rsidP="00232B83">
            <w:pPr>
              <w:spacing w:after="0" w:line="57" w:lineRule="atLeast"/>
              <w:jc w:val="center"/>
            </w:pPr>
            <w:r w:rsidRPr="00A54D17">
              <w:rPr>
                <w:rFonts w:ascii="Times New Roman" w:eastAsia="Times New Roman" w:hAnsi="Times New Roman" w:cs="Times New Roman"/>
                <w:sz w:val="20"/>
              </w:rPr>
              <w:t>0,050758</w:t>
            </w:r>
          </w:p>
        </w:tc>
      </w:tr>
      <w:tr w:rsidR="00AA01A1" w:rsidRPr="00A54D17" w14:paraId="5A7FA079" w14:textId="77777777" w:rsidTr="00232B83">
        <w:trPr>
          <w:trHeight w:val="116"/>
        </w:trPr>
        <w:tc>
          <w:tcPr>
            <w:tcW w:w="964" w:type="dxa"/>
            <w:vAlign w:val="center"/>
          </w:tcPr>
          <w:p w14:paraId="2E2FE6F9"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4</w:t>
            </w:r>
          </w:p>
        </w:tc>
        <w:tc>
          <w:tcPr>
            <w:tcW w:w="5103" w:type="dxa"/>
            <w:vAlign w:val="center"/>
          </w:tcPr>
          <w:p w14:paraId="7EBC991F"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Диспансерное наблюдение</w:t>
            </w:r>
          </w:p>
        </w:tc>
        <w:tc>
          <w:tcPr>
            <w:tcW w:w="1984" w:type="dxa"/>
            <w:vAlign w:val="center"/>
          </w:tcPr>
          <w:p w14:paraId="244B4315"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0,2</w:t>
            </w:r>
          </w:p>
        </w:tc>
        <w:tc>
          <w:tcPr>
            <w:tcW w:w="1418" w:type="dxa"/>
            <w:vAlign w:val="center"/>
          </w:tcPr>
          <w:p w14:paraId="76594A2D" w14:textId="77777777" w:rsidR="00AA01A1" w:rsidRPr="00A54D17" w:rsidRDefault="00AA01A1" w:rsidP="00232B83">
            <w:pPr>
              <w:spacing w:after="0" w:line="57" w:lineRule="atLeast"/>
              <w:jc w:val="center"/>
            </w:pPr>
            <w:r w:rsidRPr="00A54D17">
              <w:rPr>
                <w:rFonts w:ascii="Times New Roman" w:eastAsia="Times New Roman" w:hAnsi="Times New Roman" w:cs="Times New Roman"/>
                <w:sz w:val="20"/>
              </w:rPr>
              <w:t>0,261736</w:t>
            </w:r>
          </w:p>
        </w:tc>
      </w:tr>
      <w:tr w:rsidR="00AA01A1" w:rsidRPr="00A54D17" w14:paraId="164DAC28" w14:textId="77777777" w:rsidTr="00232B83">
        <w:tc>
          <w:tcPr>
            <w:tcW w:w="964" w:type="dxa"/>
            <w:vAlign w:val="center"/>
          </w:tcPr>
          <w:p w14:paraId="6D3C332C"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5</w:t>
            </w:r>
          </w:p>
        </w:tc>
        <w:tc>
          <w:tcPr>
            <w:tcW w:w="5103" w:type="dxa"/>
            <w:vAlign w:val="center"/>
          </w:tcPr>
          <w:p w14:paraId="39840A6F" w14:textId="77777777" w:rsidR="00AA01A1" w:rsidRPr="00A54D17" w:rsidRDefault="00AA01A1" w:rsidP="00232B83">
            <w:pPr>
              <w:widowControl w:val="0"/>
              <w:spacing w:after="0" w:line="240" w:lineRule="auto"/>
              <w:ind w:firstLine="28"/>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lang w:val="en-US"/>
              </w:rPr>
              <w:t>III</w:t>
            </w:r>
            <w:r w:rsidRPr="00A54D17">
              <w:rPr>
                <w:rFonts w:ascii="Times New Roman" w:eastAsia="Times New Roman" w:hAnsi="Times New Roman" w:cs="Times New Roman"/>
                <w:sz w:val="20"/>
                <w:szCs w:val="20"/>
              </w:rPr>
              <w:t xml:space="preserve">. Норматив посещений с иными целями </w:t>
            </w:r>
          </w:p>
          <w:p w14:paraId="19910A16" w14:textId="77777777" w:rsidR="00AA01A1" w:rsidRPr="00A54D17" w:rsidRDefault="00AA01A1" w:rsidP="00232B83">
            <w:pPr>
              <w:widowControl w:val="0"/>
              <w:spacing w:after="0" w:line="240" w:lineRule="auto"/>
              <w:ind w:firstLine="28"/>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(сумма строк 6, 7, 10, 11), в том числе</w:t>
            </w:r>
          </w:p>
        </w:tc>
        <w:tc>
          <w:tcPr>
            <w:tcW w:w="1984" w:type="dxa"/>
            <w:vAlign w:val="center"/>
          </w:tcPr>
          <w:p w14:paraId="6C3CA596"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0,53</w:t>
            </w:r>
          </w:p>
        </w:tc>
        <w:tc>
          <w:tcPr>
            <w:tcW w:w="1418" w:type="dxa"/>
            <w:shd w:val="clear" w:color="auto" w:fill="auto"/>
            <w:vAlign w:val="center"/>
          </w:tcPr>
          <w:p w14:paraId="6DA96326"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2,133264</w:t>
            </w:r>
          </w:p>
        </w:tc>
      </w:tr>
      <w:tr w:rsidR="00AA01A1" w:rsidRPr="00A54D17" w14:paraId="5422B54B" w14:textId="77777777" w:rsidTr="00232B83">
        <w:trPr>
          <w:trHeight w:val="295"/>
        </w:trPr>
        <w:tc>
          <w:tcPr>
            <w:tcW w:w="964" w:type="dxa"/>
            <w:vAlign w:val="center"/>
          </w:tcPr>
          <w:p w14:paraId="3CD23E0B"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6</w:t>
            </w:r>
          </w:p>
        </w:tc>
        <w:tc>
          <w:tcPr>
            <w:tcW w:w="5103" w:type="dxa"/>
            <w:vAlign w:val="center"/>
          </w:tcPr>
          <w:p w14:paraId="68A2F8B8"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объем посещений для проведения 2-го этапа диспансеризации</w:t>
            </w:r>
          </w:p>
        </w:tc>
        <w:tc>
          <w:tcPr>
            <w:tcW w:w="1984" w:type="dxa"/>
            <w:vAlign w:val="center"/>
          </w:tcPr>
          <w:p w14:paraId="4F2CAB0C"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p>
        </w:tc>
        <w:tc>
          <w:tcPr>
            <w:tcW w:w="1418" w:type="dxa"/>
            <w:vAlign w:val="center"/>
          </w:tcPr>
          <w:p w14:paraId="7FAABD07"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0,0494</w:t>
            </w:r>
          </w:p>
        </w:tc>
      </w:tr>
      <w:tr w:rsidR="00AA01A1" w:rsidRPr="00A54D17" w14:paraId="1A03C0C3" w14:textId="77777777" w:rsidTr="00232B83">
        <w:trPr>
          <w:trHeight w:val="256"/>
        </w:trPr>
        <w:tc>
          <w:tcPr>
            <w:tcW w:w="964" w:type="dxa"/>
            <w:vAlign w:val="center"/>
          </w:tcPr>
          <w:p w14:paraId="5291F2E9"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7</w:t>
            </w:r>
          </w:p>
        </w:tc>
        <w:tc>
          <w:tcPr>
            <w:tcW w:w="5103" w:type="dxa"/>
            <w:vAlign w:val="center"/>
          </w:tcPr>
          <w:p w14:paraId="4420A75E"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норматив посещений для паллиативной медицинской помощи (сумма строк 8 и 9), в том числе</w:t>
            </w:r>
          </w:p>
        </w:tc>
        <w:tc>
          <w:tcPr>
            <w:tcW w:w="1984" w:type="dxa"/>
            <w:vAlign w:val="center"/>
          </w:tcPr>
          <w:p w14:paraId="33C18901"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0,03</w:t>
            </w:r>
          </w:p>
        </w:tc>
        <w:tc>
          <w:tcPr>
            <w:tcW w:w="1418" w:type="dxa"/>
            <w:vAlign w:val="center"/>
          </w:tcPr>
          <w:p w14:paraId="22B1CC9F"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r>
      <w:tr w:rsidR="00AA01A1" w:rsidRPr="00A54D17" w14:paraId="7C73D99D" w14:textId="77777777" w:rsidTr="00232B83">
        <w:trPr>
          <w:trHeight w:val="804"/>
        </w:trPr>
        <w:tc>
          <w:tcPr>
            <w:tcW w:w="964" w:type="dxa"/>
            <w:vAlign w:val="center"/>
          </w:tcPr>
          <w:p w14:paraId="1D06B9E1"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8</w:t>
            </w:r>
          </w:p>
        </w:tc>
        <w:tc>
          <w:tcPr>
            <w:tcW w:w="5103" w:type="dxa"/>
            <w:vAlign w:val="center"/>
          </w:tcPr>
          <w:p w14:paraId="2615B9B1"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984" w:type="dxa"/>
            <w:vAlign w:val="center"/>
          </w:tcPr>
          <w:p w14:paraId="2A8183AF"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0,022</w:t>
            </w:r>
          </w:p>
        </w:tc>
        <w:tc>
          <w:tcPr>
            <w:tcW w:w="1418" w:type="dxa"/>
            <w:vAlign w:val="center"/>
          </w:tcPr>
          <w:p w14:paraId="45A595E2"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r>
      <w:tr w:rsidR="00AA01A1" w:rsidRPr="00A54D17" w14:paraId="5B9F728D" w14:textId="77777777" w:rsidTr="00232B83">
        <w:trPr>
          <w:trHeight w:val="667"/>
        </w:trPr>
        <w:tc>
          <w:tcPr>
            <w:tcW w:w="964" w:type="dxa"/>
            <w:vAlign w:val="center"/>
          </w:tcPr>
          <w:p w14:paraId="03704610"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9</w:t>
            </w:r>
          </w:p>
        </w:tc>
        <w:tc>
          <w:tcPr>
            <w:tcW w:w="5103" w:type="dxa"/>
            <w:vAlign w:val="center"/>
          </w:tcPr>
          <w:p w14:paraId="053C8831"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норматив посещений на дому выездными патронажными бригадами</w:t>
            </w:r>
          </w:p>
        </w:tc>
        <w:tc>
          <w:tcPr>
            <w:tcW w:w="1984" w:type="dxa"/>
            <w:vAlign w:val="center"/>
          </w:tcPr>
          <w:p w14:paraId="7E417200"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0,008</w:t>
            </w:r>
          </w:p>
        </w:tc>
        <w:tc>
          <w:tcPr>
            <w:tcW w:w="1418" w:type="dxa"/>
            <w:vAlign w:val="center"/>
          </w:tcPr>
          <w:p w14:paraId="2FBF5EAA"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r>
      <w:tr w:rsidR="00AA01A1" w:rsidRPr="00A54D17" w14:paraId="36BD5272" w14:textId="77777777" w:rsidTr="00232B83">
        <w:tc>
          <w:tcPr>
            <w:tcW w:w="964" w:type="dxa"/>
            <w:vAlign w:val="center"/>
          </w:tcPr>
          <w:p w14:paraId="0EFA806A"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w:t>
            </w:r>
          </w:p>
        </w:tc>
        <w:tc>
          <w:tcPr>
            <w:tcW w:w="5103" w:type="dxa"/>
          </w:tcPr>
          <w:p w14:paraId="3B1D1948"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w:t>
            </w:r>
          </w:p>
        </w:tc>
        <w:tc>
          <w:tcPr>
            <w:tcW w:w="1984" w:type="dxa"/>
          </w:tcPr>
          <w:p w14:paraId="665FB087"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3</w:t>
            </w:r>
          </w:p>
        </w:tc>
        <w:tc>
          <w:tcPr>
            <w:tcW w:w="1418" w:type="dxa"/>
          </w:tcPr>
          <w:p w14:paraId="00040EED"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4</w:t>
            </w:r>
          </w:p>
        </w:tc>
      </w:tr>
      <w:tr w:rsidR="00AA01A1" w:rsidRPr="00A54D17" w14:paraId="609BAC99" w14:textId="77777777" w:rsidTr="00232B83">
        <w:tc>
          <w:tcPr>
            <w:tcW w:w="964" w:type="dxa"/>
            <w:vAlign w:val="center"/>
          </w:tcPr>
          <w:p w14:paraId="1810A9AC"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10</w:t>
            </w:r>
          </w:p>
        </w:tc>
        <w:tc>
          <w:tcPr>
            <w:tcW w:w="5103" w:type="dxa"/>
            <w:vAlign w:val="center"/>
          </w:tcPr>
          <w:p w14:paraId="5249ED0C"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объем разовых посещений в связи с заболеванием</w:t>
            </w:r>
          </w:p>
        </w:tc>
        <w:tc>
          <w:tcPr>
            <w:tcW w:w="1984" w:type="dxa"/>
            <w:vAlign w:val="center"/>
          </w:tcPr>
          <w:p w14:paraId="7917BCB9"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0,400</w:t>
            </w:r>
          </w:p>
        </w:tc>
        <w:tc>
          <w:tcPr>
            <w:tcW w:w="1418" w:type="dxa"/>
            <w:vAlign w:val="center"/>
          </w:tcPr>
          <w:p w14:paraId="1EAFFD78" w14:textId="77777777" w:rsidR="00AA01A1" w:rsidRPr="00A54D17" w:rsidRDefault="00AA01A1" w:rsidP="00232B83">
            <w:pPr>
              <w:spacing w:after="0" w:line="57" w:lineRule="atLeast"/>
              <w:jc w:val="center"/>
            </w:pPr>
            <w:r w:rsidRPr="00A54D17">
              <w:rPr>
                <w:rFonts w:ascii="Times New Roman" w:eastAsia="Times New Roman" w:hAnsi="Times New Roman" w:cs="Times New Roman"/>
                <w:sz w:val="20"/>
              </w:rPr>
              <w:t>1,463964</w:t>
            </w:r>
          </w:p>
        </w:tc>
      </w:tr>
      <w:tr w:rsidR="00AA01A1" w:rsidRPr="00A54D17" w14:paraId="7CC4921B" w14:textId="77777777" w:rsidTr="00232B83">
        <w:tc>
          <w:tcPr>
            <w:tcW w:w="964" w:type="dxa"/>
            <w:vAlign w:val="center"/>
          </w:tcPr>
          <w:p w14:paraId="4F3958C6"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11</w:t>
            </w:r>
          </w:p>
        </w:tc>
        <w:tc>
          <w:tcPr>
            <w:tcW w:w="5103" w:type="dxa"/>
            <w:vAlign w:val="center"/>
          </w:tcPr>
          <w:p w14:paraId="660F930C"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объем посещений с другими целями (патронаж, выдача справок и иных медицинских документов и др.)</w:t>
            </w:r>
          </w:p>
        </w:tc>
        <w:tc>
          <w:tcPr>
            <w:tcW w:w="1984" w:type="dxa"/>
            <w:vAlign w:val="center"/>
          </w:tcPr>
          <w:p w14:paraId="7E891B82"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0,1</w:t>
            </w:r>
          </w:p>
        </w:tc>
        <w:tc>
          <w:tcPr>
            <w:tcW w:w="1418" w:type="dxa"/>
            <w:vAlign w:val="center"/>
          </w:tcPr>
          <w:p w14:paraId="6CF1367F" w14:textId="77777777" w:rsidR="00AA01A1" w:rsidRPr="00A54D17" w:rsidRDefault="00AA01A1" w:rsidP="00232B83">
            <w:pPr>
              <w:spacing w:after="0" w:line="57" w:lineRule="atLeast"/>
              <w:jc w:val="center"/>
            </w:pPr>
            <w:r w:rsidRPr="00A54D17">
              <w:rPr>
                <w:rFonts w:ascii="Times New Roman" w:eastAsia="Times New Roman" w:hAnsi="Times New Roman" w:cs="Times New Roman"/>
                <w:sz w:val="20"/>
              </w:rPr>
              <w:t>0,6199</w:t>
            </w:r>
          </w:p>
        </w:tc>
      </w:tr>
      <w:tr w:rsidR="00B00F6F" w:rsidRPr="00A54D17" w14:paraId="13D7B225" w14:textId="77777777" w:rsidTr="00232B83">
        <w:tc>
          <w:tcPr>
            <w:tcW w:w="964" w:type="dxa"/>
            <w:vAlign w:val="center"/>
          </w:tcPr>
          <w:p w14:paraId="0E5A4A1F" w14:textId="54D9E372" w:rsidR="00B00F6F" w:rsidRPr="00A54D17" w:rsidRDefault="00B00F6F" w:rsidP="00B00F6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03" w:type="dxa"/>
            <w:vAlign w:val="center"/>
          </w:tcPr>
          <w:p w14:paraId="38DA52AE" w14:textId="45F77A7C" w:rsidR="00B00F6F" w:rsidRPr="00A54D17" w:rsidRDefault="00B00F6F" w:rsidP="00B00F6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14:paraId="2AA29D04" w14:textId="4222BA5E" w:rsidR="00B00F6F" w:rsidRPr="00A54D17" w:rsidRDefault="00B00F6F" w:rsidP="00B00F6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418" w:type="dxa"/>
            <w:vAlign w:val="center"/>
          </w:tcPr>
          <w:p w14:paraId="3B6E5C4C" w14:textId="49548163" w:rsidR="00B00F6F" w:rsidRPr="00A54D17" w:rsidRDefault="00B00F6F" w:rsidP="00B00F6F">
            <w:pPr>
              <w:spacing w:after="0" w:line="57" w:lineRule="atLeast"/>
              <w:jc w:val="center"/>
              <w:rPr>
                <w:rFonts w:ascii="Times New Roman" w:eastAsia="Times New Roman" w:hAnsi="Times New Roman" w:cs="Times New Roman"/>
                <w:sz w:val="20"/>
              </w:rPr>
            </w:pPr>
            <w:r>
              <w:rPr>
                <w:rFonts w:ascii="Times New Roman" w:eastAsia="Times New Roman" w:hAnsi="Times New Roman" w:cs="Times New Roman"/>
                <w:sz w:val="20"/>
              </w:rPr>
              <w:t>4</w:t>
            </w:r>
          </w:p>
        </w:tc>
      </w:tr>
      <w:tr w:rsidR="00AA01A1" w:rsidRPr="00A54D17" w14:paraId="1DC66E62" w14:textId="77777777" w:rsidTr="00232B83">
        <w:tc>
          <w:tcPr>
            <w:tcW w:w="964" w:type="dxa"/>
            <w:vAlign w:val="center"/>
          </w:tcPr>
          <w:p w14:paraId="1C260C46"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p>
        </w:tc>
        <w:tc>
          <w:tcPr>
            <w:tcW w:w="5103" w:type="dxa"/>
            <w:vAlign w:val="center"/>
          </w:tcPr>
          <w:p w14:paraId="7AB193A5"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Справочно</w:t>
            </w:r>
          </w:p>
        </w:tc>
        <w:tc>
          <w:tcPr>
            <w:tcW w:w="1984" w:type="dxa"/>
            <w:vAlign w:val="center"/>
          </w:tcPr>
          <w:p w14:paraId="097A2651"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p>
        </w:tc>
        <w:tc>
          <w:tcPr>
            <w:tcW w:w="1418" w:type="dxa"/>
            <w:vAlign w:val="center"/>
          </w:tcPr>
          <w:p w14:paraId="2E1CB131"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p>
        </w:tc>
      </w:tr>
      <w:tr w:rsidR="00AA01A1" w:rsidRPr="00A54D17" w14:paraId="0BEBCC02" w14:textId="77777777" w:rsidTr="00232B83">
        <w:tc>
          <w:tcPr>
            <w:tcW w:w="964" w:type="dxa"/>
            <w:vAlign w:val="center"/>
          </w:tcPr>
          <w:p w14:paraId="60856750"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p>
        </w:tc>
        <w:tc>
          <w:tcPr>
            <w:tcW w:w="5103" w:type="dxa"/>
            <w:vAlign w:val="center"/>
          </w:tcPr>
          <w:p w14:paraId="78D94D5D"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объем посещений центров здоровья</w:t>
            </w:r>
          </w:p>
        </w:tc>
        <w:tc>
          <w:tcPr>
            <w:tcW w:w="1984" w:type="dxa"/>
            <w:vAlign w:val="center"/>
          </w:tcPr>
          <w:p w14:paraId="4379D8CE"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1418" w:type="dxa"/>
            <w:vAlign w:val="center"/>
          </w:tcPr>
          <w:p w14:paraId="347F1F98" w14:textId="77777777" w:rsidR="00AA01A1" w:rsidRPr="00A54D17" w:rsidRDefault="00AA01A1" w:rsidP="00232B83">
            <w:pPr>
              <w:spacing w:after="0" w:line="57" w:lineRule="atLeast"/>
              <w:jc w:val="center"/>
            </w:pPr>
            <w:r w:rsidRPr="00A54D17">
              <w:rPr>
                <w:rFonts w:ascii="Times New Roman" w:eastAsia="Times New Roman" w:hAnsi="Times New Roman" w:cs="Times New Roman"/>
                <w:sz w:val="20"/>
              </w:rPr>
              <w:t>0,0124</w:t>
            </w:r>
          </w:p>
        </w:tc>
      </w:tr>
      <w:tr w:rsidR="00AA01A1" w:rsidRPr="00A54D17" w14:paraId="2B3135ED" w14:textId="77777777" w:rsidTr="00232B83">
        <w:trPr>
          <w:trHeight w:val="431"/>
        </w:trPr>
        <w:tc>
          <w:tcPr>
            <w:tcW w:w="964" w:type="dxa"/>
            <w:vAlign w:val="center"/>
          </w:tcPr>
          <w:p w14:paraId="6FFE2EA2"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p>
        </w:tc>
        <w:tc>
          <w:tcPr>
            <w:tcW w:w="5103" w:type="dxa"/>
            <w:vAlign w:val="center"/>
          </w:tcPr>
          <w:p w14:paraId="054FE8C1" w14:textId="77777777" w:rsidR="00AA01A1" w:rsidRPr="00A54D17" w:rsidRDefault="00AA01A1" w:rsidP="00232B83">
            <w:pPr>
              <w:widowControl w:val="0"/>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объем посещений центров амбулаторной онкологической помощи</w:t>
            </w:r>
          </w:p>
        </w:tc>
        <w:tc>
          <w:tcPr>
            <w:tcW w:w="1984" w:type="dxa"/>
            <w:vAlign w:val="center"/>
          </w:tcPr>
          <w:p w14:paraId="65A0D6CE" w14:textId="77777777" w:rsidR="00AA01A1" w:rsidRPr="00A54D17" w:rsidRDefault="00AA01A1" w:rsidP="00232B83">
            <w:pPr>
              <w:widowControl w:val="0"/>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tc>
        <w:tc>
          <w:tcPr>
            <w:tcW w:w="1418" w:type="dxa"/>
            <w:vAlign w:val="center"/>
          </w:tcPr>
          <w:p w14:paraId="665D7A7F" w14:textId="77777777" w:rsidR="00AA01A1" w:rsidRPr="00A54D17" w:rsidRDefault="00AA01A1" w:rsidP="00232B83">
            <w:pPr>
              <w:spacing w:after="0" w:line="57" w:lineRule="atLeast"/>
              <w:jc w:val="center"/>
            </w:pPr>
            <w:r w:rsidRPr="00A54D17">
              <w:rPr>
                <w:rFonts w:ascii="Times New Roman" w:eastAsia="Times New Roman" w:hAnsi="Times New Roman" w:cs="Times New Roman"/>
                <w:sz w:val="20"/>
              </w:rPr>
              <w:t>0,008</w:t>
            </w:r>
          </w:p>
        </w:tc>
      </w:tr>
    </w:tbl>
    <w:p w14:paraId="19EE8C22" w14:textId="77777777" w:rsidR="00AA01A1" w:rsidRPr="00A54D17" w:rsidRDefault="00AA01A1" w:rsidP="00AA01A1">
      <w:pPr>
        <w:widowControl w:val="0"/>
        <w:autoSpaceDE w:val="0"/>
        <w:autoSpaceDN w:val="0"/>
        <w:spacing w:after="0" w:line="240" w:lineRule="auto"/>
        <w:ind w:left="1134" w:right="1416"/>
        <w:jc w:val="center"/>
        <w:rPr>
          <w:rFonts w:ascii="Times New Roman" w:eastAsia="Times New Roman" w:hAnsi="Times New Roman" w:cs="Times New Roman"/>
          <w:sz w:val="28"/>
          <w:szCs w:val="28"/>
          <w:lang w:eastAsia="ru-RU"/>
        </w:rPr>
      </w:pPr>
    </w:p>
    <w:p w14:paraId="6F82AF51" w14:textId="47B61665" w:rsidR="00AA01A1" w:rsidRDefault="00AA01A1"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 Порядок и условия предоставления медицинской </w:t>
      </w:r>
      <w:r w:rsidR="00B00F6F">
        <w:rPr>
          <w:rFonts w:ascii="Times New Roman" w:eastAsia="Times New Roman" w:hAnsi="Times New Roman" w:cs="Times New Roman"/>
          <w:sz w:val="28"/>
          <w:szCs w:val="28"/>
          <w:lang w:eastAsia="ru-RU"/>
        </w:rPr>
        <w:t>п</w:t>
      </w:r>
      <w:r w:rsidRPr="00A54D17">
        <w:rPr>
          <w:rFonts w:ascii="Times New Roman" w:eastAsia="Times New Roman" w:hAnsi="Times New Roman" w:cs="Times New Roman"/>
          <w:sz w:val="28"/>
          <w:szCs w:val="28"/>
          <w:lang w:eastAsia="ru-RU"/>
        </w:rPr>
        <w:t>омощи</w:t>
      </w:r>
    </w:p>
    <w:p w14:paraId="1CFE82C7" w14:textId="77777777" w:rsidR="00B00F6F" w:rsidRPr="00A54D17" w:rsidRDefault="00B00F6F" w:rsidP="00B00F6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38CB4C2"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pacing w:val="2"/>
          <w:sz w:val="28"/>
          <w:szCs w:val="28"/>
          <w:shd w:val="clear" w:color="auto" w:fill="FFFFFF"/>
          <w:lang w:eastAsia="ru-RU"/>
        </w:rPr>
      </w:pPr>
      <w:r w:rsidRPr="00A54D17">
        <w:rPr>
          <w:rFonts w:ascii="Times New Roman" w:eastAsia="Times New Roman" w:hAnsi="Times New Roman" w:cs="Times New Roman"/>
          <w:spacing w:val="2"/>
          <w:sz w:val="28"/>
          <w:szCs w:val="28"/>
          <w:shd w:val="clear" w:color="auto" w:fill="FFFFFF"/>
          <w:lang w:eastAsia="ru-RU"/>
        </w:rPr>
        <w:t xml:space="preserve">В медицинской организации в доступном для граждан месте, а также на официальном сайте медицинской организации в информационно-телекоммуникационной сети «Интернет» размещается наглядная информация: график работы медицинской организации и часы приема медицинскими работниками; график приема граждан руководителем медицинской организации; перечень видов медицинской помощи, оказываемых бесплатно; перечень жизненно необходимых и важнейших лекарственных препаратов для медицинского применения, обеспечение граждан которыми в рамках Территориальной программы осуществляется бесплатно; перечень </w:t>
      </w:r>
      <w:r w:rsidRPr="00A54D17">
        <w:rPr>
          <w:rFonts w:ascii="Times New Roman" w:eastAsia="Times New Roman" w:hAnsi="Times New Roman" w:cs="Times New Roman"/>
          <w:sz w:val="28"/>
          <w:szCs w:val="28"/>
          <w:lang w:eastAsia="ru-RU"/>
        </w:rPr>
        <w:t xml:space="preserve">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и медицинские изделия отпускаются по рецептам врачей с 50-процентной скидкой; показатели доступности и качества медицинской помощи; </w:t>
      </w:r>
      <w:r w:rsidRPr="00A54D17">
        <w:rPr>
          <w:rFonts w:ascii="Times New Roman" w:eastAsia="Times New Roman" w:hAnsi="Times New Roman" w:cs="Times New Roman"/>
          <w:spacing w:val="2"/>
          <w:sz w:val="28"/>
          <w:szCs w:val="28"/>
          <w:shd w:val="clear" w:color="auto" w:fill="FFFFFF"/>
          <w:lang w:eastAsia="ru-RU"/>
        </w:rPr>
        <w:t xml:space="preserve">информация о правах и обязанностях граждан в сфере охраны здоровья; местонахождение, служебные телефоны вышестоящих органов управления здравоохранением; адреса, сайты в </w:t>
      </w:r>
      <w:r w:rsidRPr="00A54D17">
        <w:rPr>
          <w:rFonts w:ascii="Times New Roman" w:eastAsia="Times New Roman" w:hAnsi="Times New Roman" w:cs="Times New Roman"/>
          <w:sz w:val="28"/>
          <w:szCs w:val="28"/>
          <w:lang w:eastAsia="ru-RU"/>
        </w:rPr>
        <w:t>информационно-телекоммуникационной</w:t>
      </w:r>
      <w:r w:rsidRPr="00A54D17">
        <w:rPr>
          <w:rFonts w:ascii="Times New Roman" w:eastAsia="Times New Roman" w:hAnsi="Times New Roman" w:cs="Times New Roman"/>
          <w:spacing w:val="2"/>
          <w:sz w:val="28"/>
          <w:szCs w:val="28"/>
          <w:shd w:val="clear" w:color="auto" w:fill="FFFFFF"/>
          <w:lang w:eastAsia="ru-RU"/>
        </w:rPr>
        <w:t xml:space="preserve"> сети «Интернет», номера круглосуточных телефонов контакт-центров страховых медицинских организаций (отделов, офисов, представительств), Территориального фонда ОМС (филиалов, представительств).</w:t>
      </w:r>
    </w:p>
    <w:p w14:paraId="47FF338B" w14:textId="77777777" w:rsidR="00AA01A1" w:rsidRPr="00A54D17" w:rsidRDefault="00AA01A1" w:rsidP="00AA01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Медицинская помощь оказывается гражданам Российской Федерации, иностранным гражданам, лицам без гражданства при предоставлении полиса ОМС или документа, удостоверяющего личность.</w:t>
      </w:r>
    </w:p>
    <w:p w14:paraId="246936C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Лицам, не имеющим вышеуказанных документов или имеющим документы, оформленные ненадлежащим образом, оказывается только экстренная и неотложная помощь.</w:t>
      </w:r>
    </w:p>
    <w:p w14:paraId="7366937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4133C752" w14:textId="7350A168"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7.1.1. В соответствии со </w:t>
      </w:r>
      <w:hyperlink r:id="rId30" w:history="1">
        <w:r w:rsidRPr="00A54D17">
          <w:rPr>
            <w:rFonts w:ascii="Times New Roman" w:eastAsia="Times New Roman" w:hAnsi="Times New Roman" w:cs="Times New Roman"/>
            <w:sz w:val="28"/>
            <w:szCs w:val="28"/>
            <w:lang w:eastAsia="ru-RU"/>
          </w:rPr>
          <w:t>статьей 21</w:t>
        </w:r>
      </w:hyperlink>
      <w:r w:rsidRPr="00A54D17">
        <w:rPr>
          <w:rFonts w:ascii="Times New Roman" w:eastAsia="Times New Roman" w:hAnsi="Times New Roman" w:cs="Times New Roman"/>
          <w:sz w:val="28"/>
          <w:szCs w:val="28"/>
          <w:lang w:eastAsia="ru-RU"/>
        </w:rPr>
        <w:t xml:space="preserve"> Феде</w:t>
      </w:r>
      <w:r w:rsidR="00B00F6F">
        <w:rPr>
          <w:rFonts w:ascii="Times New Roman" w:eastAsia="Times New Roman" w:hAnsi="Times New Roman" w:cs="Times New Roman"/>
          <w:sz w:val="28"/>
          <w:szCs w:val="28"/>
          <w:lang w:eastAsia="ru-RU"/>
        </w:rPr>
        <w:t xml:space="preserve">рального закона от 21.11.2011 № </w:t>
      </w:r>
      <w:r w:rsidRPr="00A54D17">
        <w:rPr>
          <w:rFonts w:ascii="Times New Roman" w:eastAsia="Times New Roman" w:hAnsi="Times New Roman" w:cs="Times New Roman"/>
          <w:sz w:val="28"/>
          <w:szCs w:val="28"/>
          <w:lang w:eastAsia="ru-RU"/>
        </w:rPr>
        <w:t>323-ФЗ «Об основах охраны здоровья граждан в Российской Федерации» при оказании гражданину медицинской помощи в рамках Программы государственных гарантий гражданин имеет право на выбор медицинской организации и на выбор врача с учетом согласия врача.</w:t>
      </w:r>
    </w:p>
    <w:p w14:paraId="7A726A2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 Распределение населения по врачебным участкам в медицинских организациях осуществляется </w:t>
      </w:r>
      <w:r w:rsidRPr="00A54D17">
        <w:rPr>
          <w:rFonts w:ascii="Times New Roman" w:eastAsia="Times New Roman" w:hAnsi="Times New Roman" w:cs="Times New Roman"/>
          <w:spacing w:val="2"/>
          <w:sz w:val="28"/>
          <w:szCs w:val="28"/>
          <w:shd w:val="clear" w:color="auto" w:fill="FFFFFF"/>
          <w:lang w:eastAsia="ru-RU"/>
        </w:rPr>
        <w:t>в соответствии</w:t>
      </w:r>
      <w:r w:rsidRPr="00A54D17">
        <w:rPr>
          <w:rFonts w:ascii="Times New Roman" w:eastAsia="Times New Roman" w:hAnsi="Times New Roman" w:cs="Times New Roman"/>
          <w:spacing w:val="2"/>
          <w:sz w:val="24"/>
          <w:szCs w:val="24"/>
          <w:shd w:val="clear" w:color="auto" w:fill="FFFFFF"/>
          <w:lang w:eastAsia="ru-RU"/>
        </w:rPr>
        <w:t> </w:t>
      </w:r>
      <w:r w:rsidRPr="00A54D17">
        <w:rPr>
          <w:rFonts w:ascii="Times New Roman" w:eastAsia="Times New Roman" w:hAnsi="Times New Roman" w:cs="Times New Roman"/>
          <w:spacing w:val="2"/>
          <w:sz w:val="28"/>
          <w:szCs w:val="28"/>
          <w:shd w:val="clear" w:color="auto" w:fill="FFFFFF"/>
          <w:lang w:eastAsia="ru-RU"/>
        </w:rPr>
        <w:t xml:space="preserve">с </w:t>
      </w:r>
      <w:r w:rsidRPr="00A54D17">
        <w:rPr>
          <w:rFonts w:ascii="Times New Roman" w:eastAsia="Times New Roman" w:hAnsi="Times New Roman" w:cs="Times New Roman"/>
          <w:sz w:val="28"/>
          <w:szCs w:val="28"/>
          <w:lang w:eastAsia="ru-RU"/>
        </w:rPr>
        <w:t>приказами руководителей медицинских организаций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14:paraId="125E6FE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7.1.3. При получении первичной медико-санитарной помощи в рамках территориальной программы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
    <w:p w14:paraId="4BF874F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pacing w:val="2"/>
          <w:sz w:val="28"/>
          <w:szCs w:val="28"/>
          <w:shd w:val="clear" w:color="auto" w:fill="FFFFFF"/>
          <w:lang w:eastAsia="ru-RU"/>
        </w:rPr>
        <w:t>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 В случае 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кадровой обеспеченности организации, нагрузки на врача и согласия последнего.</w:t>
      </w:r>
    </w:p>
    <w:p w14:paraId="15AD205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медицинской организации в доступной форме должен быть размещен перечень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сведениях о территориях обслуживания (врачебных участках) указанных медицинских работников при оказании ими медицинской помощи на дому.</w:t>
      </w:r>
    </w:p>
    <w:p w14:paraId="2DBDC0C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7.1.4. На основании информации, представленной медицинской организацией, пациент осуществляет выбор врача с учетом согласия врача, отмеченного в письменном виде на заявлении.</w:t>
      </w:r>
    </w:p>
    <w:p w14:paraId="63998E1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7.1.5. При оказании специализированной медицинской помощи пациент имеет право на выбор врача.</w:t>
      </w:r>
    </w:p>
    <w:p w14:paraId="14EC4B7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Закрепление за пациентом врача, медицинского работника из числа среднего медицинского персонала, привлечение врачей-консультантов осуществляются в соответствии с клинической целесообразностью и распорядком работы структурного подразделения медицинской организации.</w:t>
      </w:r>
    </w:p>
    <w:p w14:paraId="4816EE0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7.1.6. В случае требования гражданина о замене лечащего врача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14:paraId="32B6D41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Пациент осуществляет выбор врача с учетом согласия врача, отмеченного в письменном виде в заявлении.</w:t>
      </w:r>
    </w:p>
    <w:p w14:paraId="2AF45E9D"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 Предоставление первичной медико-санитарной помощи в амбулаторных условиях, в том числе при вызове медицинского работника на дом, и условиях дневного стационара:</w:t>
      </w:r>
    </w:p>
    <w:p w14:paraId="7BDE6D1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14:paraId="1F0C3D8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7.2.2. Первичная медико-санитарная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 в соответствии с клиническими рекомендациями (протоколами лечения), другими нормативными правовыми документами.</w:t>
      </w:r>
    </w:p>
    <w:p w14:paraId="33A1888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7.2.3. Первичная медико-санитарная помощь в неотложной форме может оказываться амбулаторно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14:paraId="56FED7F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14:paraId="09AFF86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Первичная медико-санитарная помощь в неотложной форме в праздничные и выходные дни осуществляется скорой медицинской помощью и травматологическими пунктами.</w:t>
      </w:r>
    </w:p>
    <w:p w14:paraId="3EDA0AF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7.2.4. Предоставление амбулаторной помощи по экстренным показаниям (острые и внезапные ухудшения в состоянии здоровья, а именно: высокая температура (38 градусов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осуществляется вне очереди и без предварительной записи независимо от прикрепления пациента к поликлинике.</w:t>
      </w:r>
    </w:p>
    <w:p w14:paraId="4DE3ADB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Отсутствие страхового полиса и личных документов не является причиной отказа в экстренном приеме.</w:t>
      </w:r>
    </w:p>
    <w:p w14:paraId="328C860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7.2.5.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регистрации вызова; проведение консультаций врачами-специалистами осуществляется по назначению врача-терапевта участкового, врача-педиатра участкового, врача общей практики (семейного врача) в часы работы медицинской организации в день регистрации вызова.</w:t>
      </w:r>
    </w:p>
    <w:p w14:paraId="53FF4D2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Медицинская помощь на дому оказывается: </w:t>
      </w:r>
    </w:p>
    <w:p w14:paraId="043FC65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 острых заболеваниях, сопровождающихся ухудшением состояния здоровья; </w:t>
      </w:r>
    </w:p>
    <w:p w14:paraId="1DA96E32"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 состояниях, представляющих эпидемиологическую опасность для окружающих; </w:t>
      </w:r>
    </w:p>
    <w:p w14:paraId="07F5458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 хронических заболеваниях в стадии обострения; </w:t>
      </w:r>
    </w:p>
    <w:p w14:paraId="67797CA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 заболеваниях женщин во время беременности и после родов; </w:t>
      </w:r>
    </w:p>
    <w:p w14:paraId="3AAFCB0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осуществлении патронажа родильниц и детей первого года жизни (в том числе новорожденных) в установленном порядке; невозможности (ограниченности) пациентов к самостоятельному обращению (передвижению);</w:t>
      </w:r>
    </w:p>
    <w:p w14:paraId="050C22B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необходимости соблюдения строгого домашнего режима, рекомендованного лечащим врачом;</w:t>
      </w:r>
    </w:p>
    <w:p w14:paraId="3D9C53D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патронаже детей до одного года;</w:t>
      </w:r>
    </w:p>
    <w:p w14:paraId="31485F8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 необходимости наблюдения детей в возрасте до 3 лет до их выздоровления (при инфекционных заболеваниях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независимо от возраста).</w:t>
      </w:r>
    </w:p>
    <w:p w14:paraId="4084A4E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Неотложная медицинская помощь на дому осуществляется в течение не более 2 часов после поступления обращения больного или иного лица об оказании медицинской помощи на дому.</w:t>
      </w:r>
    </w:p>
    <w:p w14:paraId="3BB68E2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7.2.6. Оказание первичной специализированной медицинской помощи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14:paraId="65793BE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7.2.7. Направление пациента на плановую госпитализацию в дневной стационар осуществляется лечащим врачом в соответствии с медицинскими показаниями.</w:t>
      </w:r>
    </w:p>
    <w:p w14:paraId="76FBC17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7.2.8. В дневном стационаре медицинской организации больному предоставляются койко-место (кресло) на период не менее 3 часов, лекарственные препараты, физиотерапевтические процедуры, ежедневный врачебный осмотр.</w:t>
      </w:r>
    </w:p>
    <w:p w14:paraId="3338F28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стационаре на дому пациенту предоставляются лекарственные препараты, ежедневный врачебный осмотр, транспорт для транспортировки в медицинское учреждение с целью проведения необходимых диагностических исследований, проведение которых на дому невозможно.</w:t>
      </w:r>
    </w:p>
    <w:p w14:paraId="2ABDF7A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центрах амбулаторной хирургии (амбулаторной гинекологии) пациенту предоставляются в соответствии с перечнем медицинских технологий для центров амбулаторной хирургии на территории Кемеровской области – Кузбасса бесплатные оперативные вмешательства и послеоперационное наблюдение.</w:t>
      </w:r>
    </w:p>
    <w:p w14:paraId="54D24869"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7.2.9. Лекарственное обеспечение осуществляется бесплатно:</w:t>
      </w:r>
    </w:p>
    <w:p w14:paraId="2230CB5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оказании медицинской помощи в амбулаторных условиях по видам, включенным в Территориальную программу, гражданам в случаях, установленных действующим законодательством;</w:t>
      </w:r>
    </w:p>
    <w:p w14:paraId="44F4E73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оказании экстренной и неотложной медицинской помощи, оказываемой в амбулаторных учреждениях и на дому.</w:t>
      </w:r>
    </w:p>
    <w:p w14:paraId="0256644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7.2.10. Медицинские карты амбулаторных больных хранятся в медицинской организации. Медицинская организация несет ответственность за их сохранность в соответствии с законодательством.</w:t>
      </w:r>
    </w:p>
    <w:p w14:paraId="4751959D"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7.3. Условия и сроки диспансеризации населения для отдельных категорий населения, профилактических осмотров несовершеннолетних:</w:t>
      </w:r>
    </w:p>
    <w:p w14:paraId="1FE58D1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7.3.1. Диспансеризация населения </w:t>
      </w:r>
      <w:r w:rsidRPr="00A54D17">
        <w:rPr>
          <w:rFonts w:ascii="Times New Roman" w:eastAsia="Times New Roman" w:hAnsi="Times New Roman" w:cs="Calibri"/>
          <w:sz w:val="28"/>
          <w:szCs w:val="28"/>
          <w:lang w:eastAsia="ru-RU"/>
        </w:rPr>
        <w:t>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446383A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7.3.2. Диспансеризация граждан осуществляется в соответствии с порядками проведения диспансеризации, утвержденными Министерством здравоохранения Российской Федерации.</w:t>
      </w:r>
    </w:p>
    <w:p w14:paraId="38BE69A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Категории граждан, подлежащих диспансеризации, и сроки ее проведения:</w:t>
      </w:r>
    </w:p>
    <w:p w14:paraId="7BE7BFD2"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пребывающие в стационарных учреждениях дети-сироты и дети, находящиеся в трудной жизненной ситуации, - ежегодно;</w:t>
      </w:r>
    </w:p>
    <w:p w14:paraId="04B6D62D" w14:textId="18F7F329" w:rsidR="00AA01A1" w:rsidRPr="00A54D17" w:rsidRDefault="00AA01A1" w:rsidP="00E81AE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в возрасте от 0 до 17 лет </w:t>
      </w:r>
      <w:r w:rsidR="00E81AE0">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включительно</w:t>
      </w:r>
      <w:r w:rsidR="00E81AE0">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 xml:space="preserve"> ежегодно;</w:t>
      </w:r>
    </w:p>
    <w:p w14:paraId="75432BA0"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Calibri"/>
          <w:sz w:val="28"/>
          <w:szCs w:val="28"/>
          <w:lang w:eastAsia="ru-RU"/>
        </w:rPr>
      </w:pPr>
      <w:r w:rsidRPr="00A54D17">
        <w:rPr>
          <w:rFonts w:ascii="Times New Roman" w:eastAsia="Times New Roman" w:hAnsi="Times New Roman" w:cs="Calibri"/>
          <w:sz w:val="28"/>
          <w:szCs w:val="28"/>
          <w:lang w:eastAsia="ru-RU"/>
        </w:rPr>
        <w:t>граждане в возрасте от 18 до 39 лет включительно, в том числе работающие и неработающие, и граждане, обучающиеся в образовательных организациях по очной форме, – 1 раз в 3 года;</w:t>
      </w:r>
    </w:p>
    <w:p w14:paraId="2CED8A9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t xml:space="preserve">граждане в возрасте 40 лет и старше, а также отдельные категории граждан, указанные в подпункте 7.3.4 Территориальной программы, и </w:t>
      </w:r>
      <w:r w:rsidRPr="00A54D17">
        <w:rPr>
          <w:rFonts w:ascii="Times New Roman" w:eastAsia="Calibri" w:hAnsi="Times New Roman" w:cs="Calibri"/>
          <w:sz w:val="28"/>
          <w:szCs w:val="28"/>
          <w:lang w:eastAsia="ru-RU"/>
        </w:rPr>
        <w:t xml:space="preserve">работающие граждане, не достигшие возраста, дающего право на назначение пенсии по старости, в том числе досрочно, в течение 5 лет до наступления такого возраста и работающие граждане, являющиеся получателями пенсии по старости или пенсии за выслугу лет, </w:t>
      </w:r>
      <w:r w:rsidRPr="00A54D17">
        <w:rPr>
          <w:rFonts w:ascii="Times New Roman" w:eastAsia="Times New Roman" w:hAnsi="Times New Roman" w:cs="Calibri"/>
          <w:sz w:val="28"/>
          <w:szCs w:val="28"/>
          <w:lang w:eastAsia="ru-RU"/>
        </w:rPr>
        <w:t>- ежегодно.</w:t>
      </w:r>
    </w:p>
    <w:p w14:paraId="2FE9B6D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7.3.3. Диспансеризация проводится при наличии информированного добровольного согласия, данного с соблюдением требований, установленных законодательством.</w:t>
      </w:r>
    </w:p>
    <w:p w14:paraId="3417371C" w14:textId="5A5777D5"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7.3.4. Диспансеризация инвалидов Великой Отечественной войны и инвалидов боевых действий (кроме лиц, инвалидность которых наступила вследствие их противоправных действий); участников Великой Отечественной войны и приравненных к ним категорий граждан; ветеранов боевых действий; лиц, награжденных знаком «Жителю блокадного Ленинграда», в том числе признанных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созданных фашистами и их союзниками в период Второй мировой войны, в том числе признанных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Героев Советского Союза; Героев Российской Федерации; полных кавалеров ордена Славы; лиц, награжденных знаком «Почетный донор»; граждан в соответствии с </w:t>
      </w:r>
      <w:hyperlink r:id="rId31" w:history="1">
        <w:r w:rsidRPr="00A54D17">
          <w:rPr>
            <w:rFonts w:ascii="Times New Roman" w:eastAsia="Times New Roman" w:hAnsi="Times New Roman" w:cs="Times New Roman"/>
            <w:sz w:val="28"/>
            <w:szCs w:val="28"/>
            <w:lang w:eastAsia="ru-RU"/>
          </w:rPr>
          <w:t>Законом</w:t>
        </w:r>
      </w:hyperlink>
      <w:r w:rsidRPr="00A54D17">
        <w:rPr>
          <w:rFonts w:ascii="Times New Roman" w:eastAsia="Times New Roman" w:hAnsi="Times New Roman" w:cs="Times New Roman"/>
          <w:sz w:val="28"/>
          <w:szCs w:val="28"/>
          <w:lang w:eastAsia="ru-RU"/>
        </w:rPr>
        <w:t xml:space="preserve"> Российской Федерации от 15.05.</w:t>
      </w:r>
      <w:r w:rsidR="00E81AE0">
        <w:rPr>
          <w:rFonts w:ascii="Times New Roman" w:eastAsia="Times New Roman" w:hAnsi="Times New Roman" w:cs="Times New Roman"/>
          <w:sz w:val="28"/>
          <w:szCs w:val="28"/>
          <w:lang w:eastAsia="ru-RU"/>
        </w:rPr>
        <w:t>19</w:t>
      </w:r>
      <w:r w:rsidRPr="00A54D17">
        <w:rPr>
          <w:rFonts w:ascii="Times New Roman" w:eastAsia="Times New Roman" w:hAnsi="Times New Roman" w:cs="Times New Roman"/>
          <w:sz w:val="28"/>
          <w:szCs w:val="28"/>
          <w:lang w:eastAsia="ru-RU"/>
        </w:rPr>
        <w:t xml:space="preserve">91 № 1244-1 «О социальной защите граждан, подвергшихся воздействию радиации вследствие катастрофы на Чернобыльской АЭС»; Федеральным </w:t>
      </w:r>
      <w:hyperlink r:id="rId32" w:history="1">
        <w:r w:rsidRPr="00A54D17">
          <w:rPr>
            <w:rFonts w:ascii="Times New Roman" w:eastAsia="Times New Roman" w:hAnsi="Times New Roman" w:cs="Times New Roman"/>
            <w:sz w:val="28"/>
            <w:szCs w:val="28"/>
            <w:lang w:eastAsia="ru-RU"/>
          </w:rPr>
          <w:t>законом</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от 26.11.</w:t>
      </w:r>
      <w:r w:rsidR="00E81AE0">
        <w:rPr>
          <w:rFonts w:ascii="Times New Roman" w:eastAsia="Times New Roman" w:hAnsi="Times New Roman" w:cs="Times New Roman"/>
          <w:sz w:val="28"/>
          <w:szCs w:val="28"/>
          <w:lang w:eastAsia="ru-RU"/>
        </w:rPr>
        <w:t>19</w:t>
      </w:r>
      <w:r w:rsidRPr="00A54D17">
        <w:rPr>
          <w:rFonts w:ascii="Times New Roman" w:eastAsia="Times New Roman" w:hAnsi="Times New Roman" w:cs="Times New Roman"/>
          <w:sz w:val="28"/>
          <w:szCs w:val="28"/>
          <w:lang w:eastAsia="ru-RU"/>
        </w:rPr>
        <w:t xml:space="preserve">98 </w:t>
      </w:r>
      <w:r w:rsidR="00E81AE0">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175-ФЗ</w:t>
      </w:r>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33" w:history="1">
        <w:r w:rsidRPr="00A54D17">
          <w:rPr>
            <w:rFonts w:ascii="Times New Roman" w:eastAsia="Times New Roman" w:hAnsi="Times New Roman" w:cs="Times New Roman"/>
            <w:sz w:val="28"/>
            <w:szCs w:val="28"/>
            <w:lang w:eastAsia="ru-RU"/>
          </w:rPr>
          <w:t>законом</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от 10.01.2002 № 2-ФЗ</w:t>
      </w:r>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 xml:space="preserve">«О социальных гарантиях гражданам, подвергшимся радиационному воздействию вследствие ядерных испытаний на Семипалатинском полигоне»; </w:t>
      </w:r>
      <w:hyperlink r:id="rId34" w:history="1">
        <w:r w:rsidRPr="00A54D17">
          <w:rPr>
            <w:rFonts w:ascii="Times New Roman" w:eastAsia="Times New Roman" w:hAnsi="Times New Roman" w:cs="Times New Roman"/>
            <w:sz w:val="28"/>
            <w:szCs w:val="28"/>
            <w:lang w:eastAsia="ru-RU"/>
          </w:rPr>
          <w:t>постановлением</w:t>
        </w:r>
      </w:hyperlink>
      <w:r w:rsidRPr="00A54D17">
        <w:rPr>
          <w:rFonts w:ascii="Times New Roman" w:eastAsia="Times New Roman" w:hAnsi="Times New Roman" w:cs="Times New Roman"/>
          <w:sz w:val="28"/>
          <w:szCs w:val="28"/>
          <w:lang w:eastAsia="ru-RU"/>
        </w:rPr>
        <w:t xml:space="preserve"> Верховного Совета Российской Федерации от 27.12.</w:t>
      </w:r>
      <w:r w:rsidR="00E81AE0">
        <w:rPr>
          <w:rFonts w:ascii="Times New Roman" w:eastAsia="Times New Roman" w:hAnsi="Times New Roman" w:cs="Times New Roman"/>
          <w:sz w:val="28"/>
          <w:szCs w:val="28"/>
          <w:lang w:eastAsia="ru-RU"/>
        </w:rPr>
        <w:t xml:space="preserve">1991 </w:t>
      </w:r>
      <w:r w:rsidR="00E81AE0">
        <w:rPr>
          <w:rFonts w:ascii="Times New Roman" w:eastAsia="Times New Roman" w:hAnsi="Times New Roman" w:cs="Times New Roman"/>
          <w:sz w:val="28"/>
          <w:szCs w:val="28"/>
          <w:lang w:eastAsia="ru-RU"/>
        </w:rPr>
        <w:br/>
        <w:t xml:space="preserve">№ </w:t>
      </w:r>
      <w:r w:rsidRPr="00A54D17">
        <w:rPr>
          <w:rFonts w:ascii="Times New Roman" w:eastAsia="Times New Roman" w:hAnsi="Times New Roman" w:cs="Times New Roman"/>
          <w:sz w:val="28"/>
          <w:szCs w:val="28"/>
          <w:lang w:eastAsia="ru-RU"/>
        </w:rPr>
        <w:t xml:space="preserve">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граждан в соответствии с </w:t>
      </w:r>
      <w:hyperlink r:id="rId35" w:history="1">
        <w:r w:rsidRPr="00A54D17">
          <w:rPr>
            <w:rFonts w:ascii="Times New Roman" w:eastAsia="Times New Roman" w:hAnsi="Times New Roman" w:cs="Times New Roman"/>
            <w:sz w:val="28"/>
            <w:szCs w:val="28"/>
            <w:lang w:eastAsia="ru-RU"/>
          </w:rPr>
          <w:t>Законом</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 xml:space="preserve">Кемеровской области от 20.12.2004 № 114-ОЗ «О мерах социальной поддержки реабилитированных лиц и лиц, признанных пострадавшими от политических репрессий»; ветеранов труда; инвалидов </w:t>
      </w:r>
      <w:r w:rsidRPr="00A54D17">
        <w:rPr>
          <w:rFonts w:ascii="Times New Roman" w:eastAsia="Times New Roman" w:hAnsi="Times New Roman" w:cs="Times New Roman"/>
          <w:sz w:val="28"/>
          <w:szCs w:val="28"/>
          <w:lang w:val="en-US" w:eastAsia="ru-RU"/>
        </w:rPr>
        <w:t>I</w:t>
      </w:r>
      <w:r w:rsidRPr="00A54D17">
        <w:rPr>
          <w:rFonts w:ascii="Times New Roman" w:eastAsia="Times New Roman" w:hAnsi="Times New Roman" w:cs="Times New Roman"/>
          <w:sz w:val="28"/>
          <w:szCs w:val="28"/>
          <w:lang w:eastAsia="ru-RU"/>
        </w:rPr>
        <w:t xml:space="preserve"> и </w:t>
      </w:r>
      <w:r w:rsidRPr="00A54D17">
        <w:rPr>
          <w:rFonts w:ascii="Times New Roman" w:eastAsia="Times New Roman" w:hAnsi="Times New Roman" w:cs="Times New Roman"/>
          <w:sz w:val="28"/>
          <w:szCs w:val="28"/>
          <w:lang w:val="en-US" w:eastAsia="ru-RU"/>
        </w:rPr>
        <w:t>II</w:t>
      </w:r>
      <w:r w:rsidRPr="00A54D17">
        <w:rPr>
          <w:rFonts w:ascii="Times New Roman" w:eastAsia="Times New Roman" w:hAnsi="Times New Roman" w:cs="Times New Roman"/>
          <w:sz w:val="28"/>
          <w:szCs w:val="28"/>
          <w:lang w:eastAsia="ru-RU"/>
        </w:rPr>
        <w:t xml:space="preserve"> групп; участников специальной военной операции Российской Федерации на территориях Украины, Донецкой Народной Республики и Луганской Народной Республики с 24.02.2022; иных категорий граждан в соответствии с действующим законодательством проводится ежегодно.</w:t>
      </w:r>
    </w:p>
    <w:p w14:paraId="79A9F61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7.3.5. 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проведение лечебных, реабилитационных и профилактических мероприятий.</w:t>
      </w:r>
    </w:p>
    <w:p w14:paraId="08522CF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7.3.6. При выявлении у гражданина (в том числе детей до 18 лет)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по профилю выявленного или предполагаемого заболевания и действующими стандартами медицинской помощи.</w:t>
      </w:r>
    </w:p>
    <w:p w14:paraId="5394C9F0"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7.3.7. Профилактические осмотры несовершеннолетних проводятся медицинскими организациями ежегодно в соответствии с приказом Министерства здравоохранения Российской Федерации от 10.08.2017 № 514н «О Порядке проведения профилактических медицинских осмотров несовершеннолетних».</w:t>
      </w:r>
    </w:p>
    <w:p w14:paraId="0E13E8D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7.4. Перечень мероприятий по профилактике заболеваний и формированию здорового образа жизни, осуществляемых в рамках Территориальной программы:</w:t>
      </w:r>
    </w:p>
    <w:p w14:paraId="2CD81BC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мероприятия при проведении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14:paraId="79AD95E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профилактические осмотры несовершеннолетних;</w:t>
      </w:r>
    </w:p>
    <w:p w14:paraId="135D84A2"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профилактические осмотры взрослого населения и диспансерное наблюдение женщин в период беременности;</w:t>
      </w:r>
    </w:p>
    <w:p w14:paraId="05B6051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проведение целевых профилактических обследований населения на туберкулез, вирус иммунодефицита человека и синдром приобретенного иммунодефицита человека, вирусные гепатиты В и С, онкоцитологического скрининга, пренатальной диагностики, неонатального и аудиологического скрининга детей первого года жизни в соответствии с нормативными правовыми актами Министерства здравоохранения Российской Федерации;</w:t>
      </w:r>
    </w:p>
    <w:p w14:paraId="32EEB6E0"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мероприятия по профилактике абортов;</w:t>
      </w:r>
    </w:p>
    <w:p w14:paraId="0AEA6F9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комплексное обследование и динамическое наблюдение в центрах здоровья;</w:t>
      </w:r>
    </w:p>
    <w:p w14:paraId="5EC7C0E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мероприятия по профилактике наркологических расстройств и расстройств поведения, по сокращению потребления алкоголя и табака;</w:t>
      </w:r>
    </w:p>
    <w:p w14:paraId="303F6D7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обучение пациентов в школах здоровья.</w:t>
      </w:r>
    </w:p>
    <w:p w14:paraId="0C56BC5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 Предоставление специализированной медицинской помощи:</w:t>
      </w:r>
    </w:p>
    <w:p w14:paraId="7683BD6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7.5.1. Специализированная медицинская помощь оказывается в экстренной, неотложной и плановой формах.</w:t>
      </w:r>
    </w:p>
    <w:p w14:paraId="3705FEE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7.5.2. 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в соответствии с клиническими рекомендациями (протоколами лечения), другими нормативными правовыми документами.</w:t>
      </w:r>
    </w:p>
    <w:p w14:paraId="7C1169C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7.5.3.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акушерки), в том числе в порядке перевода из другой медицинской организации, врача (фельдшера) скорой медицинской помощи, а также при самостоятельном обращении больного.</w:t>
      </w:r>
    </w:p>
    <w:p w14:paraId="4314643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7.5.4. Экстренная госпитализация осуществляется в дежурный или ближайший стационар.</w:t>
      </w:r>
    </w:p>
    <w:p w14:paraId="00557950"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7.5.5.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заболеваниях и состояниях, не сопровождающихся угрозой жизни пациента, не требующих оказания экстренной и неотложной помощи.</w:t>
      </w:r>
    </w:p>
    <w:p w14:paraId="6A1B91A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Направление на оказание плановой медицинской помощи в условиях круглосуточного или дневного стационара осуществляется лечащим врачом. Перед направлением пациента на плановую госпитализацию должно быть проведено догоспитальное обследование в полном объеме в соответствии с перечнем исследований на амбулаторном этапе, утвержденным Министерством здравоохранения Кузбасса.</w:t>
      </w:r>
    </w:p>
    <w:p w14:paraId="3EB0B31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Медицинская организация, устанавливающая иной объем догоспитального обследования, обязана обеспечить его проведение в период госпитализации пациента. Отказ в госпитализации в таких случаях не допускается.</w:t>
      </w:r>
    </w:p>
    <w:p w14:paraId="1BD2D99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7.5.6.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врачебного наблюдения.</w:t>
      </w:r>
    </w:p>
    <w:p w14:paraId="02F228B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7.5.7. При плановой госпитализации больному предоставляется возможность выбора стационара среди медицинских организаций, включенных в Перечень медицинских организаций, участвующих в реализации Территориальной программы, в том числе территориальной программы ОМС, за исключением случаев необходимости оказания экстренной и неотложной помощи.</w:t>
      </w:r>
    </w:p>
    <w:p w14:paraId="1F11749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7.5.8. Проведение диагностических и лечебных мероприятий начинается в день госпитализации. В случае необходимости проведения пациенту диагностических исследований и при отсутствии возможности у медицинской организации, оказывающей медицинскую помощь в стационаре, медицинская организация в целях выполнения порядков оказания медицинской помощи и стандартов медицинской помощи обеспечивает пациенту транспортное и медицинское сопровождение в другую медицинскую организацию.</w:t>
      </w:r>
    </w:p>
    <w:p w14:paraId="7BB2727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7.5.9. Объем диагностических и лечебных мероприятий для конкретного больного определяется лечащим врачом.</w:t>
      </w:r>
    </w:p>
    <w:p w14:paraId="07DF07A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7.5.10.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специализированное учреждение здравоохранения или специализированный межтерриториальный центр.</w:t>
      </w:r>
    </w:p>
    <w:p w14:paraId="1234FD8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7.5.11. Медицинская помощь предоставляется за пределами Кемеровской области – Кузбасса при отсутствии возможности оказания эффективной медицинской помощи в медицинских организациях, расположенных в Кемеровской области – Кузбассе.</w:t>
      </w:r>
    </w:p>
    <w:p w14:paraId="15EE69C0" w14:textId="05A9F8FA"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 случаях когда эффективная медицинская помощь по жизненным показаниям не может быть оказана в медицинских организациях, расположенных на территории Кемеровской области – Кузбасса, лечащий врач оформляет выписку из медицинской документации пациента и направление на госпитализацию в соответствии с Положением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w:t>
      </w:r>
      <w:r w:rsidR="00E81AE0">
        <w:rPr>
          <w:rFonts w:ascii="Times New Roman" w:eastAsia="Times New Roman" w:hAnsi="Times New Roman" w:cs="Times New Roman"/>
          <w:sz w:val="28"/>
          <w:szCs w:val="28"/>
          <w:lang w:eastAsia="ru-RU"/>
        </w:rPr>
        <w:t>й Федерации от 02.12.2014</w:t>
      </w:r>
      <w:r w:rsidRPr="00A54D17">
        <w:rPr>
          <w:rFonts w:ascii="Times New Roman" w:eastAsia="Times New Roman" w:hAnsi="Times New Roman" w:cs="Times New Roman"/>
          <w:sz w:val="28"/>
          <w:szCs w:val="28"/>
          <w:lang w:eastAsia="ru-RU"/>
        </w:rPr>
        <w:t xml:space="preserve"> </w:t>
      </w:r>
      <w:r w:rsidR="00E81AE0">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796н.</w:t>
      </w:r>
    </w:p>
    <w:p w14:paraId="765BB87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7.6. Условия пребывания в медицинских организациях при оказании медицинской помощи в стационарных условиях:</w:t>
      </w:r>
    </w:p>
    <w:p w14:paraId="37BFFB7B"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7.6.1. </w:t>
      </w:r>
      <w:r w:rsidRPr="00A54D17">
        <w:rPr>
          <w:rFonts w:ascii="Times New Roman" w:eastAsia="Times New Roman" w:hAnsi="Times New Roman" w:cs="Times New Roman"/>
          <w:spacing w:val="2"/>
          <w:sz w:val="28"/>
          <w:szCs w:val="28"/>
          <w:shd w:val="clear" w:color="auto" w:fill="FFFFFF"/>
          <w:lang w:eastAsia="ru-RU"/>
        </w:rPr>
        <w:t xml:space="preserve">Условия размещения пациентов в палатах осуществляются в соответствии с санитарно-эпидемиологическими правилами и нормативами (в палатах на </w:t>
      </w:r>
      <w:r w:rsidRPr="00A54D17">
        <w:rPr>
          <w:rFonts w:ascii="Times New Roman" w:eastAsia="Times New Roman" w:hAnsi="Times New Roman" w:cs="Times New Roman"/>
          <w:sz w:val="28"/>
          <w:szCs w:val="28"/>
          <w:lang w:eastAsia="ru-RU"/>
        </w:rPr>
        <w:t>2 и более мест).</w:t>
      </w:r>
    </w:p>
    <w:p w14:paraId="5B1F602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7.6.2. Дети до 4 лет, а при наличии медицинских показаний по заключению лечащего врача дети старше 4 лет, госпитализируются с одним из родителей, иным членом семьи или их законным представителем. При совместном нахождении указанных лиц в медицинской организации в стационарных условиях с ребенком независимо от его возраста плата за предоставление спального места и питания не взимается в течение всего периода госпитализации.</w:t>
      </w:r>
    </w:p>
    <w:p w14:paraId="5DB849B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7.6.3. Питание, проведение лечебно-диагностических манипуляций, лекарственное обеспечение производятся с даты поступления в стационар.</w:t>
      </w:r>
    </w:p>
    <w:p w14:paraId="01F04534" w14:textId="64C143F1"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7.6.4. Отцу ребенка или иному члену семьи предоставляется право </w:t>
      </w:r>
      <w:r w:rsidR="00E81AE0">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родильных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или иного члена семьи.</w:t>
      </w:r>
    </w:p>
    <w:p w14:paraId="799B81F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7.7. Условия размещения пациентов в маломестных палатах (боксах).</w:t>
      </w:r>
    </w:p>
    <w:p w14:paraId="5DD551F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Пациенты, имеющие медицинские и (или) эпидемиологические показания, установленные в соответствии с </w:t>
      </w:r>
      <w:hyperlink r:id="rId36" w:history="1">
        <w:r w:rsidRPr="00A54D17">
          <w:rPr>
            <w:rFonts w:ascii="Times New Roman" w:eastAsia="Times New Roman" w:hAnsi="Times New Roman" w:cs="Times New Roman"/>
            <w:sz w:val="28"/>
            <w:szCs w:val="28"/>
            <w:lang w:eastAsia="ru-RU"/>
          </w:rPr>
          <w:t>приказом</w:t>
        </w:r>
      </w:hyperlink>
      <w:r w:rsidRPr="00A54D17">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w:t>
      </w:r>
      <w:r w:rsidRPr="00A54D17">
        <w:rPr>
          <w:rFonts w:ascii="Times New Roman" w:eastAsia="Times New Roman" w:hAnsi="Times New Roman" w:cs="Times New Roman"/>
          <w:sz w:val="28"/>
          <w:szCs w:val="28"/>
          <w:lang w:eastAsia="ru-RU"/>
        </w:rPr>
        <w:br/>
        <w:t>от 15.05.2012 №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 бесплатно.</w:t>
      </w:r>
    </w:p>
    <w:p w14:paraId="5BB69040"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14:paraId="05C8DC7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7.8. Порядок предоставления транспортных услуг при сопровождении медицинским работником пациента, находящегося на лечении в стационарных условиях.</w:t>
      </w:r>
    </w:p>
    <w:p w14:paraId="05BD91D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пациенту, обеспечивается руководителем данной медицинской организации.</w:t>
      </w:r>
    </w:p>
    <w:p w14:paraId="54901D06"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Транспортировка пациента осуществляется в сопровождении медицинского работника в другую медицинскую организацию и обратно.</w:t>
      </w:r>
    </w:p>
    <w:p w14:paraId="37B6530F"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Данная услуга оказывается пациенту без взимания платы. 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14:paraId="689D452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7.9. Сроки ожидания медицинской помощи, оказываемой в плановой форме (за исключением лиц, указанных в пункте 7.11 Территориальной программы):</w:t>
      </w:r>
    </w:p>
    <w:p w14:paraId="7473002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7.9.1. Оказание медицинской помощи в амбулаторных условиях в плановой форме, в том числе проведение отдельных диагностических исследований и консультаций врачей-специалистов, осуществляется с учетом наличия очередности и сроков ожидания, которые составляют: </w:t>
      </w:r>
    </w:p>
    <w:p w14:paraId="7AD98BD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к врачу-терапевту участковому, врачу общей практики (семейному врачу), к врачу-педиатру участковому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не более 24 часов с момента обращения пациента в медицинскую организацию;</w:t>
      </w:r>
    </w:p>
    <w:p w14:paraId="06D7AA6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ожидание оказания первичной медико-санитарной помощи в неотложной форме – не более 2 часов с момента обращения пациента в медицинскую организацию;</w:t>
      </w:r>
    </w:p>
    <w:p w14:paraId="1AAFFFEA" w14:textId="77777777"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проведение консультаций врачей-специалистов (за исключением подозрения на онкологическое заболевание) </w:t>
      </w:r>
      <w:r w:rsidRPr="00A54D17">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rPr>
        <w:t xml:space="preserve"> не более 14 рабочих дней со дня обращения пациента в медицинскую организацию;</w:t>
      </w:r>
    </w:p>
    <w:p w14:paraId="6CF98215" w14:textId="77777777"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проведение консультаций врачей-специалистов в случае подозрения на онкологическое заболевание – не более 3 рабочих дней; </w:t>
      </w:r>
    </w:p>
    <w:p w14:paraId="3B0043CF" w14:textId="77777777"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w:t>
      </w:r>
      <w:r w:rsidRPr="00A54D17">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rPr>
        <w:t xml:space="preserve"> не более 14 рабочих дней со дня назначения исследований (за исключением исследований при подозрении на онкологическое заболевание);</w:t>
      </w:r>
    </w:p>
    <w:p w14:paraId="1436307F"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проведение компьютерной томографии (включая </w:t>
      </w:r>
      <w:r w:rsidRPr="00A54D17">
        <w:rPr>
          <w:rFonts w:ascii="Times New Roman" w:eastAsia="Times New Roman" w:hAnsi="Times New Roman" w:cs="Times New Roman"/>
          <w:bCs/>
          <w:sz w:val="28"/>
          <w:szCs w:val="28"/>
          <w:lang w:eastAsia="ru-RU"/>
        </w:rPr>
        <w:t>однофотонную эмиссионную компьютерную томографию)</w:t>
      </w:r>
      <w:r w:rsidRPr="00A54D17">
        <w:rPr>
          <w:rFonts w:ascii="Times New Roman" w:eastAsia="Times New Roman" w:hAnsi="Times New Roman" w:cs="Times New Roman"/>
          <w:sz w:val="28"/>
          <w:szCs w:val="28"/>
          <w:lang w:eastAsia="ru-RU"/>
        </w:rPr>
        <w:t xml:space="preserve">, магнитно-резонансной томографии и ангиографии </w:t>
      </w:r>
      <w:r w:rsidRPr="00A54D17">
        <w:rPr>
          <w:rFonts w:ascii="Times New Roman" w:eastAsia="Times New Roman" w:hAnsi="Times New Roman" w:cs="Calibri"/>
          <w:sz w:val="28"/>
          <w:szCs w:val="28"/>
          <w:lang w:eastAsia="ru-RU"/>
        </w:rPr>
        <w:t xml:space="preserve">при оказании первичной медико-санитарной помощи (за исключением исследований при подозрении на онкологическое заболевание) </w:t>
      </w:r>
      <w:r w:rsidRPr="00A54D17">
        <w:rPr>
          <w:rFonts w:ascii="Times New Roman" w:eastAsia="Times New Roman" w:hAnsi="Times New Roman" w:cs="Times New Roman"/>
          <w:sz w:val="28"/>
          <w:szCs w:val="28"/>
          <w:lang w:eastAsia="ru-RU"/>
        </w:rPr>
        <w:t>– не более 14 рабочих дней со дня назначения;</w:t>
      </w:r>
    </w:p>
    <w:p w14:paraId="7DEF38DF"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на экстракорпоральное оплодотворение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не более 6 месяцев</w:t>
      </w:r>
      <w:r w:rsidRPr="00A54D17">
        <w:rPr>
          <w:rFonts w:ascii="Times New Roman" w:eastAsia="Times New Roman" w:hAnsi="Times New Roman" w:cs="Calibri"/>
          <w:sz w:val="28"/>
          <w:szCs w:val="28"/>
          <w:lang w:eastAsia="ru-RU"/>
        </w:rPr>
        <w:t xml:space="preserve"> с момента оформления направления</w:t>
      </w:r>
      <w:r w:rsidRPr="00A54D17">
        <w:rPr>
          <w:rFonts w:ascii="Times New Roman" w:eastAsia="Times New Roman" w:hAnsi="Times New Roman" w:cs="Times New Roman"/>
          <w:sz w:val="28"/>
          <w:szCs w:val="28"/>
          <w:lang w:eastAsia="ru-RU"/>
        </w:rPr>
        <w:t>;</w:t>
      </w:r>
    </w:p>
    <w:p w14:paraId="5D65C0D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проведение диагностических инструментальных и лабораторных исследований в случае</w:t>
      </w:r>
      <w:r w:rsidRPr="00A54D17">
        <w:rPr>
          <w:rFonts w:ascii="Times New Roman" w:eastAsia="Times New Roman" w:hAnsi="Times New Roman" w:cs="Calibri"/>
          <w:sz w:val="28"/>
          <w:szCs w:val="28"/>
          <w:lang w:eastAsia="ru-RU"/>
        </w:rPr>
        <w:t xml:space="preserve"> подозрения на онкологическое заболевание – не более 7 рабочих дней со дня назначения;</w:t>
      </w:r>
    </w:p>
    <w:p w14:paraId="23A2EAD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установление диспансерного наблюдения врача-онколога за пациентом с выявленным онкологическим заболеванием – не более 3 рабочих дней с момента постановки диагноза онкологического заболевания.</w:t>
      </w:r>
    </w:p>
    <w:p w14:paraId="3C19116D"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Прием больных осуществляется по предварительной записи, в том числе путем самозаписи, по телефону, с использованием информационно-телекоммуникационной сети «Интернет», е</w:t>
      </w:r>
      <w:r w:rsidRPr="00A54D17">
        <w:rPr>
          <w:rFonts w:ascii="Times New Roman" w:hAnsi="Times New Roman" w:cs="Times New Roman"/>
          <w:sz w:val="28"/>
          <w:szCs w:val="28"/>
          <w:shd w:val="clear" w:color="auto" w:fill="FFFFFF"/>
        </w:rPr>
        <w:t xml:space="preserve">диный портал </w:t>
      </w:r>
      <w:r w:rsidRPr="00A54D17">
        <w:rPr>
          <w:rFonts w:ascii="Times New Roman" w:hAnsi="Times New Roman" w:cs="Times New Roman"/>
          <w:bCs/>
          <w:sz w:val="28"/>
          <w:szCs w:val="28"/>
          <w:shd w:val="clear" w:color="auto" w:fill="FFFFFF"/>
        </w:rPr>
        <w:t>государственных услуг</w:t>
      </w:r>
      <w:r w:rsidRPr="00A54D17">
        <w:rPr>
          <w:rFonts w:ascii="Times New Roman" w:eastAsia="Times New Roman" w:hAnsi="Times New Roman" w:cs="Times New Roman"/>
          <w:sz w:val="28"/>
          <w:szCs w:val="28"/>
          <w:lang w:eastAsia="ru-RU"/>
        </w:rPr>
        <w:t xml:space="preserve"> и информационно-справочных сенсорных терминалов, установленных в медицинских организациях.</w:t>
      </w:r>
    </w:p>
    <w:p w14:paraId="28BE6714"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Время, отведенное на прием больного в поликлинике, определяется действующими расчетными нормативами.</w:t>
      </w:r>
    </w:p>
    <w:p w14:paraId="2B8533FF"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необходимости обеспечивается присутствие родителей или законных представителей при оказании медицинской помощи и консультативных услуг детям до 15 лет.</w:t>
      </w:r>
    </w:p>
    <w:p w14:paraId="30288D49"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7.9.2. Оказание медицинской помощи в стационарных условиях в плановой форме осуществляется с учетом наличия очередности на госпитализацию плановых больных, соблюдения сроков ожидания –  госпитализация в профильное отделение осуществляется в течение часа с момента поступления пациента в приемное отделение стационара.</w:t>
      </w:r>
    </w:p>
    <w:p w14:paraId="1EC10695" w14:textId="77777777" w:rsidR="00AA01A1" w:rsidRPr="00A54D17" w:rsidRDefault="00AA01A1" w:rsidP="00AA01A1">
      <w:pPr>
        <w:widowControl w:val="0"/>
        <w:tabs>
          <w:tab w:val="left" w:pos="1418"/>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при госпитализации в плановой форме. </w:t>
      </w:r>
    </w:p>
    <w:p w14:paraId="6E264C88" w14:textId="77777777" w:rsidR="00AA01A1" w:rsidRPr="00A54D17" w:rsidRDefault="00AA01A1" w:rsidP="00AA01A1">
      <w:pPr>
        <w:widowControl w:val="0"/>
        <w:tabs>
          <w:tab w:val="left" w:pos="1418"/>
        </w:tabs>
        <w:autoSpaceDE w:val="0"/>
        <w:autoSpaceDN w:val="0"/>
        <w:spacing w:after="0" w:line="240" w:lineRule="auto"/>
        <w:ind w:firstLine="567"/>
        <w:jc w:val="both"/>
        <w:rPr>
          <w:rFonts w:ascii="Times New Roman" w:eastAsia="Calibri" w:hAnsi="Times New Roman" w:cs="Times New Roman"/>
          <w:sz w:val="28"/>
          <w:szCs w:val="28"/>
        </w:rPr>
      </w:pPr>
      <w:r w:rsidRPr="00A54D17">
        <w:rPr>
          <w:rFonts w:ascii="Times New Roman" w:eastAsia="Times New Roman" w:hAnsi="Times New Roman" w:cs="Times New Roman"/>
          <w:sz w:val="28"/>
          <w:szCs w:val="28"/>
          <w:lang w:eastAsia="ru-RU"/>
        </w:rPr>
        <w:t>Ожидание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а для пациентов с онкологическими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w:t>
      </w:r>
    </w:p>
    <w:p w14:paraId="4E52E568" w14:textId="77777777" w:rsidR="00AA01A1" w:rsidRPr="00A54D17" w:rsidRDefault="00AA01A1" w:rsidP="00AA01A1">
      <w:pPr>
        <w:widowControl w:val="0"/>
        <w:tabs>
          <w:tab w:val="left" w:pos="1418"/>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Calibri" w:hAnsi="Times New Roman" w:cs="Times New Roman"/>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с соблюдением сроков, установленных настоящим пунктом.</w:t>
      </w:r>
    </w:p>
    <w:p w14:paraId="5D37A51D" w14:textId="77777777" w:rsidR="00AA01A1" w:rsidRPr="00A54D17" w:rsidRDefault="00AA01A1" w:rsidP="00AA01A1">
      <w:pPr>
        <w:widowControl w:val="0"/>
        <w:tabs>
          <w:tab w:val="left" w:pos="1418"/>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3AC63DAD" w14:textId="77777777" w:rsidR="00AA01A1" w:rsidRPr="00A54D17" w:rsidRDefault="00AA01A1" w:rsidP="00AA01A1">
      <w:pPr>
        <w:widowControl w:val="0"/>
        <w:tabs>
          <w:tab w:val="left" w:pos="1418"/>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7.9.3. При оказании скорой медицинской помощи в экстренной форме время доезда до пациента бригад скорой медицинской помощи - не более 20 минут с момента ее вызова. Время доезда до пациента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региона.</w:t>
      </w:r>
    </w:p>
    <w:p w14:paraId="6238DE2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7.10.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Кемеровской области – Кузбасса:</w:t>
      </w:r>
    </w:p>
    <w:p w14:paraId="3AAF62DF" w14:textId="49863BF5"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7.10.1. Медицинская помощь отдельным категориям граждан в медицинских организациях, включенных в Перечень медицинских организаций, участвующих в реализации Территориальной программы, в том числе территориальной программы ОМС, в соответствии с законодательством Российской Федерации и законодательством </w:t>
      </w:r>
      <w:r w:rsidR="00F82A5D">
        <w:rPr>
          <w:rFonts w:ascii="Times New Roman" w:eastAsia="Times New Roman" w:hAnsi="Times New Roman" w:cs="Times New Roman"/>
          <w:sz w:val="28"/>
          <w:szCs w:val="28"/>
          <w:lang w:eastAsia="ru-RU"/>
        </w:rPr>
        <w:t>Кемеровской области – Кузбасса</w:t>
      </w:r>
      <w:r w:rsidRPr="00A54D17">
        <w:rPr>
          <w:rFonts w:ascii="Times New Roman" w:eastAsia="Times New Roman" w:hAnsi="Times New Roman" w:cs="Times New Roman"/>
          <w:sz w:val="28"/>
          <w:szCs w:val="28"/>
          <w:lang w:eastAsia="ru-RU"/>
        </w:rPr>
        <w:t xml:space="preserve"> предоставляется вне очереди.</w:t>
      </w:r>
    </w:p>
    <w:p w14:paraId="7570E3A5" w14:textId="35DBF37C"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7.10.2. Право на внеочередное оказание медицинской помощи имеют: инвалиды Великой Отечественной войны, участники Великой Отечественной войны и приравненные к ним категории граждан; ветераны боевых действий; лица, награжденные знаком «Жителю блокадного Ленинграда»; Герои Советского Союза, Герои Российской Федерации, полные кавалеры ордена Славы; лица, награжденные знаком «Почетный донор»; граждане в соответствии с </w:t>
      </w:r>
      <w:hyperlink r:id="rId37" w:history="1">
        <w:r w:rsidRPr="00A54D17">
          <w:rPr>
            <w:rFonts w:ascii="Times New Roman" w:eastAsia="Times New Roman" w:hAnsi="Times New Roman" w:cs="Times New Roman"/>
            <w:sz w:val="28"/>
            <w:szCs w:val="28"/>
            <w:lang w:eastAsia="ru-RU"/>
          </w:rPr>
          <w:t>Законом</w:t>
        </w:r>
      </w:hyperlink>
      <w:r w:rsidRPr="00A54D17">
        <w:rPr>
          <w:rFonts w:ascii="Times New Roman" w:eastAsia="Times New Roman" w:hAnsi="Times New Roman" w:cs="Times New Roman"/>
          <w:sz w:val="28"/>
          <w:szCs w:val="28"/>
          <w:lang w:eastAsia="ru-RU"/>
        </w:rPr>
        <w:t xml:space="preserve"> Российской Федерации</w:t>
      </w:r>
      <w:r w:rsidR="00E81AE0">
        <w:rPr>
          <w:rFonts w:ascii="Times New Roman" w:eastAsia="Times New Roman" w:hAnsi="Times New Roman" w:cs="Times New Roman"/>
          <w:sz w:val="28"/>
          <w:szCs w:val="28"/>
          <w:lang w:eastAsia="ru-RU"/>
        </w:rPr>
        <w:t xml:space="preserve"> </w:t>
      </w:r>
      <w:r w:rsidR="00E81AE0">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от 15.05.</w:t>
      </w:r>
      <w:r w:rsidR="00E81AE0">
        <w:rPr>
          <w:rFonts w:ascii="Times New Roman" w:eastAsia="Times New Roman" w:hAnsi="Times New Roman" w:cs="Times New Roman"/>
          <w:sz w:val="28"/>
          <w:szCs w:val="28"/>
          <w:lang w:eastAsia="ru-RU"/>
        </w:rPr>
        <w:t>19</w:t>
      </w:r>
      <w:r w:rsidRPr="00A54D17">
        <w:rPr>
          <w:rFonts w:ascii="Times New Roman" w:eastAsia="Times New Roman" w:hAnsi="Times New Roman" w:cs="Times New Roman"/>
          <w:sz w:val="28"/>
          <w:szCs w:val="28"/>
          <w:lang w:eastAsia="ru-RU"/>
        </w:rPr>
        <w:t xml:space="preserve">91 № 1244-1 «О социальной защите граждан, подвергшихся воздействию радиации вследствие катастрофы на Чернобыльской АЭС», Федеральным </w:t>
      </w:r>
      <w:hyperlink r:id="rId38" w:history="1">
        <w:r w:rsidRPr="00A54D17">
          <w:rPr>
            <w:rFonts w:ascii="Times New Roman" w:eastAsia="Times New Roman" w:hAnsi="Times New Roman" w:cs="Times New Roman"/>
            <w:sz w:val="28"/>
            <w:szCs w:val="28"/>
            <w:lang w:eastAsia="ru-RU"/>
          </w:rPr>
          <w:t>законом</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от 26.11.</w:t>
      </w:r>
      <w:r w:rsidR="00E81AE0">
        <w:rPr>
          <w:rFonts w:ascii="Times New Roman" w:eastAsia="Times New Roman" w:hAnsi="Times New Roman" w:cs="Times New Roman"/>
          <w:sz w:val="28"/>
          <w:szCs w:val="28"/>
          <w:lang w:eastAsia="ru-RU"/>
        </w:rPr>
        <w:t>19</w:t>
      </w:r>
      <w:r w:rsidRPr="00A54D17">
        <w:rPr>
          <w:rFonts w:ascii="Times New Roman" w:eastAsia="Times New Roman" w:hAnsi="Times New Roman" w:cs="Times New Roman"/>
          <w:sz w:val="28"/>
          <w:szCs w:val="28"/>
          <w:lang w:eastAsia="ru-RU"/>
        </w:rPr>
        <w:t xml:space="preserve">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39" w:history="1">
        <w:r w:rsidRPr="00A54D17">
          <w:rPr>
            <w:rFonts w:ascii="Times New Roman" w:eastAsia="Times New Roman" w:hAnsi="Times New Roman" w:cs="Times New Roman"/>
            <w:sz w:val="28"/>
            <w:szCs w:val="28"/>
            <w:lang w:eastAsia="ru-RU"/>
          </w:rPr>
          <w:t>законом</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 xml:space="preserve">от 10.01.2002 № 2-ФЗ «О социальных гарантиях гражданам, подвергшимся радиационному воздействию вследствие ядерных испытаний на Семипалатинском полигоне», </w:t>
      </w:r>
      <w:hyperlink r:id="rId40" w:history="1">
        <w:r w:rsidRPr="00A54D17">
          <w:rPr>
            <w:rFonts w:ascii="Times New Roman" w:eastAsia="Times New Roman" w:hAnsi="Times New Roman" w:cs="Times New Roman"/>
            <w:sz w:val="28"/>
            <w:szCs w:val="28"/>
            <w:lang w:eastAsia="ru-RU"/>
          </w:rPr>
          <w:t>постановлением</w:t>
        </w:r>
      </w:hyperlink>
      <w:r w:rsidRPr="00A54D17">
        <w:rPr>
          <w:rFonts w:ascii="Times New Roman" w:eastAsia="Times New Roman" w:hAnsi="Times New Roman" w:cs="Times New Roman"/>
          <w:sz w:val="28"/>
          <w:szCs w:val="28"/>
          <w:lang w:eastAsia="ru-RU"/>
        </w:rPr>
        <w:t xml:space="preserve"> Верховного Совета Российской Федерации от 27.12.</w:t>
      </w:r>
      <w:r w:rsidR="00E81AE0">
        <w:rPr>
          <w:rFonts w:ascii="Times New Roman" w:eastAsia="Times New Roman" w:hAnsi="Times New Roman" w:cs="Times New Roman"/>
          <w:sz w:val="28"/>
          <w:szCs w:val="28"/>
          <w:lang w:eastAsia="ru-RU"/>
        </w:rPr>
        <w:t xml:space="preserve">1991 № </w:t>
      </w:r>
      <w:r w:rsidRPr="00A54D17">
        <w:rPr>
          <w:rFonts w:ascii="Times New Roman" w:eastAsia="Times New Roman" w:hAnsi="Times New Roman" w:cs="Times New Roman"/>
          <w:sz w:val="28"/>
          <w:szCs w:val="28"/>
          <w:lang w:eastAsia="ru-RU"/>
        </w:rPr>
        <w:t xml:space="preserve">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граждане в соответствии с </w:t>
      </w:r>
      <w:hyperlink r:id="rId41" w:history="1">
        <w:r w:rsidRPr="00A54D17">
          <w:rPr>
            <w:rFonts w:ascii="Times New Roman" w:eastAsia="Times New Roman" w:hAnsi="Times New Roman" w:cs="Times New Roman"/>
            <w:sz w:val="28"/>
            <w:szCs w:val="28"/>
            <w:lang w:eastAsia="ru-RU"/>
          </w:rPr>
          <w:t>Законом</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 xml:space="preserve">Кемеровской области от 20.12.2004 № 114-ОЗ «О мерах социальной поддержки реабилитированных лиц и лиц, признанных пострадавшими от политических репрессий»; ветераны труда; инвалиды </w:t>
      </w:r>
      <w:r w:rsidRPr="00A54D17">
        <w:rPr>
          <w:rFonts w:ascii="Times New Roman" w:eastAsia="Times New Roman" w:hAnsi="Times New Roman" w:cs="Times New Roman"/>
          <w:sz w:val="28"/>
          <w:szCs w:val="28"/>
          <w:lang w:val="en-US" w:eastAsia="ru-RU"/>
        </w:rPr>
        <w:t>I</w:t>
      </w:r>
      <w:r w:rsidRPr="00A54D17">
        <w:rPr>
          <w:rFonts w:ascii="Times New Roman" w:eastAsia="Times New Roman" w:hAnsi="Times New Roman" w:cs="Times New Roman"/>
          <w:sz w:val="28"/>
          <w:szCs w:val="28"/>
          <w:lang w:eastAsia="ru-RU"/>
        </w:rPr>
        <w:t xml:space="preserve"> и </w:t>
      </w:r>
      <w:r w:rsidRPr="00A54D17">
        <w:rPr>
          <w:rFonts w:ascii="Times New Roman" w:eastAsia="Times New Roman" w:hAnsi="Times New Roman" w:cs="Times New Roman"/>
          <w:sz w:val="28"/>
          <w:szCs w:val="28"/>
          <w:lang w:val="en-US" w:eastAsia="ru-RU"/>
        </w:rPr>
        <w:t>II</w:t>
      </w:r>
      <w:r w:rsidRPr="00A54D17">
        <w:rPr>
          <w:rFonts w:ascii="Times New Roman" w:eastAsia="Times New Roman" w:hAnsi="Times New Roman" w:cs="Times New Roman"/>
          <w:sz w:val="28"/>
          <w:szCs w:val="28"/>
          <w:lang w:eastAsia="ru-RU"/>
        </w:rPr>
        <w:t xml:space="preserve"> групп; участники специальной военной операции Российской Федерации на территориях Украины, Донецкой Народной Республики и Луганской Народной Республики с 24.02.2022; иные категории граждан в соответствии с действующим законодательством.</w:t>
      </w:r>
    </w:p>
    <w:p w14:paraId="06DA1A9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7.10.3. Основанием для оказания медицинской помощи в организациях здравоохранения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Кемеровской области – Кузбасса предоставлено право на внеочередное оказание медицинской помощи.</w:t>
      </w:r>
    </w:p>
    <w:p w14:paraId="783AF130"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7.10.4. Информация о категориях граждан, имеющих право на внеочередное оказание медицинской помощи, должна быть размещена организациями здравоохранения на стендах и в иных общедоступных местах.</w:t>
      </w:r>
    </w:p>
    <w:p w14:paraId="0843B29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7.10.5. Внеочередное оказание медицинской помощи осуществляется в следующем порядке:</w:t>
      </w:r>
    </w:p>
    <w:p w14:paraId="2826A039"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плановая медицинская помощь в амбулаторных условиях оказывается гражданам во внеочередном порядке в медицинской организации, в которой гражданин находится на медицинском обслуживании. Плановые консультации, плановые диагностические и лабораторные исследования осуществляются в течение 5 рабочих дней с даты обращения;</w:t>
      </w:r>
    </w:p>
    <w:p w14:paraId="6CDD76FB"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рабочих дней со дня выдачи направления;</w:t>
      </w:r>
    </w:p>
    <w:p w14:paraId="072A77F1"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медицинские организации,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14:paraId="03481CA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7.11. Условия предоставления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00805D82"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7.11.1. Оказание медицинской помощи осуществляется в следующие сроки:</w:t>
      </w:r>
    </w:p>
    <w:p w14:paraId="578FFD19" w14:textId="29976D84"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проведение плановых консультаций врачей-специалистов – в течение </w:t>
      </w:r>
      <w:r w:rsidR="00523A7C">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5</w:t>
      </w:r>
      <w:r w:rsidR="00523A7C">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календарных дней со дня обращения в медицинскую организацию;</w:t>
      </w:r>
    </w:p>
    <w:p w14:paraId="49ED93BF" w14:textId="32DFC9C9"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проведение диагностических инструментальных (рентгенографические исследования, функциональная диагностика, ультразвуковые исследования) и лабораторных исследований </w:t>
      </w:r>
      <w:r w:rsidRPr="00A54D17">
        <w:rPr>
          <w:rFonts w:ascii="Times New Roman" w:eastAsia="Times New Roman" w:hAnsi="Times New Roman" w:cs="Times New Roman"/>
          <w:sz w:val="28"/>
          <w:szCs w:val="28"/>
          <w:lang w:eastAsia="ru-RU"/>
        </w:rPr>
        <w:t>–</w:t>
      </w:r>
      <w:r w:rsidR="00523A7C">
        <w:rPr>
          <w:rFonts w:ascii="Times New Roman" w:eastAsia="Times New Roman" w:hAnsi="Times New Roman" w:cs="Times New Roman"/>
          <w:sz w:val="28"/>
          <w:szCs w:val="28"/>
        </w:rPr>
        <w:t xml:space="preserve"> не более </w:t>
      </w:r>
      <w:r w:rsidR="00523A7C">
        <w:rPr>
          <w:rFonts w:ascii="Times New Roman" w:eastAsia="Times New Roman" w:hAnsi="Times New Roman" w:cs="Times New Roman"/>
          <w:sz w:val="28"/>
          <w:szCs w:val="28"/>
        </w:rPr>
        <w:br/>
        <w:t xml:space="preserve">7 </w:t>
      </w:r>
      <w:r w:rsidRPr="00A54D17">
        <w:rPr>
          <w:rFonts w:ascii="Times New Roman" w:eastAsia="Times New Roman" w:hAnsi="Times New Roman" w:cs="Times New Roman"/>
          <w:sz w:val="28"/>
          <w:szCs w:val="28"/>
        </w:rPr>
        <w:t>рабочих дней со дня назначения;</w:t>
      </w:r>
    </w:p>
    <w:p w14:paraId="3A49F428"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t>проведени</w:t>
      </w:r>
      <w:r w:rsidRPr="00A54D17">
        <w:rPr>
          <w:rFonts w:ascii="Times New Roman" w:eastAsia="Times New Roman" w:hAnsi="Times New Roman" w:cs="Times New Roman"/>
          <w:sz w:val="28"/>
          <w:szCs w:val="28"/>
          <w:lang w:eastAsia="ru-RU"/>
        </w:rPr>
        <w:t>е</w:t>
      </w:r>
      <w:r w:rsidRPr="00A54D17">
        <w:rPr>
          <w:rFonts w:ascii="Times New Roman" w:eastAsia="Times New Roman" w:hAnsi="Times New Roman" w:cs="Calibri"/>
          <w:sz w:val="28"/>
          <w:szCs w:val="28"/>
          <w:lang w:eastAsia="ru-RU"/>
        </w:rPr>
        <w:t xml:space="preserve"> компьютерной томографии (включая </w:t>
      </w:r>
      <w:r w:rsidRPr="00A54D17">
        <w:rPr>
          <w:rFonts w:ascii="Times New Roman" w:eastAsia="Times New Roman" w:hAnsi="Times New Roman" w:cs="Calibri"/>
          <w:bCs/>
          <w:sz w:val="28"/>
          <w:szCs w:val="28"/>
          <w:lang w:eastAsia="ru-RU"/>
        </w:rPr>
        <w:t>однофотонную эмиссионную компьютерную томографию)</w:t>
      </w:r>
      <w:r w:rsidRPr="00A54D17">
        <w:rPr>
          <w:rFonts w:ascii="Times New Roman" w:eastAsia="Times New Roman" w:hAnsi="Times New Roman" w:cs="Calibri"/>
          <w:sz w:val="28"/>
          <w:szCs w:val="28"/>
          <w:lang w:eastAsia="ru-RU"/>
        </w:rPr>
        <w:t>, магнитно-резонансной томографии и ангиографии –</w:t>
      </w:r>
      <w:r w:rsidRPr="00A54D17">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Calibri"/>
          <w:sz w:val="28"/>
          <w:szCs w:val="28"/>
          <w:lang w:eastAsia="ru-RU"/>
        </w:rPr>
        <w:t xml:space="preserve">не </w:t>
      </w:r>
      <w:r w:rsidRPr="00A54D17">
        <w:rPr>
          <w:rFonts w:ascii="Times New Roman" w:eastAsia="Times New Roman" w:hAnsi="Times New Roman" w:cs="Times New Roman"/>
          <w:sz w:val="28"/>
          <w:szCs w:val="28"/>
          <w:lang w:eastAsia="ru-RU"/>
        </w:rPr>
        <w:t>более</w:t>
      </w:r>
      <w:r w:rsidRPr="00A54D17">
        <w:rPr>
          <w:rFonts w:ascii="Times New Roman" w:eastAsia="Times New Roman" w:hAnsi="Times New Roman" w:cs="Calibri"/>
          <w:sz w:val="28"/>
          <w:szCs w:val="28"/>
          <w:lang w:eastAsia="ru-RU"/>
        </w:rPr>
        <w:t xml:space="preserve"> 10 </w:t>
      </w:r>
      <w:r w:rsidRPr="00A54D17">
        <w:rPr>
          <w:rFonts w:ascii="Times New Roman" w:eastAsia="Times New Roman" w:hAnsi="Times New Roman" w:cs="Times New Roman"/>
          <w:sz w:val="28"/>
          <w:szCs w:val="28"/>
          <w:lang w:eastAsia="ru-RU"/>
        </w:rPr>
        <w:t>рабочих дней со дня назначения;</w:t>
      </w:r>
    </w:p>
    <w:p w14:paraId="4228805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госпитализация в дневной стационар всех типов </w:t>
      </w:r>
      <w:r w:rsidRPr="00A54D17">
        <w:rPr>
          <w:rFonts w:ascii="Times New Roman" w:eastAsia="Times New Roman" w:hAnsi="Times New Roman" w:cs="Calibri"/>
          <w:sz w:val="28"/>
          <w:szCs w:val="28"/>
          <w:lang w:eastAsia="ru-RU"/>
        </w:rPr>
        <w:t>–</w:t>
      </w:r>
      <w:r w:rsidRPr="00A54D17">
        <w:rPr>
          <w:rFonts w:ascii="Times New Roman" w:eastAsia="Times New Roman" w:hAnsi="Times New Roman" w:cs="Times New Roman"/>
          <w:sz w:val="28"/>
          <w:szCs w:val="28"/>
          <w:lang w:eastAsia="ru-RU"/>
        </w:rPr>
        <w:t xml:space="preserve"> не более 5 рабочих дней со дня выдачи направления.</w:t>
      </w:r>
    </w:p>
    <w:p w14:paraId="26D0735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7.11.2. 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рабочих дней со дня выдачи направления. </w:t>
      </w:r>
    </w:p>
    <w:p w14:paraId="25E542AC"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Плановая госпитализация в стационар осуществляется в течение часа с момента поступления.</w:t>
      </w:r>
    </w:p>
    <w:p w14:paraId="673B7C33"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При необходимости обеспечивается присутствие законных представителей при оказании медицинской помощи и консультативных услуг детям до 15 лет.</w:t>
      </w:r>
    </w:p>
    <w:p w14:paraId="7018A7D0" w14:textId="131E5CDF"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7.11.3. Медицинские организации, в которых дети, указанные в пункте</w:t>
      </w:r>
      <w:r w:rsidR="00523A7C">
        <w:rPr>
          <w:rFonts w:ascii="Times New Roman" w:eastAsia="Times New Roman" w:hAnsi="Times New Roman" w:cs="Times New Roman"/>
          <w:sz w:val="28"/>
          <w:szCs w:val="28"/>
          <w:lang w:eastAsia="ru-RU"/>
        </w:rPr>
        <w:t xml:space="preserve"> </w:t>
      </w:r>
      <w:r w:rsidRPr="00A54D17">
        <w:rPr>
          <w:rFonts w:ascii="Times New Roman" w:eastAsia="Times New Roman" w:hAnsi="Times New Roman" w:cs="Times New Roman"/>
          <w:sz w:val="28"/>
          <w:szCs w:val="28"/>
          <w:lang w:eastAsia="ru-RU"/>
        </w:rPr>
        <w:t>7.11 Территориальной программы, находятся на медицинском обслуживании, организуют в установленном в медицинской организации порядке учет этих детей и динамическое наблюдение за состоянием их здоровья.</w:t>
      </w:r>
    </w:p>
    <w:p w14:paraId="7CEAB6FE"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 </w:t>
      </w:r>
      <w:r w:rsidRPr="00A54D17">
        <w:rPr>
          <w:rFonts w:ascii="Times New Roman" w:eastAsia="Times New Roman" w:hAnsi="Times New Roman" w:cs="Calibri"/>
          <w:sz w:val="28"/>
          <w:szCs w:val="28"/>
          <w:lang w:eastAsia="ru-RU"/>
        </w:rPr>
        <w:t>Обеспечение граждан лекарственными препаратами для медицинского применения, медицинскими изделиями, имплантируемыми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специализированными продуктами лечебного питания по желанию пациента, осуществляется в следующем порядке:</w:t>
      </w:r>
    </w:p>
    <w:p w14:paraId="537B25C9" w14:textId="0EDD90A3" w:rsidR="00AA01A1" w:rsidRPr="00A54D17" w:rsidRDefault="00AA01A1" w:rsidP="00AA01A1">
      <w:pPr>
        <w:widowControl w:val="0"/>
        <w:autoSpaceDE w:val="0"/>
        <w:autoSpaceDN w:val="0"/>
        <w:spacing w:after="0" w:line="23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7.12.1.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для медицинского применения; медицинскими изделиями,  имплантируемыми в организм человека при оказании медицинской помощи в рамках </w:t>
      </w:r>
      <w:hyperlink r:id="rId42" w:history="1">
        <w:r w:rsidRPr="00A54D17">
          <w:rPr>
            <w:rFonts w:ascii="Times New Roman" w:eastAsia="Times New Roman" w:hAnsi="Times New Roman" w:cs="Times New Roman"/>
            <w:sz w:val="28"/>
            <w:szCs w:val="28"/>
            <w:lang w:eastAsia="ru-RU"/>
          </w:rPr>
          <w:t>Программы</w:t>
        </w:r>
      </w:hyperlink>
      <w:r w:rsidRPr="00A54D17">
        <w:rPr>
          <w:rFonts w:ascii="Times New Roman" w:eastAsia="Times New Roman" w:hAnsi="Times New Roman" w:cs="Times New Roman"/>
          <w:sz w:val="28"/>
          <w:szCs w:val="28"/>
          <w:lang w:eastAsia="ru-RU"/>
        </w:rPr>
        <w:t xml:space="preserve"> государственных гарантий, перечень которых утвержден распоряжением Правительства Российской Федерации от 31.12.2018 </w:t>
      </w:r>
      <w:r w:rsidR="00523A7C">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 3053-р</w:t>
      </w:r>
      <w:r w:rsidRPr="00A54D17">
        <w:rPr>
          <w:rFonts w:ascii="Times New Roman" w:eastAsia="Times New Roman" w:hAnsi="Times New Roman" w:cs="Times New Roman"/>
          <w:sz w:val="28"/>
          <w:szCs w:val="20"/>
          <w:lang w:eastAsia="ru-RU"/>
        </w:rPr>
        <w:t xml:space="preserve">, системами непрерывного мониторинга глюкозы детей-инвалидов, больных сахарным диабетом </w:t>
      </w:r>
      <w:r w:rsidRPr="00A54D17">
        <w:rPr>
          <w:rFonts w:ascii="Times New Roman" w:eastAsia="Times New Roman" w:hAnsi="Times New Roman" w:cs="Times New Roman"/>
          <w:sz w:val="28"/>
          <w:szCs w:val="20"/>
          <w:lang w:val="en-US" w:eastAsia="ru-RU"/>
        </w:rPr>
        <w:t>I</w:t>
      </w:r>
      <w:r w:rsidRPr="00A54D17">
        <w:rPr>
          <w:rFonts w:ascii="Times New Roman" w:eastAsia="Times New Roman" w:hAnsi="Times New Roman" w:cs="Times New Roman"/>
          <w:sz w:val="28"/>
          <w:szCs w:val="20"/>
          <w:lang w:eastAsia="ru-RU"/>
        </w:rPr>
        <w:t xml:space="preserve"> типа  в соответствии с Законом Кемеровской области – Кузбасса от 10.08.2022 № 93-ОЗ, </w:t>
      </w:r>
      <w:r w:rsidRPr="00A54D17">
        <w:rPr>
          <w:rFonts w:ascii="Times New Roman" w:eastAsia="Times New Roman" w:hAnsi="Times New Roman" w:cs="Times New Roman"/>
          <w:sz w:val="28"/>
          <w:szCs w:val="28"/>
          <w:lang w:eastAsia="ru-RU"/>
        </w:rPr>
        <w:t>а также донорской кровью и ее компонентами, лечебным питанием, в том числе специализированными продуктами лечебного питания.</w:t>
      </w:r>
    </w:p>
    <w:p w14:paraId="36655F12" w14:textId="77777777" w:rsidR="00AA01A1" w:rsidRPr="00A54D17" w:rsidRDefault="00AA01A1" w:rsidP="00AA01A1">
      <w:pPr>
        <w:widowControl w:val="0"/>
        <w:autoSpaceDE w:val="0"/>
        <w:autoSpaceDN w:val="0"/>
        <w:spacing w:after="0" w:line="23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z w:val="28"/>
          <w:szCs w:val="28"/>
          <w:lang w:eastAsia="ru-RU"/>
        </w:rPr>
        <w:t>Назначение и применение лекарственных препаратов, медицинских изделий и специализированных продуктов лечебного питания сверх утвержденных перечней возможно по жизненным и медицинским показаниям по решению врачебной комиссии медицинской организации, которое должно быть зафиксировано в медицинских документах пациента и журнале врачебной комиссии.</w:t>
      </w:r>
    </w:p>
    <w:p w14:paraId="69FD0137" w14:textId="77777777" w:rsidR="00AA01A1" w:rsidRPr="00A54D17" w:rsidRDefault="00AA01A1" w:rsidP="00AA01A1">
      <w:pPr>
        <w:widowControl w:val="0"/>
        <w:autoSpaceDE w:val="0"/>
        <w:autoSpaceDN w:val="0"/>
        <w:spacing w:after="0" w:line="23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7.12.2. </w:t>
      </w:r>
      <w:r w:rsidRPr="00A54D17">
        <w:rPr>
          <w:rFonts w:ascii="Times New Roman" w:eastAsia="Times New Roman" w:hAnsi="Times New Roman" w:cs="Calibri"/>
          <w:sz w:val="28"/>
          <w:szCs w:val="28"/>
          <w:lang w:eastAsia="ru-RU"/>
        </w:rPr>
        <w:t>При оказании первичной медико-санитарной помощи в амбулаторных условиях обеспечение лекарственными препаратами, медицинскими изделиями осуществляется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 а также в случаях оказания медицинской помощи в экстренной и неотложной формах.</w:t>
      </w:r>
    </w:p>
    <w:p w14:paraId="2A24865B" w14:textId="77777777" w:rsidR="00AA01A1" w:rsidRPr="00A54D17" w:rsidRDefault="00AA01A1" w:rsidP="00AA01A1">
      <w:pPr>
        <w:widowControl w:val="0"/>
        <w:autoSpaceDE w:val="0"/>
        <w:autoSpaceDN w:val="0"/>
        <w:spacing w:after="0" w:line="23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7.12.3. </w:t>
      </w:r>
      <w:r w:rsidRPr="00A54D17">
        <w:rPr>
          <w:rFonts w:ascii="Times New Roman" w:eastAsia="Times New Roman" w:hAnsi="Times New Roman" w:cs="Calibri"/>
          <w:sz w:val="28"/>
          <w:szCs w:val="28"/>
          <w:lang w:eastAsia="ru-RU"/>
        </w:rPr>
        <w:t>Граждане, больные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бесплатно обеспечиваются лекарственными препаратами в соответствии с перечнем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утвержденным П</w:t>
      </w:r>
      <w:r w:rsidRPr="00A54D17">
        <w:rPr>
          <w:rFonts w:ascii="Times New Roman" w:eastAsia="Times New Roman" w:hAnsi="Times New Roman" w:cs="Calibri"/>
          <w:bCs/>
          <w:sz w:val="28"/>
          <w:szCs w:val="28"/>
          <w:lang w:eastAsia="ru-RU"/>
        </w:rPr>
        <w:t>равительством Российской Федерации.</w:t>
      </w:r>
    </w:p>
    <w:p w14:paraId="56430FB3" w14:textId="442B48AB" w:rsidR="00AA01A1" w:rsidRPr="00A54D17" w:rsidRDefault="00AA01A1" w:rsidP="00AA01A1">
      <w:pPr>
        <w:widowControl w:val="0"/>
        <w:autoSpaceDE w:val="0"/>
        <w:autoSpaceDN w:val="0"/>
        <w:spacing w:after="0" w:line="23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7.12.4. </w:t>
      </w:r>
      <w:r w:rsidRPr="00A54D17">
        <w:rPr>
          <w:rFonts w:ascii="Times New Roman" w:eastAsia="Times New Roman" w:hAnsi="Times New Roman" w:cs="Calibri"/>
          <w:sz w:val="28"/>
          <w:szCs w:val="28"/>
          <w:lang w:eastAsia="ru-RU"/>
        </w:rPr>
        <w:t xml:space="preserve">В рамках оказания государственной социальной помощи отдельные категории граждан, определенные Федеральным законом </w:t>
      </w:r>
      <w:r w:rsidRPr="00A54D17">
        <w:rPr>
          <w:rFonts w:ascii="Times New Roman" w:eastAsia="Times New Roman" w:hAnsi="Times New Roman" w:cs="Calibri"/>
          <w:sz w:val="28"/>
          <w:szCs w:val="28"/>
          <w:lang w:eastAsia="ru-RU"/>
        </w:rPr>
        <w:br/>
        <w:t>от 17.07.</w:t>
      </w:r>
      <w:r w:rsidR="00523A7C">
        <w:rPr>
          <w:rFonts w:ascii="Times New Roman" w:eastAsia="Times New Roman" w:hAnsi="Times New Roman" w:cs="Calibri"/>
          <w:sz w:val="28"/>
          <w:szCs w:val="28"/>
          <w:lang w:eastAsia="ru-RU"/>
        </w:rPr>
        <w:t>19</w:t>
      </w:r>
      <w:r w:rsidRPr="00A54D17">
        <w:rPr>
          <w:rFonts w:ascii="Times New Roman" w:eastAsia="Times New Roman" w:hAnsi="Times New Roman" w:cs="Calibri"/>
          <w:sz w:val="28"/>
          <w:szCs w:val="28"/>
          <w:lang w:eastAsia="ru-RU"/>
        </w:rPr>
        <w:t xml:space="preserve">99 № 178-ФЗ «О государственной социальной помощи», бесплатно обеспечиваются лекарственными препаратами в соответствии с перечнем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утвержденным Правительством Российской Федерации, медицинскими изделиями, отпускаемыми по рецептам на медицинские изделия при предоставлении набора социальных услуг, перечень которых утвержден распоряжением Правительства Российской Федерации от 31.12.2018 </w:t>
      </w:r>
      <w:r w:rsidR="00523A7C">
        <w:rPr>
          <w:rFonts w:ascii="Times New Roman" w:eastAsia="Times New Roman" w:hAnsi="Times New Roman" w:cs="Calibri"/>
          <w:sz w:val="28"/>
          <w:szCs w:val="28"/>
          <w:lang w:eastAsia="ru-RU"/>
        </w:rPr>
        <w:br/>
      </w:r>
      <w:r w:rsidRPr="00A54D17">
        <w:rPr>
          <w:rFonts w:ascii="Times New Roman" w:eastAsia="Times New Roman" w:hAnsi="Times New Roman" w:cs="Calibri"/>
          <w:sz w:val="28"/>
          <w:szCs w:val="28"/>
          <w:lang w:eastAsia="ru-RU"/>
        </w:rPr>
        <w:t>№ 3053-р</w:t>
      </w:r>
      <w:r w:rsidRPr="00A54D17">
        <w:rPr>
          <w:rFonts w:ascii="Times New Roman" w:eastAsia="Times New Roman" w:hAnsi="Times New Roman" w:cs="Calibri"/>
          <w:sz w:val="28"/>
          <w:szCs w:val="20"/>
          <w:lang w:eastAsia="ru-RU"/>
        </w:rPr>
        <w:t xml:space="preserve">, </w:t>
      </w:r>
      <w:r w:rsidRPr="00A54D17">
        <w:rPr>
          <w:rFonts w:ascii="Times New Roman" w:eastAsia="Times New Roman" w:hAnsi="Times New Roman" w:cs="Calibri"/>
          <w:sz w:val="28"/>
          <w:szCs w:val="28"/>
          <w:lang w:eastAsia="ru-RU"/>
        </w:rPr>
        <w:t xml:space="preserve">а также специализированными продуктами лечебного питания для детей-инвалидов в соответствии с перечнем, утвержденным распоряжением Правительства Российской Федерации от 10.12.2021 </w:t>
      </w:r>
      <w:r w:rsidR="00523A7C">
        <w:rPr>
          <w:rFonts w:ascii="Times New Roman" w:eastAsia="Times New Roman" w:hAnsi="Times New Roman" w:cs="Calibri"/>
          <w:sz w:val="28"/>
          <w:szCs w:val="28"/>
          <w:lang w:eastAsia="ru-RU"/>
        </w:rPr>
        <w:br/>
      </w:r>
      <w:r w:rsidRPr="00A54D17">
        <w:rPr>
          <w:rFonts w:ascii="Times New Roman" w:eastAsia="Times New Roman" w:hAnsi="Times New Roman" w:cs="Calibri"/>
          <w:sz w:val="28"/>
          <w:szCs w:val="28"/>
          <w:lang w:eastAsia="ru-RU"/>
        </w:rPr>
        <w:t>№ 3525-р</w:t>
      </w:r>
      <w:r w:rsidRPr="00A54D17">
        <w:rPr>
          <w:rFonts w:ascii="Times New Roman" w:eastAsia="Times New Roman" w:hAnsi="Times New Roman" w:cs="Calibri"/>
          <w:bCs/>
          <w:sz w:val="28"/>
          <w:szCs w:val="28"/>
          <w:lang w:eastAsia="ru-RU"/>
        </w:rPr>
        <w:t>.</w:t>
      </w:r>
    </w:p>
    <w:p w14:paraId="65BE1A2B"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7.12.5. </w:t>
      </w:r>
      <w:r w:rsidRPr="00A54D17">
        <w:rPr>
          <w:rFonts w:ascii="Times New Roman" w:eastAsia="Times New Roman" w:hAnsi="Times New Roman" w:cs="Calibri"/>
          <w:sz w:val="28"/>
          <w:szCs w:val="28"/>
          <w:lang w:eastAsia="ru-RU"/>
        </w:rPr>
        <w:t>Граждане, страдающие жизнеугрожающими и хроническими  прогрессирующими редкими (орфанными) заболеваниями, приводящими к сокращению продолжительности жизни или их инвалидности, в соответствии с перечнем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утвержденным постановлением Правительства Российской Федерации от 26.04.2012 №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бесплатно обеспечиваются лекарственными средствами для медицинского применения.</w:t>
      </w:r>
    </w:p>
    <w:p w14:paraId="48FEE326" w14:textId="3E5E805B"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7.12.6. </w:t>
      </w:r>
      <w:r w:rsidRPr="00A54D17">
        <w:rPr>
          <w:rFonts w:ascii="Times New Roman" w:eastAsia="Times New Roman" w:hAnsi="Times New Roman" w:cs="Calibri"/>
          <w:sz w:val="28"/>
          <w:szCs w:val="28"/>
          <w:lang w:eastAsia="ru-RU"/>
        </w:rPr>
        <w:t>Обеспечение лекарственными препаратами, отпускаемыми населению в соответствии с утвержденными постановлением Правительства Российской Федерации от 30.07.</w:t>
      </w:r>
      <w:r w:rsidR="00523A7C">
        <w:rPr>
          <w:rFonts w:ascii="Times New Roman" w:eastAsia="Times New Roman" w:hAnsi="Times New Roman" w:cs="Calibri"/>
          <w:sz w:val="28"/>
          <w:szCs w:val="28"/>
          <w:lang w:eastAsia="ru-RU"/>
        </w:rPr>
        <w:t>19</w:t>
      </w:r>
      <w:r w:rsidRPr="00A54D17">
        <w:rPr>
          <w:rFonts w:ascii="Times New Roman" w:eastAsia="Times New Roman" w:hAnsi="Times New Roman" w:cs="Calibri"/>
          <w:sz w:val="28"/>
          <w:szCs w:val="28"/>
          <w:lang w:eastAsia="ru-RU"/>
        </w:rPr>
        <w:t xml:space="preserve">94 № 890 </w:t>
      </w:r>
      <w:r w:rsidR="00523A7C">
        <w:rPr>
          <w:rFonts w:ascii="Times New Roman" w:eastAsia="Times New Roman" w:hAnsi="Times New Roman" w:cs="Calibri"/>
          <w:sz w:val="28"/>
          <w:szCs w:val="28"/>
          <w:lang w:eastAsia="ru-RU"/>
        </w:rPr>
        <w:br/>
      </w:r>
      <w:r w:rsidRPr="00A54D17">
        <w:rPr>
          <w:rFonts w:ascii="Times New Roman" w:eastAsia="Times New Roman" w:hAnsi="Times New Roman" w:cs="Calibri"/>
          <w:sz w:val="28"/>
          <w:szCs w:val="28"/>
          <w:lang w:eastAsia="ru-RU"/>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 перечнем групп населения, при амбулаторном лечении которых лекарственные препараты отпускаются по рецептам врачей с 50-процентной скидкой, осуществляется в с</w:t>
      </w:r>
      <w:r w:rsidR="00523A7C">
        <w:rPr>
          <w:rFonts w:ascii="Times New Roman" w:eastAsia="Times New Roman" w:hAnsi="Times New Roman" w:cs="Calibri"/>
          <w:sz w:val="28"/>
          <w:szCs w:val="28"/>
          <w:lang w:eastAsia="ru-RU"/>
        </w:rPr>
        <w:t>оответствии с приложением № 3 к</w:t>
      </w:r>
      <w:r w:rsidRPr="00A54D17">
        <w:rPr>
          <w:rFonts w:ascii="Times New Roman" w:eastAsia="Times New Roman" w:hAnsi="Times New Roman" w:cs="Calibri"/>
          <w:sz w:val="28"/>
          <w:szCs w:val="28"/>
          <w:lang w:eastAsia="ru-RU"/>
        </w:rPr>
        <w:t xml:space="preserve"> Территориальной программе.</w:t>
      </w:r>
    </w:p>
    <w:p w14:paraId="755D087C" w14:textId="35A38783"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7.12.7. Обеспечение донорской кровью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компонентами для клинического использования при оказании стационарной медицинской помощи (за исключением стационара на дому) гражданам осуществляется на безвозмездной основе.</w:t>
      </w:r>
    </w:p>
    <w:p w14:paraId="0D1B7B87" w14:textId="4C09CFBF"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7.12.8. Вид и объем трансфузионной терапии определяются лечащим врачом. Переливание донорской крови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компонентов возможно только с письменного согласия пациента, при бессознательном его состоянии решение о необходимости переливания донорской крови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компонентов принимается консилиумом врачей. При переливании донорской крови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компонентов строго соблюдаются правила подготовки, непосредственной процедуры переливания и наблюдения за реципиентом после переливания.</w:t>
      </w:r>
    </w:p>
    <w:p w14:paraId="725EB4E5" w14:textId="1FD99B78"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7.12.9. Обеспечение медицинских организаций донорской кровью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компонентами для клинического использования при оказании медицинской помощи в рамках реализации Территориальной программы осуществляется безвозмездно.</w:t>
      </w:r>
    </w:p>
    <w:p w14:paraId="364EA0A4" w14:textId="51EBC50A"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7.12.10. Получение и клиническое использование донорской крови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компонентов осуществляются медицинскими организациями, имеющими лицензию на осуществление медицинской деятельности, связанной с выполнением работ (услуг) по трансфузиологии.</w:t>
      </w:r>
    </w:p>
    <w:p w14:paraId="01757957"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7.12.11. Непосредственное переливание компонентов крови пациентам осуществляется врачом, прошедшим соответствующее обучение.</w:t>
      </w:r>
    </w:p>
    <w:p w14:paraId="12BCB635" w14:textId="6C5989CD"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7.12.12. Необходимым предварительным условием переливания крови и (или) е</w:t>
      </w:r>
      <w:r w:rsidR="00523A7C">
        <w:rPr>
          <w:rFonts w:ascii="Times New Roman" w:eastAsia="Times New Roman" w:hAnsi="Times New Roman" w:cs="Times New Roman"/>
          <w:sz w:val="28"/>
          <w:szCs w:val="28"/>
          <w:lang w:eastAsia="ru-RU"/>
        </w:rPr>
        <w:t>е</w:t>
      </w:r>
      <w:r w:rsidRPr="00A54D17">
        <w:rPr>
          <w:rFonts w:ascii="Times New Roman" w:eastAsia="Times New Roman" w:hAnsi="Times New Roman" w:cs="Times New Roman"/>
          <w:sz w:val="28"/>
          <w:szCs w:val="28"/>
          <w:lang w:eastAsia="ru-RU"/>
        </w:rPr>
        <w:t xml:space="preserve"> компонентов является добровольное согласие реципиента или его законного представителя на медицинское вмешательство.</w:t>
      </w:r>
    </w:p>
    <w:p w14:paraId="6CA6BA30"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7.13.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14:paraId="5341ABD9"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7.13.1. При оказании бесплатной медицинской помощи в экстренной форме медицинской организацией, не участвующей в реализации Территориальной программы, расходы на оказание медицинской помощи гражданам возмещаются медицинской организацией по месту прикрепления для медицинского обслуживания (далее – обслуживающая медицинская организация) в соответствии с договором, заключенным между медицинской организацией, не участвующей в реализации Территориальной программы, и обслуживающей медицинской организацией, согласно Федеральному </w:t>
      </w:r>
      <w:hyperlink r:id="rId43" w:history="1">
        <w:r w:rsidRPr="00A54D17">
          <w:rPr>
            <w:rFonts w:ascii="Times New Roman" w:eastAsia="Times New Roman" w:hAnsi="Times New Roman" w:cs="Times New Roman"/>
            <w:sz w:val="28"/>
            <w:szCs w:val="28"/>
            <w:lang w:eastAsia="ru-RU"/>
          </w:rPr>
          <w:t>закону</w:t>
        </w:r>
      </w:hyperlink>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от 05.04.2013 № 44-ФЗ</w:t>
      </w:r>
      <w:r w:rsidRPr="00A54D17">
        <w:rPr>
          <w:rFonts w:ascii="Calibri" w:eastAsia="Times New Roman" w:hAnsi="Calibri" w:cs="Calibri"/>
          <w:szCs w:val="20"/>
          <w:lang w:eastAsia="ru-RU"/>
        </w:rPr>
        <w:t xml:space="preserve"> </w:t>
      </w:r>
      <w:r w:rsidRPr="00A54D17">
        <w:rPr>
          <w:rFonts w:ascii="Times New Roman" w:eastAsia="Times New Roman"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p>
    <w:p w14:paraId="196A955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7.13.2. Медицинская организация, не участвующая в реализации Территориальной программы, в течение 5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и направляет их в соответствующую обслуживающую медицинскую организацию, с которой заключен договор.</w:t>
      </w:r>
    </w:p>
    <w:p w14:paraId="28F0584A"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7.13.3. Возмещение расходов осуществляется в размере 863,6 рубля за один случай оказания экстренной медицинской помощи.</w:t>
      </w:r>
    </w:p>
    <w:p w14:paraId="2777EA5F"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7.13.4. Врачебная комиссия обслуживающей медицинской организации, с которой заключен договор, осуществляет проверку счетов-фактур, сведений об оказанной гражданам медицинской помощи, качества оказанной медицинской помощи.</w:t>
      </w:r>
    </w:p>
    <w:p w14:paraId="3E671009" w14:textId="77777777"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7.14. Порядок обеспечения граждан в рамках оказания паллиативной медицинской помощи медицинскими изделиями, расходными материалами и лекарственными препаратами для использования на дому:</w:t>
      </w:r>
    </w:p>
    <w:p w14:paraId="12DEF4BA" w14:textId="2F73C182"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7.14.1. При оказании паллиативной медицинской помощи гражданину предоставляются для использования на дому медицинские изделия, предназначенные для поддержания функций органов и систем организма человека, в соответствии с перечнем, утвержденным приказом Министерства здравоохранения Российской Федерации от 31.05.2019 </w:t>
      </w:r>
      <w:r w:rsidR="00523A7C">
        <w:rPr>
          <w:rFonts w:ascii="Times New Roman" w:eastAsia="Times New Roman" w:hAnsi="Times New Roman" w:cs="Times New Roman"/>
          <w:sz w:val="28"/>
          <w:szCs w:val="28"/>
        </w:rPr>
        <w:br/>
      </w:r>
      <w:r w:rsidRPr="00A54D17">
        <w:rPr>
          <w:rFonts w:ascii="Times New Roman" w:eastAsia="Times New Roman" w:hAnsi="Times New Roman" w:cs="Times New Roman"/>
          <w:sz w:val="28"/>
          <w:szCs w:val="28"/>
        </w:rPr>
        <w:t>№ 348н.</w:t>
      </w:r>
    </w:p>
    <w:p w14:paraId="0E5F33AD" w14:textId="77777777"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порядком, утвержденным приказом Министерства здравоохранения Российской Федерации от 10.07.2019 № 505н.</w:t>
      </w:r>
    </w:p>
    <w:p w14:paraId="754E3ED9" w14:textId="77777777" w:rsidR="00AA01A1" w:rsidRPr="00A54D17" w:rsidRDefault="00AA01A1" w:rsidP="00AA01A1">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bCs/>
          <w:iCs/>
          <w:spacing w:val="-4"/>
          <w:sz w:val="28"/>
          <w:szCs w:val="28"/>
        </w:rPr>
        <w:t>Медицинские изделия предоставляются гражданину бесплатно и не подлежат отчуждению в пользу третьих лиц, в том числе продаже или дарению.</w:t>
      </w:r>
    </w:p>
    <w:p w14:paraId="55CE0437" w14:textId="77777777" w:rsidR="00AA01A1" w:rsidRPr="00A54D17" w:rsidRDefault="00AA01A1" w:rsidP="00AA01A1">
      <w:pPr>
        <w:spacing w:after="0" w:line="240" w:lineRule="auto"/>
        <w:ind w:firstLine="567"/>
        <w:contextualSpacing/>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7.14.2. </w:t>
      </w:r>
      <w:r w:rsidRPr="00A54D17">
        <w:rPr>
          <w:rFonts w:ascii="Times New Roman" w:eastAsia="Times New Roman" w:hAnsi="Times New Roman" w:cs="Times New Roman"/>
          <w:spacing w:val="-4"/>
          <w:sz w:val="28"/>
          <w:szCs w:val="28"/>
        </w:rPr>
        <w:t>Учет граждан, подбор и выдача им медицинских изделий для использования на дому осуществляются в государственных медицинских организациях, оказывающих первичную медико-санитарную помощь.</w:t>
      </w:r>
    </w:p>
    <w:p w14:paraId="5B8495B5" w14:textId="77777777" w:rsidR="00AA01A1" w:rsidRPr="00A54D17" w:rsidRDefault="00AA01A1" w:rsidP="00AA01A1">
      <w:pPr>
        <w:spacing w:after="0" w:line="240" w:lineRule="auto"/>
        <w:ind w:firstLine="567"/>
        <w:contextualSpacing/>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7.14.3. Решение о необходимости использования медицинских изделий на дому для оказания паллиативной медицинской помощи принимается врачебной комиссией государственной медицинской организации, к которой гражданин прикреплен для получения первичной медико-санитарной помощи. </w:t>
      </w:r>
    </w:p>
    <w:p w14:paraId="087037E5" w14:textId="77777777" w:rsidR="00AA01A1" w:rsidRPr="00A54D17" w:rsidRDefault="00AA01A1" w:rsidP="00AA01A1">
      <w:pPr>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A54D17">
        <w:rPr>
          <w:rFonts w:ascii="Times New Roman" w:eastAsia="Times New Roman" w:hAnsi="Times New Roman" w:cs="Times New Roman"/>
          <w:sz w:val="28"/>
          <w:szCs w:val="28"/>
          <w:lang w:eastAsia="ru-RU"/>
        </w:rPr>
        <w:t xml:space="preserve">7.14.4. </w:t>
      </w:r>
      <w:r w:rsidRPr="00A54D17">
        <w:rPr>
          <w:rFonts w:ascii="Times New Roman" w:eastAsia="Times New Roman" w:hAnsi="Times New Roman" w:cs="Times New Roman"/>
          <w:spacing w:val="-4"/>
          <w:sz w:val="28"/>
          <w:szCs w:val="28"/>
          <w:lang w:eastAsia="ru-RU"/>
        </w:rPr>
        <w:t xml:space="preserve">Наблюдение за гражданами в домашних условиях осуществляется на основе взаимодействия врачей-терапевтов участковых, врачей-педиатров участковых, врачей общей практики (семейных врачей), врачей по паллиативной медицинской помощи, иных врачей-специалистов и медицинских работников. Кратность посещения пациента на дому, состав медицинских работников, клинико-социальные параметры наблюдения устанавливаются врачебной комиссией государственной медицинской организации, оказывающей первичную медико-санитарную помощь, в соответствии с индивидуальным планом ведения гражданина, его общим состоянием по основному заболеванию. </w:t>
      </w:r>
    </w:p>
    <w:p w14:paraId="541CF853" w14:textId="77777777" w:rsidR="00AA01A1" w:rsidRPr="00A54D17" w:rsidRDefault="00AA01A1" w:rsidP="00AA01A1">
      <w:pPr>
        <w:spacing w:after="0" w:line="240" w:lineRule="auto"/>
        <w:ind w:firstLine="568"/>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7.14.5. Государственные медицинские организации,</w:t>
      </w:r>
      <w:r w:rsidRPr="00A54D17">
        <w:rPr>
          <w:rFonts w:ascii="Calibri" w:eastAsia="Times New Roman" w:hAnsi="Calibri" w:cs="Times New Roman"/>
          <w:sz w:val="28"/>
          <w:szCs w:val="28"/>
        </w:rPr>
        <w:t xml:space="preserve"> </w:t>
      </w:r>
      <w:r w:rsidRPr="00A54D17">
        <w:rPr>
          <w:rFonts w:ascii="Times New Roman" w:eastAsia="Times New Roman" w:hAnsi="Times New Roman" w:cs="Times New Roman"/>
          <w:sz w:val="28"/>
          <w:szCs w:val="28"/>
        </w:rPr>
        <w:t>оказывающие первичную медико-санитарную помощь, ежегодно до 1 февраля формируют список пациентов и необходимых медицинских изделий для оказания паллиативной медицинской помощи на дому и передают его в Министерство здравоохранения Кузбасса.</w:t>
      </w:r>
    </w:p>
    <w:p w14:paraId="766F6177" w14:textId="77777777" w:rsidR="00AA01A1" w:rsidRPr="00A54D17" w:rsidRDefault="00AA01A1" w:rsidP="00AA01A1">
      <w:pPr>
        <w:spacing w:after="0" w:line="240" w:lineRule="auto"/>
        <w:ind w:firstLine="568"/>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7.14.6. В </w:t>
      </w:r>
      <w:r w:rsidRPr="00A54D17">
        <w:rPr>
          <w:rFonts w:ascii="Times New Roman" w:eastAsia="Times New Roman" w:hAnsi="Times New Roman" w:cs="Times New Roman"/>
          <w:bCs/>
          <w:iCs/>
          <w:spacing w:val="-4"/>
          <w:sz w:val="28"/>
          <w:szCs w:val="28"/>
        </w:rPr>
        <w:t>случае возникновения экстренных ситуаций и показаний к переводу пациента из дома для оказания специализированной или паллиативной медицинской помощи в стационарных условиях транспортировка осуществляется с использованием медицинских изделий, находящихся у гражданина, или медицинских изделий из стандартного оснащения медицинского транспортного средства бригады скорой медицинской помощи.</w:t>
      </w:r>
    </w:p>
    <w:p w14:paraId="29FAFFDA" w14:textId="77777777" w:rsidR="00AA01A1" w:rsidRPr="00A54D17" w:rsidRDefault="00AA01A1" w:rsidP="00AA01A1">
      <w:pPr>
        <w:tabs>
          <w:tab w:val="left" w:pos="993"/>
        </w:tabs>
        <w:spacing w:after="0" w:line="240" w:lineRule="auto"/>
        <w:ind w:firstLine="568"/>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xml:space="preserve">7.14.7. Принятие </w:t>
      </w:r>
      <w:r w:rsidRPr="00A54D17">
        <w:rPr>
          <w:rFonts w:ascii="Times New Roman" w:eastAsia="Times New Roman" w:hAnsi="Times New Roman" w:cs="Times New Roman"/>
          <w:bCs/>
          <w:iCs/>
          <w:spacing w:val="-4"/>
          <w:sz w:val="28"/>
          <w:szCs w:val="28"/>
        </w:rPr>
        <w:t>решения о плановой, внеплановой замене медицинских изделий, проведении их ремонта осуществляется государственной медицинской организацией, с которой заключен договор безвозмездного пользования.</w:t>
      </w:r>
    </w:p>
    <w:p w14:paraId="1D361E25" w14:textId="77777777" w:rsidR="00AA01A1" w:rsidRPr="00A54D17" w:rsidRDefault="00AA01A1" w:rsidP="00AA01A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4D17">
        <w:rPr>
          <w:rFonts w:ascii="Times New Roman" w:eastAsia="Times New Roman" w:hAnsi="Times New Roman" w:cs="Calibri"/>
          <w:spacing w:val="-4"/>
          <w:sz w:val="28"/>
          <w:szCs w:val="28"/>
          <w:lang w:eastAsia="ru-RU"/>
        </w:rPr>
        <w:t>7.14.8.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приказом Министерства здравоохранения Российской Федерации от 24.11.2021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14:paraId="402F4403" w14:textId="77777777" w:rsidR="00AA01A1" w:rsidRPr="00A54D17" w:rsidRDefault="00AA01A1" w:rsidP="00AA01A1">
      <w:pPr>
        <w:widowControl w:val="0"/>
        <w:autoSpaceDE w:val="0"/>
        <w:autoSpaceDN w:val="0"/>
        <w:spacing w:after="0" w:line="240" w:lineRule="auto"/>
        <w:ind w:left="1134" w:right="1416"/>
        <w:jc w:val="center"/>
        <w:rPr>
          <w:rFonts w:ascii="Times New Roman" w:eastAsia="Times New Roman" w:hAnsi="Times New Roman" w:cs="Times New Roman"/>
          <w:sz w:val="28"/>
          <w:szCs w:val="28"/>
          <w:lang w:eastAsia="ru-RU"/>
        </w:rPr>
      </w:pPr>
    </w:p>
    <w:p w14:paraId="6F94B102" w14:textId="4C621B2A" w:rsidR="00AA01A1" w:rsidRDefault="00AA01A1" w:rsidP="00AA01A1">
      <w:pPr>
        <w:widowControl w:val="0"/>
        <w:autoSpaceDE w:val="0"/>
        <w:autoSpaceDN w:val="0"/>
        <w:spacing w:after="0" w:line="240" w:lineRule="auto"/>
        <w:ind w:left="1134" w:right="1416"/>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8. Целевые значения критериев доступности и качества медицинской помощи</w:t>
      </w:r>
    </w:p>
    <w:p w14:paraId="06D35A04" w14:textId="77777777" w:rsidR="00523A7C" w:rsidRPr="00A54D17" w:rsidRDefault="00523A7C" w:rsidP="00AA01A1">
      <w:pPr>
        <w:widowControl w:val="0"/>
        <w:autoSpaceDE w:val="0"/>
        <w:autoSpaceDN w:val="0"/>
        <w:spacing w:after="0" w:line="240" w:lineRule="auto"/>
        <w:ind w:left="1134" w:right="1416"/>
        <w:jc w:val="center"/>
        <w:rPr>
          <w:rFonts w:ascii="Times New Roman" w:eastAsia="Times New Roman" w:hAnsi="Times New Roman" w:cs="Times New Roman"/>
          <w:sz w:val="28"/>
          <w:szCs w:val="28"/>
          <w:lang w:eastAsia="ru-RU"/>
        </w:rPr>
      </w:pPr>
    </w:p>
    <w:tbl>
      <w:tblPr>
        <w:tblpPr w:leftFromText="180" w:rightFromText="180" w:vertAnchor="text" w:tblpX="-80"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7"/>
        <w:gridCol w:w="5477"/>
        <w:gridCol w:w="1275"/>
        <w:gridCol w:w="709"/>
        <w:gridCol w:w="709"/>
        <w:gridCol w:w="681"/>
      </w:tblGrid>
      <w:tr w:rsidR="00AA01A1" w:rsidRPr="00A54D17" w14:paraId="62C3A1AF" w14:textId="77777777" w:rsidTr="00232B83">
        <w:tc>
          <w:tcPr>
            <w:tcW w:w="647" w:type="dxa"/>
            <w:vMerge w:val="restart"/>
            <w:tcMar>
              <w:top w:w="28" w:type="dxa"/>
              <w:left w:w="28" w:type="dxa"/>
              <w:bottom w:w="28" w:type="dxa"/>
              <w:right w:w="28" w:type="dxa"/>
            </w:tcMar>
            <w:vAlign w:val="center"/>
          </w:tcPr>
          <w:p w14:paraId="36579057"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 xml:space="preserve">№ </w:t>
            </w:r>
          </w:p>
          <w:p w14:paraId="584921C3"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п/п</w:t>
            </w:r>
          </w:p>
        </w:tc>
        <w:tc>
          <w:tcPr>
            <w:tcW w:w="5477" w:type="dxa"/>
            <w:vMerge w:val="restart"/>
            <w:tcMar>
              <w:top w:w="28" w:type="dxa"/>
              <w:left w:w="28" w:type="dxa"/>
              <w:bottom w:w="28" w:type="dxa"/>
              <w:right w:w="28" w:type="dxa"/>
            </w:tcMar>
            <w:vAlign w:val="center"/>
          </w:tcPr>
          <w:p w14:paraId="08A10C9C"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Наименование критерия</w:t>
            </w:r>
          </w:p>
        </w:tc>
        <w:tc>
          <w:tcPr>
            <w:tcW w:w="1275" w:type="dxa"/>
            <w:vMerge w:val="restart"/>
            <w:tcMar>
              <w:top w:w="28" w:type="dxa"/>
              <w:left w:w="28" w:type="dxa"/>
              <w:bottom w:w="28" w:type="dxa"/>
              <w:right w:w="28" w:type="dxa"/>
            </w:tcMar>
            <w:vAlign w:val="center"/>
          </w:tcPr>
          <w:p w14:paraId="256D7D30"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Единица измерения</w:t>
            </w:r>
          </w:p>
        </w:tc>
        <w:tc>
          <w:tcPr>
            <w:tcW w:w="2099" w:type="dxa"/>
            <w:gridSpan w:val="3"/>
            <w:tcMar>
              <w:top w:w="28" w:type="dxa"/>
              <w:left w:w="28" w:type="dxa"/>
              <w:bottom w:w="28" w:type="dxa"/>
              <w:right w:w="28" w:type="dxa"/>
            </w:tcMar>
            <w:vAlign w:val="center"/>
          </w:tcPr>
          <w:p w14:paraId="74685CF9"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Целевое значение критерия</w:t>
            </w:r>
          </w:p>
        </w:tc>
      </w:tr>
      <w:tr w:rsidR="00AA01A1" w:rsidRPr="00A54D17" w14:paraId="2DC341FA" w14:textId="77777777" w:rsidTr="00232B83">
        <w:tc>
          <w:tcPr>
            <w:tcW w:w="647" w:type="dxa"/>
            <w:vMerge/>
            <w:tcMar>
              <w:top w:w="28" w:type="dxa"/>
              <w:left w:w="28" w:type="dxa"/>
              <w:bottom w:w="28" w:type="dxa"/>
              <w:right w:w="28" w:type="dxa"/>
            </w:tcMar>
          </w:tcPr>
          <w:p w14:paraId="061E9FB4" w14:textId="77777777" w:rsidR="00AA01A1" w:rsidRPr="00A54D17" w:rsidRDefault="00AA01A1" w:rsidP="00232B83">
            <w:pPr>
              <w:spacing w:after="0" w:line="228" w:lineRule="auto"/>
              <w:jc w:val="center"/>
              <w:rPr>
                <w:rFonts w:ascii="Times New Roman" w:eastAsia="Times New Roman" w:hAnsi="Times New Roman" w:cs="Times New Roman"/>
                <w:sz w:val="20"/>
                <w:szCs w:val="20"/>
              </w:rPr>
            </w:pPr>
          </w:p>
        </w:tc>
        <w:tc>
          <w:tcPr>
            <w:tcW w:w="5477" w:type="dxa"/>
            <w:vMerge/>
            <w:tcMar>
              <w:top w:w="28" w:type="dxa"/>
              <w:left w:w="28" w:type="dxa"/>
              <w:bottom w:w="28" w:type="dxa"/>
              <w:right w:w="28" w:type="dxa"/>
            </w:tcMar>
          </w:tcPr>
          <w:p w14:paraId="5FE169CC" w14:textId="77777777" w:rsidR="00AA01A1" w:rsidRPr="00A54D17" w:rsidRDefault="00AA01A1" w:rsidP="00232B83">
            <w:pPr>
              <w:spacing w:after="0" w:line="228" w:lineRule="auto"/>
              <w:rPr>
                <w:rFonts w:ascii="Times New Roman" w:eastAsia="Times New Roman" w:hAnsi="Times New Roman" w:cs="Times New Roman"/>
                <w:sz w:val="20"/>
                <w:szCs w:val="20"/>
              </w:rPr>
            </w:pPr>
          </w:p>
        </w:tc>
        <w:tc>
          <w:tcPr>
            <w:tcW w:w="1275" w:type="dxa"/>
            <w:vMerge/>
            <w:tcMar>
              <w:top w:w="28" w:type="dxa"/>
              <w:left w:w="28" w:type="dxa"/>
              <w:bottom w:w="28" w:type="dxa"/>
              <w:right w:w="28" w:type="dxa"/>
            </w:tcMar>
          </w:tcPr>
          <w:p w14:paraId="65A493CB" w14:textId="77777777" w:rsidR="00AA01A1" w:rsidRPr="00A54D17" w:rsidRDefault="00AA01A1" w:rsidP="00232B83">
            <w:pPr>
              <w:spacing w:after="0" w:line="228" w:lineRule="auto"/>
              <w:rPr>
                <w:rFonts w:ascii="Times New Roman" w:eastAsia="Times New Roman" w:hAnsi="Times New Roman" w:cs="Times New Roman"/>
                <w:sz w:val="20"/>
                <w:szCs w:val="20"/>
              </w:rPr>
            </w:pPr>
          </w:p>
        </w:tc>
        <w:tc>
          <w:tcPr>
            <w:tcW w:w="709" w:type="dxa"/>
            <w:tcMar>
              <w:top w:w="28" w:type="dxa"/>
              <w:left w:w="28" w:type="dxa"/>
              <w:bottom w:w="28" w:type="dxa"/>
              <w:right w:w="28" w:type="dxa"/>
            </w:tcMar>
          </w:tcPr>
          <w:p w14:paraId="75C6C708"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2023 год</w:t>
            </w:r>
          </w:p>
        </w:tc>
        <w:tc>
          <w:tcPr>
            <w:tcW w:w="709" w:type="dxa"/>
            <w:tcMar>
              <w:top w:w="28" w:type="dxa"/>
              <w:left w:w="28" w:type="dxa"/>
              <w:bottom w:w="28" w:type="dxa"/>
              <w:right w:w="28" w:type="dxa"/>
            </w:tcMar>
          </w:tcPr>
          <w:p w14:paraId="65CE7A83"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2024 год</w:t>
            </w:r>
          </w:p>
        </w:tc>
        <w:tc>
          <w:tcPr>
            <w:tcW w:w="681" w:type="dxa"/>
            <w:tcMar>
              <w:top w:w="28" w:type="dxa"/>
              <w:left w:w="28" w:type="dxa"/>
              <w:bottom w:w="28" w:type="dxa"/>
              <w:right w:w="28" w:type="dxa"/>
            </w:tcMar>
          </w:tcPr>
          <w:p w14:paraId="3D3ED020"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2025 год</w:t>
            </w:r>
          </w:p>
        </w:tc>
      </w:tr>
      <w:tr w:rsidR="00AA01A1" w:rsidRPr="00A54D17" w14:paraId="1A2FF733" w14:textId="77777777" w:rsidTr="00232B83">
        <w:tc>
          <w:tcPr>
            <w:tcW w:w="647" w:type="dxa"/>
            <w:tcMar>
              <w:top w:w="28" w:type="dxa"/>
              <w:left w:w="28" w:type="dxa"/>
              <w:bottom w:w="28" w:type="dxa"/>
              <w:right w:w="28" w:type="dxa"/>
            </w:tcMar>
            <w:vAlign w:val="center"/>
          </w:tcPr>
          <w:p w14:paraId="36C6F24E"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w:t>
            </w:r>
          </w:p>
        </w:tc>
        <w:tc>
          <w:tcPr>
            <w:tcW w:w="5477" w:type="dxa"/>
            <w:tcMar>
              <w:top w:w="28" w:type="dxa"/>
              <w:left w:w="28" w:type="dxa"/>
              <w:bottom w:w="28" w:type="dxa"/>
              <w:right w:w="28" w:type="dxa"/>
            </w:tcMar>
            <w:vAlign w:val="center"/>
          </w:tcPr>
          <w:p w14:paraId="094A760D"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w:t>
            </w:r>
          </w:p>
        </w:tc>
        <w:tc>
          <w:tcPr>
            <w:tcW w:w="1275" w:type="dxa"/>
            <w:tcMar>
              <w:top w:w="28" w:type="dxa"/>
              <w:left w:w="28" w:type="dxa"/>
              <w:bottom w:w="28" w:type="dxa"/>
              <w:right w:w="28" w:type="dxa"/>
            </w:tcMar>
            <w:vAlign w:val="center"/>
          </w:tcPr>
          <w:p w14:paraId="089F90CA"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w:t>
            </w:r>
          </w:p>
        </w:tc>
        <w:tc>
          <w:tcPr>
            <w:tcW w:w="709" w:type="dxa"/>
            <w:tcMar>
              <w:top w:w="28" w:type="dxa"/>
              <w:left w:w="28" w:type="dxa"/>
              <w:bottom w:w="28" w:type="dxa"/>
              <w:right w:w="28" w:type="dxa"/>
            </w:tcMar>
          </w:tcPr>
          <w:p w14:paraId="6C825478"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w:t>
            </w:r>
          </w:p>
        </w:tc>
        <w:tc>
          <w:tcPr>
            <w:tcW w:w="709" w:type="dxa"/>
            <w:tcMar>
              <w:top w:w="28" w:type="dxa"/>
              <w:left w:w="28" w:type="dxa"/>
              <w:bottom w:w="28" w:type="dxa"/>
              <w:right w:w="28" w:type="dxa"/>
            </w:tcMar>
          </w:tcPr>
          <w:p w14:paraId="5EEF7D8C"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w:t>
            </w:r>
          </w:p>
        </w:tc>
        <w:tc>
          <w:tcPr>
            <w:tcW w:w="681" w:type="dxa"/>
            <w:tcMar>
              <w:top w:w="28" w:type="dxa"/>
              <w:left w:w="28" w:type="dxa"/>
              <w:bottom w:w="28" w:type="dxa"/>
              <w:right w:w="28" w:type="dxa"/>
            </w:tcMar>
          </w:tcPr>
          <w:p w14:paraId="24B04ABD"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w:t>
            </w:r>
          </w:p>
        </w:tc>
      </w:tr>
      <w:tr w:rsidR="00AA01A1" w:rsidRPr="00A54D17" w14:paraId="3A39CB61" w14:textId="77777777" w:rsidTr="00232B83">
        <w:trPr>
          <w:trHeight w:val="370"/>
        </w:trPr>
        <w:tc>
          <w:tcPr>
            <w:tcW w:w="9498" w:type="dxa"/>
            <w:gridSpan w:val="6"/>
            <w:tcMar>
              <w:top w:w="28" w:type="dxa"/>
              <w:left w:w="28" w:type="dxa"/>
              <w:bottom w:w="28" w:type="dxa"/>
              <w:right w:w="28" w:type="dxa"/>
            </w:tcMar>
            <w:vAlign w:val="center"/>
          </w:tcPr>
          <w:p w14:paraId="3D2B1E65"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Критерии доступности медицинской помощи</w:t>
            </w:r>
          </w:p>
        </w:tc>
      </w:tr>
      <w:tr w:rsidR="00AA01A1" w:rsidRPr="00A54D17" w14:paraId="6FAC0152" w14:textId="77777777" w:rsidTr="00232B83">
        <w:tc>
          <w:tcPr>
            <w:tcW w:w="647" w:type="dxa"/>
            <w:vMerge w:val="restart"/>
            <w:tcMar>
              <w:top w:w="28" w:type="dxa"/>
              <w:left w:w="28" w:type="dxa"/>
              <w:bottom w:w="28" w:type="dxa"/>
              <w:right w:w="28" w:type="dxa"/>
            </w:tcMar>
          </w:tcPr>
          <w:p w14:paraId="563C150A"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w:t>
            </w:r>
          </w:p>
        </w:tc>
        <w:tc>
          <w:tcPr>
            <w:tcW w:w="5477" w:type="dxa"/>
            <w:tcMar>
              <w:top w:w="28" w:type="dxa"/>
              <w:left w:w="28" w:type="dxa"/>
              <w:bottom w:w="28" w:type="dxa"/>
              <w:right w:w="28" w:type="dxa"/>
            </w:tcMar>
            <w:vAlign w:val="center"/>
          </w:tcPr>
          <w:p w14:paraId="5A000170"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Удовлетворенность населения медицинской помощью, в том числе</w:t>
            </w:r>
          </w:p>
        </w:tc>
        <w:tc>
          <w:tcPr>
            <w:tcW w:w="1275" w:type="dxa"/>
            <w:vMerge w:val="restart"/>
            <w:tcMar>
              <w:top w:w="28" w:type="dxa"/>
              <w:left w:w="28" w:type="dxa"/>
              <w:bottom w:w="28" w:type="dxa"/>
              <w:right w:w="28" w:type="dxa"/>
            </w:tcMar>
            <w:vAlign w:val="center"/>
          </w:tcPr>
          <w:p w14:paraId="4D44199A"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 от числа опрошенных</w:t>
            </w:r>
          </w:p>
        </w:tc>
        <w:tc>
          <w:tcPr>
            <w:tcW w:w="709" w:type="dxa"/>
            <w:tcMar>
              <w:top w:w="28" w:type="dxa"/>
              <w:left w:w="28" w:type="dxa"/>
              <w:bottom w:w="28" w:type="dxa"/>
              <w:right w:w="28" w:type="dxa"/>
            </w:tcMar>
            <w:vAlign w:val="center"/>
          </w:tcPr>
          <w:p w14:paraId="489702B6"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77</w:t>
            </w:r>
          </w:p>
        </w:tc>
        <w:tc>
          <w:tcPr>
            <w:tcW w:w="709" w:type="dxa"/>
            <w:tcMar>
              <w:top w:w="28" w:type="dxa"/>
              <w:left w:w="28" w:type="dxa"/>
              <w:bottom w:w="28" w:type="dxa"/>
              <w:right w:w="28" w:type="dxa"/>
            </w:tcMar>
            <w:vAlign w:val="center"/>
          </w:tcPr>
          <w:p w14:paraId="644FCAD2"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77,5</w:t>
            </w:r>
          </w:p>
        </w:tc>
        <w:tc>
          <w:tcPr>
            <w:tcW w:w="681" w:type="dxa"/>
            <w:tcMar>
              <w:top w:w="28" w:type="dxa"/>
              <w:left w:w="28" w:type="dxa"/>
              <w:bottom w:w="28" w:type="dxa"/>
              <w:right w:w="28" w:type="dxa"/>
            </w:tcMar>
            <w:vAlign w:val="center"/>
          </w:tcPr>
          <w:p w14:paraId="6424B7CC"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78</w:t>
            </w:r>
          </w:p>
        </w:tc>
      </w:tr>
      <w:tr w:rsidR="00AA01A1" w:rsidRPr="00A54D17" w14:paraId="3A296716" w14:textId="77777777" w:rsidTr="00232B83">
        <w:tc>
          <w:tcPr>
            <w:tcW w:w="647" w:type="dxa"/>
            <w:vMerge/>
            <w:tcMar>
              <w:top w:w="28" w:type="dxa"/>
              <w:left w:w="28" w:type="dxa"/>
              <w:bottom w:w="28" w:type="dxa"/>
              <w:right w:w="28" w:type="dxa"/>
            </w:tcMar>
          </w:tcPr>
          <w:p w14:paraId="34BB9C6D" w14:textId="77777777" w:rsidR="00AA01A1" w:rsidRPr="00A54D17" w:rsidRDefault="00AA01A1" w:rsidP="00232B83">
            <w:pPr>
              <w:spacing w:after="0" w:line="240" w:lineRule="auto"/>
              <w:jc w:val="center"/>
              <w:rPr>
                <w:rFonts w:ascii="Times New Roman" w:eastAsia="Times New Roman" w:hAnsi="Times New Roman" w:cs="Times New Roman"/>
                <w:sz w:val="20"/>
                <w:szCs w:val="20"/>
              </w:rPr>
            </w:pPr>
          </w:p>
        </w:tc>
        <w:tc>
          <w:tcPr>
            <w:tcW w:w="5477" w:type="dxa"/>
            <w:tcMar>
              <w:top w:w="28" w:type="dxa"/>
              <w:left w:w="28" w:type="dxa"/>
              <w:bottom w:w="28" w:type="dxa"/>
              <w:right w:w="28" w:type="dxa"/>
            </w:tcMar>
            <w:vAlign w:val="center"/>
          </w:tcPr>
          <w:p w14:paraId="1C6CE255"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городского населения</w:t>
            </w:r>
          </w:p>
        </w:tc>
        <w:tc>
          <w:tcPr>
            <w:tcW w:w="1275" w:type="dxa"/>
            <w:vMerge/>
            <w:tcMar>
              <w:top w:w="28" w:type="dxa"/>
              <w:left w:w="28" w:type="dxa"/>
              <w:bottom w:w="28" w:type="dxa"/>
              <w:right w:w="28" w:type="dxa"/>
            </w:tcMar>
          </w:tcPr>
          <w:p w14:paraId="18339D77" w14:textId="77777777" w:rsidR="00AA01A1" w:rsidRPr="00A54D17" w:rsidRDefault="00AA01A1" w:rsidP="00232B83">
            <w:pPr>
              <w:spacing w:after="0" w:line="240" w:lineRule="auto"/>
              <w:rPr>
                <w:rFonts w:ascii="Times New Roman" w:eastAsia="Times New Roman" w:hAnsi="Times New Roman" w:cs="Times New Roman"/>
                <w:sz w:val="20"/>
                <w:szCs w:val="20"/>
              </w:rPr>
            </w:pPr>
          </w:p>
        </w:tc>
        <w:tc>
          <w:tcPr>
            <w:tcW w:w="709" w:type="dxa"/>
            <w:tcMar>
              <w:top w:w="28" w:type="dxa"/>
              <w:left w:w="28" w:type="dxa"/>
              <w:bottom w:w="28" w:type="dxa"/>
              <w:right w:w="28" w:type="dxa"/>
            </w:tcMar>
            <w:vAlign w:val="center"/>
          </w:tcPr>
          <w:p w14:paraId="0F2C95C1"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77</w:t>
            </w:r>
          </w:p>
        </w:tc>
        <w:tc>
          <w:tcPr>
            <w:tcW w:w="709" w:type="dxa"/>
            <w:tcMar>
              <w:top w:w="28" w:type="dxa"/>
              <w:left w:w="28" w:type="dxa"/>
              <w:bottom w:w="28" w:type="dxa"/>
              <w:right w:w="28" w:type="dxa"/>
            </w:tcMar>
            <w:vAlign w:val="center"/>
          </w:tcPr>
          <w:p w14:paraId="3C79D771"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77,5</w:t>
            </w:r>
          </w:p>
        </w:tc>
        <w:tc>
          <w:tcPr>
            <w:tcW w:w="681" w:type="dxa"/>
            <w:tcMar>
              <w:top w:w="28" w:type="dxa"/>
              <w:left w:w="28" w:type="dxa"/>
              <w:bottom w:w="28" w:type="dxa"/>
              <w:right w:w="28" w:type="dxa"/>
            </w:tcMar>
            <w:vAlign w:val="center"/>
          </w:tcPr>
          <w:p w14:paraId="294AEB16"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78</w:t>
            </w:r>
          </w:p>
        </w:tc>
      </w:tr>
      <w:tr w:rsidR="00AA01A1" w:rsidRPr="00A54D17" w14:paraId="0F86A369" w14:textId="77777777" w:rsidTr="00232B83">
        <w:tc>
          <w:tcPr>
            <w:tcW w:w="647" w:type="dxa"/>
            <w:vMerge/>
            <w:tcMar>
              <w:top w:w="28" w:type="dxa"/>
              <w:left w:w="28" w:type="dxa"/>
              <w:bottom w:w="28" w:type="dxa"/>
              <w:right w:w="28" w:type="dxa"/>
            </w:tcMar>
          </w:tcPr>
          <w:p w14:paraId="61648464" w14:textId="77777777" w:rsidR="00AA01A1" w:rsidRPr="00A54D17" w:rsidRDefault="00AA01A1" w:rsidP="00232B83">
            <w:pPr>
              <w:spacing w:after="0" w:line="240" w:lineRule="auto"/>
              <w:jc w:val="center"/>
              <w:rPr>
                <w:rFonts w:ascii="Times New Roman" w:eastAsia="Times New Roman" w:hAnsi="Times New Roman" w:cs="Times New Roman"/>
                <w:sz w:val="20"/>
                <w:szCs w:val="20"/>
              </w:rPr>
            </w:pPr>
          </w:p>
        </w:tc>
        <w:tc>
          <w:tcPr>
            <w:tcW w:w="5477" w:type="dxa"/>
            <w:tcMar>
              <w:top w:w="28" w:type="dxa"/>
              <w:left w:w="28" w:type="dxa"/>
              <w:bottom w:w="28" w:type="dxa"/>
              <w:right w:w="28" w:type="dxa"/>
            </w:tcMar>
          </w:tcPr>
          <w:p w14:paraId="6837E284"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сельского населения</w:t>
            </w:r>
          </w:p>
        </w:tc>
        <w:tc>
          <w:tcPr>
            <w:tcW w:w="1275" w:type="dxa"/>
            <w:vMerge/>
            <w:tcMar>
              <w:top w:w="28" w:type="dxa"/>
              <w:left w:w="28" w:type="dxa"/>
              <w:bottom w:w="28" w:type="dxa"/>
              <w:right w:w="28" w:type="dxa"/>
            </w:tcMar>
          </w:tcPr>
          <w:p w14:paraId="42F9DB43" w14:textId="77777777" w:rsidR="00AA01A1" w:rsidRPr="00A54D17" w:rsidRDefault="00AA01A1" w:rsidP="00232B83">
            <w:pPr>
              <w:spacing w:after="0" w:line="240" w:lineRule="auto"/>
              <w:rPr>
                <w:rFonts w:ascii="Times New Roman" w:eastAsia="Times New Roman" w:hAnsi="Times New Roman" w:cs="Times New Roman"/>
                <w:sz w:val="20"/>
                <w:szCs w:val="20"/>
              </w:rPr>
            </w:pPr>
          </w:p>
        </w:tc>
        <w:tc>
          <w:tcPr>
            <w:tcW w:w="709" w:type="dxa"/>
            <w:tcMar>
              <w:top w:w="28" w:type="dxa"/>
              <w:left w:w="28" w:type="dxa"/>
              <w:bottom w:w="28" w:type="dxa"/>
              <w:right w:w="28" w:type="dxa"/>
            </w:tcMar>
            <w:vAlign w:val="center"/>
          </w:tcPr>
          <w:p w14:paraId="065D761B"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77</w:t>
            </w:r>
          </w:p>
        </w:tc>
        <w:tc>
          <w:tcPr>
            <w:tcW w:w="709" w:type="dxa"/>
            <w:tcMar>
              <w:top w:w="28" w:type="dxa"/>
              <w:left w:w="28" w:type="dxa"/>
              <w:bottom w:w="28" w:type="dxa"/>
              <w:right w:w="28" w:type="dxa"/>
            </w:tcMar>
            <w:vAlign w:val="center"/>
          </w:tcPr>
          <w:p w14:paraId="4A889857"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77,5</w:t>
            </w:r>
          </w:p>
        </w:tc>
        <w:tc>
          <w:tcPr>
            <w:tcW w:w="681" w:type="dxa"/>
            <w:tcMar>
              <w:top w:w="28" w:type="dxa"/>
              <w:left w:w="28" w:type="dxa"/>
              <w:bottom w:w="28" w:type="dxa"/>
              <w:right w:w="28" w:type="dxa"/>
            </w:tcMar>
            <w:vAlign w:val="center"/>
          </w:tcPr>
          <w:p w14:paraId="754913B9"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78</w:t>
            </w:r>
          </w:p>
        </w:tc>
      </w:tr>
      <w:tr w:rsidR="00AA01A1" w:rsidRPr="00A54D17" w14:paraId="66838218" w14:textId="77777777" w:rsidTr="00232B83">
        <w:tc>
          <w:tcPr>
            <w:tcW w:w="647" w:type="dxa"/>
            <w:tcMar>
              <w:top w:w="28" w:type="dxa"/>
              <w:left w:w="28" w:type="dxa"/>
              <w:bottom w:w="28" w:type="dxa"/>
              <w:right w:w="28" w:type="dxa"/>
            </w:tcMar>
          </w:tcPr>
          <w:p w14:paraId="3B37A8B8"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w:t>
            </w:r>
          </w:p>
        </w:tc>
        <w:tc>
          <w:tcPr>
            <w:tcW w:w="5477" w:type="dxa"/>
            <w:tcMar>
              <w:top w:w="28" w:type="dxa"/>
              <w:left w:w="28" w:type="dxa"/>
              <w:bottom w:w="28" w:type="dxa"/>
              <w:right w:w="28" w:type="dxa"/>
            </w:tcMar>
          </w:tcPr>
          <w:p w14:paraId="61506FD0"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расходов на оказание медицинской помощи в условиях дневных стационаров в общих расходах на Территориальную программу</w:t>
            </w:r>
          </w:p>
        </w:tc>
        <w:tc>
          <w:tcPr>
            <w:tcW w:w="1275" w:type="dxa"/>
            <w:tcMar>
              <w:top w:w="28" w:type="dxa"/>
              <w:left w:w="28" w:type="dxa"/>
              <w:bottom w:w="28" w:type="dxa"/>
              <w:right w:w="28" w:type="dxa"/>
            </w:tcMar>
            <w:vAlign w:val="center"/>
          </w:tcPr>
          <w:p w14:paraId="65DE57A6"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1DD57A63"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6,0</w:t>
            </w:r>
          </w:p>
        </w:tc>
        <w:tc>
          <w:tcPr>
            <w:tcW w:w="709" w:type="dxa"/>
            <w:tcMar>
              <w:top w:w="28" w:type="dxa"/>
              <w:left w:w="28" w:type="dxa"/>
              <w:bottom w:w="28" w:type="dxa"/>
              <w:right w:w="28" w:type="dxa"/>
            </w:tcMar>
            <w:vAlign w:val="center"/>
          </w:tcPr>
          <w:p w14:paraId="21C4DDD7"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6,0</w:t>
            </w:r>
          </w:p>
        </w:tc>
        <w:tc>
          <w:tcPr>
            <w:tcW w:w="681" w:type="dxa"/>
            <w:tcMar>
              <w:top w:w="28" w:type="dxa"/>
              <w:left w:w="28" w:type="dxa"/>
              <w:bottom w:w="28" w:type="dxa"/>
              <w:right w:w="28" w:type="dxa"/>
            </w:tcMar>
            <w:vAlign w:val="center"/>
          </w:tcPr>
          <w:p w14:paraId="187F4B96"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6,0</w:t>
            </w:r>
          </w:p>
        </w:tc>
      </w:tr>
      <w:tr w:rsidR="00AA01A1" w:rsidRPr="00A54D17" w14:paraId="3B35C279" w14:textId="77777777" w:rsidTr="00232B83">
        <w:tc>
          <w:tcPr>
            <w:tcW w:w="647" w:type="dxa"/>
            <w:tcMar>
              <w:top w:w="28" w:type="dxa"/>
              <w:left w:w="28" w:type="dxa"/>
              <w:bottom w:w="28" w:type="dxa"/>
              <w:right w:w="28" w:type="dxa"/>
            </w:tcMar>
          </w:tcPr>
          <w:p w14:paraId="5E22D34B"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w:t>
            </w:r>
          </w:p>
        </w:tc>
        <w:tc>
          <w:tcPr>
            <w:tcW w:w="5477" w:type="dxa"/>
            <w:tcMar>
              <w:top w:w="28" w:type="dxa"/>
              <w:left w:w="28" w:type="dxa"/>
              <w:bottom w:w="28" w:type="dxa"/>
              <w:right w:w="28" w:type="dxa"/>
            </w:tcMar>
          </w:tcPr>
          <w:p w14:paraId="7673E251" w14:textId="77777777" w:rsidR="00AA01A1"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расходов на оказание медицинской помощи в амбула-торных условиях в неотложной форме в общих расходах на Территориальную программу</w:t>
            </w:r>
          </w:p>
          <w:p w14:paraId="7910D8C2" w14:textId="77777777" w:rsidR="00523A7C" w:rsidRPr="00A54D17" w:rsidRDefault="00523A7C"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165875A0"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5AA54B5F"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2,6</w:t>
            </w:r>
          </w:p>
        </w:tc>
        <w:tc>
          <w:tcPr>
            <w:tcW w:w="709" w:type="dxa"/>
            <w:tcMar>
              <w:top w:w="28" w:type="dxa"/>
              <w:left w:w="28" w:type="dxa"/>
              <w:bottom w:w="28" w:type="dxa"/>
              <w:right w:w="28" w:type="dxa"/>
            </w:tcMar>
            <w:vAlign w:val="center"/>
          </w:tcPr>
          <w:p w14:paraId="124969F6"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2,6</w:t>
            </w:r>
          </w:p>
        </w:tc>
        <w:tc>
          <w:tcPr>
            <w:tcW w:w="681" w:type="dxa"/>
            <w:tcMar>
              <w:top w:w="28" w:type="dxa"/>
              <w:left w:w="28" w:type="dxa"/>
              <w:bottom w:w="28" w:type="dxa"/>
              <w:right w:w="28" w:type="dxa"/>
            </w:tcMar>
            <w:vAlign w:val="center"/>
          </w:tcPr>
          <w:p w14:paraId="2572ABCE"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2,6</w:t>
            </w:r>
          </w:p>
        </w:tc>
      </w:tr>
      <w:tr w:rsidR="00AA01A1" w:rsidRPr="00A54D17" w14:paraId="6761688F" w14:textId="77777777" w:rsidTr="00232B83">
        <w:trPr>
          <w:trHeight w:val="1101"/>
        </w:trPr>
        <w:tc>
          <w:tcPr>
            <w:tcW w:w="647" w:type="dxa"/>
            <w:tcMar>
              <w:top w:w="28" w:type="dxa"/>
              <w:left w:w="28" w:type="dxa"/>
              <w:bottom w:w="28" w:type="dxa"/>
              <w:right w:w="28" w:type="dxa"/>
            </w:tcMar>
          </w:tcPr>
          <w:p w14:paraId="18725E1F"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w:t>
            </w:r>
          </w:p>
        </w:tc>
        <w:tc>
          <w:tcPr>
            <w:tcW w:w="5477" w:type="dxa"/>
            <w:tcMar>
              <w:top w:w="28" w:type="dxa"/>
              <w:left w:w="28" w:type="dxa"/>
              <w:bottom w:w="28" w:type="dxa"/>
              <w:right w:w="28" w:type="dxa"/>
            </w:tcMar>
          </w:tcPr>
          <w:p w14:paraId="7531115C" w14:textId="77777777" w:rsidR="00AA01A1"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w:t>
            </w:r>
          </w:p>
          <w:p w14:paraId="76918DA5" w14:textId="77777777" w:rsidR="00523A7C" w:rsidRPr="00A54D17" w:rsidRDefault="00523A7C"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48F3F099"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5161E896"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1,0</w:t>
            </w:r>
          </w:p>
        </w:tc>
        <w:tc>
          <w:tcPr>
            <w:tcW w:w="709" w:type="dxa"/>
            <w:tcMar>
              <w:top w:w="28" w:type="dxa"/>
              <w:left w:w="28" w:type="dxa"/>
              <w:bottom w:w="28" w:type="dxa"/>
              <w:right w:w="28" w:type="dxa"/>
            </w:tcMar>
            <w:vAlign w:val="center"/>
          </w:tcPr>
          <w:p w14:paraId="34249584"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1,0</w:t>
            </w:r>
          </w:p>
        </w:tc>
        <w:tc>
          <w:tcPr>
            <w:tcW w:w="681" w:type="dxa"/>
            <w:tcMar>
              <w:top w:w="28" w:type="dxa"/>
              <w:left w:w="28" w:type="dxa"/>
              <w:bottom w:w="28" w:type="dxa"/>
              <w:right w:w="28" w:type="dxa"/>
            </w:tcMar>
            <w:vAlign w:val="center"/>
          </w:tcPr>
          <w:p w14:paraId="7A88A651"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1,0</w:t>
            </w:r>
          </w:p>
        </w:tc>
      </w:tr>
      <w:tr w:rsidR="00523A7C" w:rsidRPr="00A54D17" w14:paraId="6C6B9401" w14:textId="77777777" w:rsidTr="00232B83">
        <w:tc>
          <w:tcPr>
            <w:tcW w:w="647" w:type="dxa"/>
            <w:tcMar>
              <w:top w:w="28" w:type="dxa"/>
              <w:left w:w="28" w:type="dxa"/>
              <w:bottom w:w="28" w:type="dxa"/>
              <w:right w:w="28" w:type="dxa"/>
            </w:tcMar>
          </w:tcPr>
          <w:p w14:paraId="1D5CFD47" w14:textId="7619EBE9" w:rsidR="00523A7C" w:rsidRPr="00A54D17" w:rsidRDefault="00523A7C" w:rsidP="00523A7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477" w:type="dxa"/>
            <w:tcMar>
              <w:top w:w="28" w:type="dxa"/>
              <w:left w:w="28" w:type="dxa"/>
              <w:bottom w:w="28" w:type="dxa"/>
              <w:right w:w="28" w:type="dxa"/>
            </w:tcMar>
          </w:tcPr>
          <w:p w14:paraId="136D5BFF" w14:textId="5B7C4C18" w:rsidR="00523A7C" w:rsidRPr="00A54D17" w:rsidRDefault="00523A7C" w:rsidP="00523A7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5" w:type="dxa"/>
            <w:tcMar>
              <w:top w:w="28" w:type="dxa"/>
              <w:left w:w="28" w:type="dxa"/>
              <w:bottom w:w="28" w:type="dxa"/>
              <w:right w:w="28" w:type="dxa"/>
            </w:tcMar>
            <w:vAlign w:val="center"/>
          </w:tcPr>
          <w:p w14:paraId="656EF8E3" w14:textId="4A8017B3" w:rsidR="00523A7C" w:rsidRPr="00A54D17" w:rsidRDefault="00523A7C" w:rsidP="00523A7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09" w:type="dxa"/>
            <w:tcMar>
              <w:top w:w="28" w:type="dxa"/>
              <w:left w:w="28" w:type="dxa"/>
              <w:bottom w:w="28" w:type="dxa"/>
              <w:right w:w="28" w:type="dxa"/>
            </w:tcMar>
            <w:vAlign w:val="center"/>
          </w:tcPr>
          <w:p w14:paraId="6D4EFF98" w14:textId="2F1A05D8" w:rsidR="00523A7C" w:rsidRPr="00A54D17" w:rsidRDefault="00523A7C" w:rsidP="00523A7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09" w:type="dxa"/>
            <w:tcMar>
              <w:top w:w="28" w:type="dxa"/>
              <w:left w:w="28" w:type="dxa"/>
              <w:bottom w:w="28" w:type="dxa"/>
              <w:right w:w="28" w:type="dxa"/>
            </w:tcMar>
            <w:vAlign w:val="center"/>
          </w:tcPr>
          <w:p w14:paraId="0AB04FFA" w14:textId="145F04D1" w:rsidR="00523A7C" w:rsidRPr="00A54D17" w:rsidRDefault="00523A7C" w:rsidP="00523A7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681" w:type="dxa"/>
            <w:tcMar>
              <w:top w:w="28" w:type="dxa"/>
              <w:left w:w="28" w:type="dxa"/>
              <w:bottom w:w="28" w:type="dxa"/>
              <w:right w:w="28" w:type="dxa"/>
            </w:tcMar>
            <w:vAlign w:val="center"/>
          </w:tcPr>
          <w:p w14:paraId="28F8D0B6" w14:textId="1C487522" w:rsidR="00523A7C" w:rsidRPr="00A54D17" w:rsidRDefault="00523A7C" w:rsidP="00523A7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AA01A1" w:rsidRPr="00A54D17" w14:paraId="7C3FF339" w14:textId="77777777" w:rsidTr="00232B83">
        <w:tc>
          <w:tcPr>
            <w:tcW w:w="647" w:type="dxa"/>
            <w:tcMar>
              <w:top w:w="28" w:type="dxa"/>
              <w:left w:w="28" w:type="dxa"/>
              <w:bottom w:w="28" w:type="dxa"/>
              <w:right w:w="28" w:type="dxa"/>
            </w:tcMar>
          </w:tcPr>
          <w:p w14:paraId="1EF52EF6"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w:t>
            </w:r>
          </w:p>
        </w:tc>
        <w:tc>
          <w:tcPr>
            <w:tcW w:w="5477" w:type="dxa"/>
            <w:tcMar>
              <w:top w:w="28" w:type="dxa"/>
              <w:left w:w="28" w:type="dxa"/>
              <w:bottom w:w="28" w:type="dxa"/>
              <w:right w:w="28" w:type="dxa"/>
            </w:tcMar>
          </w:tcPr>
          <w:p w14:paraId="158855FB" w14:textId="77777777" w:rsidR="00AA01A1"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3F175441" w14:textId="77777777" w:rsidR="00523A7C" w:rsidRPr="00A54D17" w:rsidRDefault="00523A7C"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7D0826FD"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3CCCAEE6"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52</w:t>
            </w:r>
          </w:p>
        </w:tc>
        <w:tc>
          <w:tcPr>
            <w:tcW w:w="709" w:type="dxa"/>
            <w:tcMar>
              <w:top w:w="28" w:type="dxa"/>
              <w:left w:w="28" w:type="dxa"/>
              <w:bottom w:w="28" w:type="dxa"/>
              <w:right w:w="28" w:type="dxa"/>
            </w:tcMar>
            <w:vAlign w:val="center"/>
          </w:tcPr>
          <w:p w14:paraId="135E721E"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56</w:t>
            </w:r>
          </w:p>
        </w:tc>
        <w:tc>
          <w:tcPr>
            <w:tcW w:w="681" w:type="dxa"/>
            <w:tcMar>
              <w:top w:w="28" w:type="dxa"/>
              <w:left w:w="28" w:type="dxa"/>
              <w:bottom w:w="28" w:type="dxa"/>
              <w:right w:w="28" w:type="dxa"/>
            </w:tcMar>
            <w:vAlign w:val="center"/>
          </w:tcPr>
          <w:p w14:paraId="294CA418"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60</w:t>
            </w:r>
          </w:p>
        </w:tc>
      </w:tr>
      <w:tr w:rsidR="00AA01A1" w:rsidRPr="00A54D17" w14:paraId="55EA91FA" w14:textId="77777777" w:rsidTr="00232B83">
        <w:trPr>
          <w:trHeight w:val="1348"/>
        </w:trPr>
        <w:tc>
          <w:tcPr>
            <w:tcW w:w="647" w:type="dxa"/>
            <w:tcMar>
              <w:top w:w="28" w:type="dxa"/>
              <w:left w:w="28" w:type="dxa"/>
              <w:bottom w:w="28" w:type="dxa"/>
              <w:right w:w="28" w:type="dxa"/>
            </w:tcMar>
          </w:tcPr>
          <w:p w14:paraId="3C62CEFD"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w:t>
            </w:r>
          </w:p>
        </w:tc>
        <w:tc>
          <w:tcPr>
            <w:tcW w:w="5477" w:type="dxa"/>
            <w:tcMar>
              <w:top w:w="28" w:type="dxa"/>
              <w:left w:w="28" w:type="dxa"/>
              <w:bottom w:w="28" w:type="dxa"/>
              <w:right w:w="28" w:type="dxa"/>
            </w:tcMar>
          </w:tcPr>
          <w:p w14:paraId="35AB8E5C"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275" w:type="dxa"/>
            <w:tcMar>
              <w:top w:w="28" w:type="dxa"/>
              <w:left w:w="28" w:type="dxa"/>
              <w:bottom w:w="28" w:type="dxa"/>
              <w:right w:w="28" w:type="dxa"/>
            </w:tcMar>
            <w:vAlign w:val="center"/>
          </w:tcPr>
          <w:p w14:paraId="11814015"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человек</w:t>
            </w:r>
          </w:p>
        </w:tc>
        <w:tc>
          <w:tcPr>
            <w:tcW w:w="709" w:type="dxa"/>
            <w:tcMar>
              <w:top w:w="28" w:type="dxa"/>
              <w:left w:w="28" w:type="dxa"/>
              <w:bottom w:w="28" w:type="dxa"/>
              <w:right w:w="28" w:type="dxa"/>
            </w:tcMar>
            <w:vAlign w:val="center"/>
          </w:tcPr>
          <w:p w14:paraId="2684253F"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39</w:t>
            </w:r>
          </w:p>
        </w:tc>
        <w:tc>
          <w:tcPr>
            <w:tcW w:w="709" w:type="dxa"/>
            <w:tcMar>
              <w:top w:w="28" w:type="dxa"/>
              <w:left w:w="28" w:type="dxa"/>
              <w:bottom w:w="28" w:type="dxa"/>
              <w:right w:w="28" w:type="dxa"/>
            </w:tcMar>
            <w:vAlign w:val="center"/>
          </w:tcPr>
          <w:p w14:paraId="36959D88"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39</w:t>
            </w:r>
          </w:p>
        </w:tc>
        <w:tc>
          <w:tcPr>
            <w:tcW w:w="681" w:type="dxa"/>
            <w:tcMar>
              <w:top w:w="28" w:type="dxa"/>
              <w:left w:w="28" w:type="dxa"/>
              <w:bottom w:w="28" w:type="dxa"/>
              <w:right w:w="28" w:type="dxa"/>
            </w:tcMar>
            <w:vAlign w:val="center"/>
          </w:tcPr>
          <w:p w14:paraId="24C9345D"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39</w:t>
            </w:r>
          </w:p>
        </w:tc>
      </w:tr>
      <w:tr w:rsidR="00AA01A1" w:rsidRPr="00A54D17" w14:paraId="57602FFF" w14:textId="77777777" w:rsidTr="00232B83">
        <w:trPr>
          <w:trHeight w:val="955"/>
        </w:trPr>
        <w:tc>
          <w:tcPr>
            <w:tcW w:w="647" w:type="dxa"/>
            <w:tcMar>
              <w:top w:w="28" w:type="dxa"/>
              <w:left w:w="28" w:type="dxa"/>
              <w:bottom w:w="28" w:type="dxa"/>
              <w:right w:w="28" w:type="dxa"/>
            </w:tcMar>
          </w:tcPr>
          <w:p w14:paraId="17D9BAA7"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w:t>
            </w:r>
          </w:p>
        </w:tc>
        <w:tc>
          <w:tcPr>
            <w:tcW w:w="5477" w:type="dxa"/>
            <w:tcMar>
              <w:top w:w="28" w:type="dxa"/>
              <w:left w:w="28" w:type="dxa"/>
              <w:bottom w:w="28" w:type="dxa"/>
              <w:right w:w="28" w:type="dxa"/>
            </w:tcMar>
          </w:tcPr>
          <w:p w14:paraId="22C25D77" w14:textId="77777777" w:rsidR="00AA01A1"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Число пациентов, зарегистрированных на территории субъекта Российской Федерации по месту жительства, за оказание пал-лиативной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16DA6061" w14:textId="77777777" w:rsidR="00523A7C" w:rsidRPr="00A54D17" w:rsidRDefault="00523A7C"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52B0163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человек</w:t>
            </w:r>
          </w:p>
        </w:tc>
        <w:tc>
          <w:tcPr>
            <w:tcW w:w="709" w:type="dxa"/>
            <w:tcMar>
              <w:top w:w="28" w:type="dxa"/>
              <w:left w:w="28" w:type="dxa"/>
              <w:bottom w:w="28" w:type="dxa"/>
              <w:right w:w="28" w:type="dxa"/>
            </w:tcMar>
            <w:vAlign w:val="center"/>
          </w:tcPr>
          <w:p w14:paraId="48505567"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w:t>
            </w:r>
          </w:p>
        </w:tc>
        <w:tc>
          <w:tcPr>
            <w:tcW w:w="709" w:type="dxa"/>
            <w:tcMar>
              <w:top w:w="28" w:type="dxa"/>
              <w:left w:w="28" w:type="dxa"/>
              <w:bottom w:w="28" w:type="dxa"/>
              <w:right w:w="28" w:type="dxa"/>
            </w:tcMar>
            <w:vAlign w:val="center"/>
          </w:tcPr>
          <w:p w14:paraId="4CE9371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w:t>
            </w:r>
          </w:p>
        </w:tc>
        <w:tc>
          <w:tcPr>
            <w:tcW w:w="681" w:type="dxa"/>
            <w:tcMar>
              <w:top w:w="28" w:type="dxa"/>
              <w:left w:w="28" w:type="dxa"/>
              <w:bottom w:w="28" w:type="dxa"/>
              <w:right w:w="28" w:type="dxa"/>
            </w:tcMar>
            <w:vAlign w:val="center"/>
          </w:tcPr>
          <w:p w14:paraId="29F28189"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w:t>
            </w:r>
          </w:p>
        </w:tc>
      </w:tr>
      <w:tr w:rsidR="00AA01A1" w:rsidRPr="00A54D17" w14:paraId="2FE479C6" w14:textId="77777777" w:rsidTr="00232B83">
        <w:tc>
          <w:tcPr>
            <w:tcW w:w="647" w:type="dxa"/>
            <w:tcMar>
              <w:top w:w="28" w:type="dxa"/>
              <w:left w:w="28" w:type="dxa"/>
              <w:bottom w:w="28" w:type="dxa"/>
              <w:right w:w="28" w:type="dxa"/>
            </w:tcMar>
          </w:tcPr>
          <w:p w14:paraId="201E3191"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8</w:t>
            </w:r>
          </w:p>
        </w:tc>
        <w:tc>
          <w:tcPr>
            <w:tcW w:w="5477" w:type="dxa"/>
            <w:tcMar>
              <w:top w:w="28" w:type="dxa"/>
              <w:left w:w="28" w:type="dxa"/>
              <w:bottom w:w="28" w:type="dxa"/>
              <w:right w:w="28" w:type="dxa"/>
            </w:tcMar>
          </w:tcPr>
          <w:p w14:paraId="416038AE"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пациентов, страдающих хроническими неинфекцион-ными заболеваниями, взятых под диспансерное наблюдение, в общем количестве случаев пациентов, страдающих хроничес-кими неинфекционными заболеваниями</w:t>
            </w:r>
          </w:p>
          <w:p w14:paraId="236B3D1C"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6414231A"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739384AB"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33,8</w:t>
            </w:r>
          </w:p>
        </w:tc>
        <w:tc>
          <w:tcPr>
            <w:tcW w:w="709" w:type="dxa"/>
            <w:tcMar>
              <w:top w:w="28" w:type="dxa"/>
              <w:left w:w="28" w:type="dxa"/>
              <w:bottom w:w="28" w:type="dxa"/>
              <w:right w:w="28" w:type="dxa"/>
            </w:tcMar>
            <w:vAlign w:val="center"/>
          </w:tcPr>
          <w:p w14:paraId="7D55875B"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37,0</w:t>
            </w:r>
          </w:p>
        </w:tc>
        <w:tc>
          <w:tcPr>
            <w:tcW w:w="681" w:type="dxa"/>
            <w:tcMar>
              <w:top w:w="28" w:type="dxa"/>
              <w:left w:w="28" w:type="dxa"/>
              <w:bottom w:w="28" w:type="dxa"/>
              <w:right w:w="28" w:type="dxa"/>
            </w:tcMar>
            <w:vAlign w:val="center"/>
          </w:tcPr>
          <w:p w14:paraId="5536BC59"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40,0</w:t>
            </w:r>
          </w:p>
        </w:tc>
      </w:tr>
      <w:tr w:rsidR="00AA01A1" w:rsidRPr="00A54D17" w14:paraId="119D4537" w14:textId="77777777" w:rsidTr="00232B83">
        <w:trPr>
          <w:trHeight w:val="248"/>
        </w:trPr>
        <w:tc>
          <w:tcPr>
            <w:tcW w:w="647" w:type="dxa"/>
            <w:tcMar>
              <w:top w:w="28" w:type="dxa"/>
              <w:left w:w="28" w:type="dxa"/>
              <w:bottom w:w="28" w:type="dxa"/>
              <w:right w:w="28" w:type="dxa"/>
            </w:tcMar>
          </w:tcPr>
          <w:p w14:paraId="6B2079CB"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9</w:t>
            </w:r>
          </w:p>
        </w:tc>
        <w:tc>
          <w:tcPr>
            <w:tcW w:w="5477" w:type="dxa"/>
            <w:tcMar>
              <w:top w:w="28" w:type="dxa"/>
              <w:left w:w="28" w:type="dxa"/>
              <w:bottom w:w="28" w:type="dxa"/>
              <w:right w:w="28" w:type="dxa"/>
            </w:tcMar>
          </w:tcPr>
          <w:p w14:paraId="57ED4AEB"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граждан, обеспеченных лекарственными препаратами,       в общем количестве льготных категорий граждан</w:t>
            </w:r>
          </w:p>
          <w:p w14:paraId="4560020C"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0F3B56B0"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7279469F"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61</w:t>
            </w:r>
          </w:p>
        </w:tc>
        <w:tc>
          <w:tcPr>
            <w:tcW w:w="709" w:type="dxa"/>
            <w:tcMar>
              <w:top w:w="28" w:type="dxa"/>
              <w:left w:w="28" w:type="dxa"/>
              <w:bottom w:w="28" w:type="dxa"/>
              <w:right w:w="28" w:type="dxa"/>
            </w:tcMar>
            <w:vAlign w:val="center"/>
          </w:tcPr>
          <w:p w14:paraId="319733CE"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61</w:t>
            </w:r>
          </w:p>
        </w:tc>
        <w:tc>
          <w:tcPr>
            <w:tcW w:w="681" w:type="dxa"/>
            <w:tcMar>
              <w:top w:w="28" w:type="dxa"/>
              <w:left w:w="28" w:type="dxa"/>
              <w:bottom w:w="28" w:type="dxa"/>
              <w:right w:w="28" w:type="dxa"/>
            </w:tcMar>
            <w:vAlign w:val="center"/>
          </w:tcPr>
          <w:p w14:paraId="10AB2AFF"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61</w:t>
            </w:r>
          </w:p>
        </w:tc>
      </w:tr>
      <w:tr w:rsidR="00AA01A1" w:rsidRPr="00A54D17" w14:paraId="7C952A03" w14:textId="77777777" w:rsidTr="00232B83">
        <w:trPr>
          <w:trHeight w:val="329"/>
        </w:trPr>
        <w:tc>
          <w:tcPr>
            <w:tcW w:w="9498" w:type="dxa"/>
            <w:gridSpan w:val="6"/>
            <w:tcMar>
              <w:top w:w="28" w:type="dxa"/>
              <w:left w:w="28" w:type="dxa"/>
              <w:bottom w:w="28" w:type="dxa"/>
              <w:right w:w="28" w:type="dxa"/>
            </w:tcMar>
            <w:vAlign w:val="center"/>
          </w:tcPr>
          <w:p w14:paraId="59751AE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Критерии доступности медицинской помощи для федеральных медицинских организаций</w:t>
            </w:r>
          </w:p>
        </w:tc>
      </w:tr>
      <w:tr w:rsidR="00AA01A1" w:rsidRPr="00A54D17" w14:paraId="73EAB62B" w14:textId="77777777" w:rsidTr="00232B83">
        <w:trPr>
          <w:trHeight w:val="774"/>
        </w:trPr>
        <w:tc>
          <w:tcPr>
            <w:tcW w:w="647" w:type="dxa"/>
            <w:tcMar>
              <w:top w:w="28" w:type="dxa"/>
              <w:left w:w="28" w:type="dxa"/>
              <w:bottom w:w="28" w:type="dxa"/>
              <w:right w:w="28" w:type="dxa"/>
            </w:tcMar>
          </w:tcPr>
          <w:p w14:paraId="0179B419"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10</w:t>
            </w:r>
          </w:p>
        </w:tc>
        <w:tc>
          <w:tcPr>
            <w:tcW w:w="5477" w:type="dxa"/>
            <w:tcMar>
              <w:top w:w="28" w:type="dxa"/>
              <w:left w:w="28" w:type="dxa"/>
              <w:bottom w:w="28" w:type="dxa"/>
              <w:right w:w="28" w:type="dxa"/>
            </w:tcMar>
            <w:vAlign w:val="center"/>
          </w:tcPr>
          <w:p w14:paraId="34FED210"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w:t>
            </w:r>
          </w:p>
          <w:p w14:paraId="2ECD8562"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1D82D037"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3E7A9460"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не менее 60</w:t>
            </w:r>
          </w:p>
        </w:tc>
        <w:tc>
          <w:tcPr>
            <w:tcW w:w="709" w:type="dxa"/>
            <w:tcMar>
              <w:top w:w="28" w:type="dxa"/>
              <w:left w:w="28" w:type="dxa"/>
              <w:bottom w:w="28" w:type="dxa"/>
              <w:right w:w="28" w:type="dxa"/>
            </w:tcMar>
            <w:vAlign w:val="center"/>
          </w:tcPr>
          <w:p w14:paraId="7F9B0684"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не менее 70</w:t>
            </w:r>
          </w:p>
        </w:tc>
        <w:tc>
          <w:tcPr>
            <w:tcW w:w="681" w:type="dxa"/>
            <w:tcMar>
              <w:top w:w="28" w:type="dxa"/>
              <w:left w:w="28" w:type="dxa"/>
              <w:bottom w:w="28" w:type="dxa"/>
              <w:right w:w="28" w:type="dxa"/>
            </w:tcMar>
            <w:vAlign w:val="center"/>
          </w:tcPr>
          <w:p w14:paraId="7956042A"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не менее 70</w:t>
            </w:r>
          </w:p>
        </w:tc>
      </w:tr>
      <w:tr w:rsidR="00AA01A1" w:rsidRPr="00A54D17" w14:paraId="3963DBC8" w14:textId="77777777" w:rsidTr="00232B83">
        <w:trPr>
          <w:trHeight w:val="607"/>
        </w:trPr>
        <w:tc>
          <w:tcPr>
            <w:tcW w:w="647" w:type="dxa"/>
            <w:tcMar>
              <w:top w:w="28" w:type="dxa"/>
              <w:left w:w="28" w:type="dxa"/>
              <w:bottom w:w="28" w:type="dxa"/>
              <w:right w:w="28" w:type="dxa"/>
            </w:tcMar>
          </w:tcPr>
          <w:p w14:paraId="0E5B73A7"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11</w:t>
            </w:r>
          </w:p>
        </w:tc>
        <w:tc>
          <w:tcPr>
            <w:tcW w:w="5477" w:type="dxa"/>
            <w:tcMar>
              <w:top w:w="28" w:type="dxa"/>
              <w:left w:w="28" w:type="dxa"/>
              <w:bottom w:w="28" w:type="dxa"/>
              <w:right w:w="28" w:type="dxa"/>
            </w:tcMar>
            <w:vAlign w:val="center"/>
          </w:tcPr>
          <w:p w14:paraId="65709406"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доходов за счет средств ОМС в общем объеме доходов медицинской организации (оказание медицинской помощи при заболеваниях и состояниях, входящих в базовую программу ОМС)</w:t>
            </w:r>
          </w:p>
          <w:p w14:paraId="2AEB9986"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2B6D8060"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22E29C6C"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не менее 20</w:t>
            </w:r>
          </w:p>
        </w:tc>
        <w:tc>
          <w:tcPr>
            <w:tcW w:w="709" w:type="dxa"/>
            <w:tcMar>
              <w:top w:w="28" w:type="dxa"/>
              <w:left w:w="28" w:type="dxa"/>
              <w:bottom w:w="28" w:type="dxa"/>
              <w:right w:w="28" w:type="dxa"/>
            </w:tcMar>
            <w:vAlign w:val="center"/>
          </w:tcPr>
          <w:p w14:paraId="6A97A1E4"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не менее 20</w:t>
            </w:r>
          </w:p>
        </w:tc>
        <w:tc>
          <w:tcPr>
            <w:tcW w:w="681" w:type="dxa"/>
            <w:tcMar>
              <w:top w:w="28" w:type="dxa"/>
              <w:left w:w="28" w:type="dxa"/>
              <w:bottom w:w="28" w:type="dxa"/>
              <w:right w:w="28" w:type="dxa"/>
            </w:tcMar>
            <w:vAlign w:val="center"/>
          </w:tcPr>
          <w:p w14:paraId="562A8CAE"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не менее 20</w:t>
            </w:r>
          </w:p>
        </w:tc>
      </w:tr>
      <w:tr w:rsidR="00AA01A1" w:rsidRPr="00A54D17" w14:paraId="031269C0" w14:textId="77777777" w:rsidTr="00232B83">
        <w:trPr>
          <w:trHeight w:val="383"/>
        </w:trPr>
        <w:tc>
          <w:tcPr>
            <w:tcW w:w="9498" w:type="dxa"/>
            <w:gridSpan w:val="6"/>
            <w:tcMar>
              <w:top w:w="28" w:type="dxa"/>
              <w:left w:w="28" w:type="dxa"/>
              <w:bottom w:w="28" w:type="dxa"/>
              <w:right w:w="28" w:type="dxa"/>
            </w:tcMar>
            <w:vAlign w:val="center"/>
          </w:tcPr>
          <w:p w14:paraId="46F36910"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Критерии качества медицинской помощи</w:t>
            </w:r>
          </w:p>
        </w:tc>
      </w:tr>
      <w:tr w:rsidR="00AA01A1" w:rsidRPr="00A54D17" w14:paraId="6DD47304" w14:textId="77777777" w:rsidTr="00232B83">
        <w:tc>
          <w:tcPr>
            <w:tcW w:w="647" w:type="dxa"/>
            <w:tcBorders>
              <w:bottom w:val="single" w:sz="4" w:space="0" w:color="auto"/>
            </w:tcBorders>
            <w:tcMar>
              <w:top w:w="28" w:type="dxa"/>
              <w:left w:w="28" w:type="dxa"/>
              <w:bottom w:w="28" w:type="dxa"/>
              <w:right w:w="28" w:type="dxa"/>
            </w:tcMar>
          </w:tcPr>
          <w:p w14:paraId="746FA38B"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w:t>
            </w:r>
          </w:p>
        </w:tc>
        <w:tc>
          <w:tcPr>
            <w:tcW w:w="5477" w:type="dxa"/>
            <w:tcMar>
              <w:top w:w="28" w:type="dxa"/>
              <w:left w:w="28" w:type="dxa"/>
              <w:bottom w:w="28" w:type="dxa"/>
              <w:right w:w="28" w:type="dxa"/>
            </w:tcMar>
          </w:tcPr>
          <w:p w14:paraId="79E1FF8F"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6E160FA7"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5F635980"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016D69A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4,1</w:t>
            </w:r>
          </w:p>
        </w:tc>
        <w:tc>
          <w:tcPr>
            <w:tcW w:w="709" w:type="dxa"/>
            <w:tcMar>
              <w:top w:w="28" w:type="dxa"/>
              <w:left w:w="28" w:type="dxa"/>
              <w:bottom w:w="28" w:type="dxa"/>
              <w:right w:w="28" w:type="dxa"/>
            </w:tcMar>
            <w:vAlign w:val="center"/>
          </w:tcPr>
          <w:p w14:paraId="5D7A0F11"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4,1</w:t>
            </w:r>
          </w:p>
        </w:tc>
        <w:tc>
          <w:tcPr>
            <w:tcW w:w="681" w:type="dxa"/>
            <w:tcMar>
              <w:top w:w="28" w:type="dxa"/>
              <w:left w:w="28" w:type="dxa"/>
              <w:bottom w:w="28" w:type="dxa"/>
              <w:right w:w="28" w:type="dxa"/>
            </w:tcMar>
            <w:vAlign w:val="center"/>
          </w:tcPr>
          <w:p w14:paraId="2EA0E741"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4,1</w:t>
            </w:r>
          </w:p>
        </w:tc>
      </w:tr>
      <w:tr w:rsidR="00AA01A1" w:rsidRPr="00A54D17" w14:paraId="1A58A4E6" w14:textId="77777777" w:rsidTr="00232B83">
        <w:trPr>
          <w:trHeight w:val="78"/>
        </w:trPr>
        <w:tc>
          <w:tcPr>
            <w:tcW w:w="647" w:type="dxa"/>
            <w:tcBorders>
              <w:top w:val="single" w:sz="4" w:space="0" w:color="auto"/>
              <w:bottom w:val="single" w:sz="4" w:space="0" w:color="auto"/>
            </w:tcBorders>
            <w:tcMar>
              <w:top w:w="28" w:type="dxa"/>
              <w:left w:w="28" w:type="dxa"/>
              <w:bottom w:w="28" w:type="dxa"/>
              <w:right w:w="28" w:type="dxa"/>
            </w:tcMar>
          </w:tcPr>
          <w:p w14:paraId="0A4D4875" w14:textId="77777777" w:rsidR="00AA01A1" w:rsidRPr="00A54D17" w:rsidRDefault="00AA01A1" w:rsidP="00232B83">
            <w:pPr>
              <w:spacing w:after="0" w:line="228"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w:t>
            </w:r>
          </w:p>
        </w:tc>
        <w:tc>
          <w:tcPr>
            <w:tcW w:w="5477" w:type="dxa"/>
            <w:tcMar>
              <w:top w:w="28" w:type="dxa"/>
              <w:left w:w="28" w:type="dxa"/>
              <w:bottom w:w="28" w:type="dxa"/>
              <w:right w:w="28" w:type="dxa"/>
            </w:tcMar>
          </w:tcPr>
          <w:p w14:paraId="51E16879"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4F71DE18"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5E622D63" w14:textId="77777777" w:rsidR="00AA01A1" w:rsidRPr="00A54D17" w:rsidRDefault="00AA01A1" w:rsidP="00232B83">
            <w:pPr>
              <w:spacing w:after="0" w:line="228"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процентов</w:t>
            </w:r>
          </w:p>
        </w:tc>
        <w:tc>
          <w:tcPr>
            <w:tcW w:w="709" w:type="dxa"/>
            <w:tcMar>
              <w:top w:w="28" w:type="dxa"/>
              <w:left w:w="28" w:type="dxa"/>
              <w:bottom w:w="28" w:type="dxa"/>
              <w:right w:w="28" w:type="dxa"/>
            </w:tcMar>
            <w:vAlign w:val="center"/>
          </w:tcPr>
          <w:p w14:paraId="777413AA"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3,2</w:t>
            </w:r>
          </w:p>
        </w:tc>
        <w:tc>
          <w:tcPr>
            <w:tcW w:w="709" w:type="dxa"/>
            <w:tcMar>
              <w:top w:w="28" w:type="dxa"/>
              <w:left w:w="28" w:type="dxa"/>
              <w:bottom w:w="28" w:type="dxa"/>
              <w:right w:w="28" w:type="dxa"/>
            </w:tcMar>
            <w:vAlign w:val="center"/>
          </w:tcPr>
          <w:p w14:paraId="3B2365C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3,3</w:t>
            </w:r>
          </w:p>
        </w:tc>
        <w:tc>
          <w:tcPr>
            <w:tcW w:w="681" w:type="dxa"/>
            <w:tcMar>
              <w:top w:w="28" w:type="dxa"/>
              <w:left w:w="28" w:type="dxa"/>
              <w:bottom w:w="28" w:type="dxa"/>
              <w:right w:w="28" w:type="dxa"/>
            </w:tcMar>
            <w:vAlign w:val="center"/>
          </w:tcPr>
          <w:p w14:paraId="580386D6"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3,4</w:t>
            </w:r>
          </w:p>
        </w:tc>
      </w:tr>
      <w:tr w:rsidR="00AA01A1" w:rsidRPr="00A54D17" w14:paraId="4BA51138" w14:textId="77777777" w:rsidTr="00232B83">
        <w:tc>
          <w:tcPr>
            <w:tcW w:w="647" w:type="dxa"/>
            <w:tcBorders>
              <w:top w:val="single" w:sz="4" w:space="0" w:color="auto"/>
            </w:tcBorders>
            <w:tcMar>
              <w:top w:w="28" w:type="dxa"/>
              <w:left w:w="28" w:type="dxa"/>
              <w:bottom w:w="28" w:type="dxa"/>
              <w:right w:w="28" w:type="dxa"/>
            </w:tcMar>
          </w:tcPr>
          <w:p w14:paraId="55BAC746"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w:t>
            </w:r>
          </w:p>
        </w:tc>
        <w:tc>
          <w:tcPr>
            <w:tcW w:w="5477" w:type="dxa"/>
            <w:tcMar>
              <w:top w:w="28" w:type="dxa"/>
              <w:left w:w="28" w:type="dxa"/>
              <w:bottom w:w="28" w:type="dxa"/>
              <w:right w:w="28" w:type="dxa"/>
            </w:tcMar>
          </w:tcPr>
          <w:p w14:paraId="797B9959"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275" w:type="dxa"/>
            <w:tcMar>
              <w:top w:w="28" w:type="dxa"/>
              <w:left w:w="28" w:type="dxa"/>
              <w:bottom w:w="28" w:type="dxa"/>
              <w:right w:w="28" w:type="dxa"/>
            </w:tcMar>
            <w:vAlign w:val="center"/>
          </w:tcPr>
          <w:p w14:paraId="15B6F22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2673AD23"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val="en-US" w:eastAsia="ru-RU"/>
              </w:rPr>
              <w:t>4,6</w:t>
            </w:r>
          </w:p>
        </w:tc>
        <w:tc>
          <w:tcPr>
            <w:tcW w:w="709" w:type="dxa"/>
            <w:tcMar>
              <w:top w:w="28" w:type="dxa"/>
              <w:left w:w="28" w:type="dxa"/>
              <w:bottom w:w="28" w:type="dxa"/>
              <w:right w:w="28" w:type="dxa"/>
            </w:tcMar>
            <w:vAlign w:val="center"/>
          </w:tcPr>
          <w:p w14:paraId="3EC5E6B1"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4,7</w:t>
            </w:r>
          </w:p>
        </w:tc>
        <w:tc>
          <w:tcPr>
            <w:tcW w:w="681" w:type="dxa"/>
            <w:tcMar>
              <w:top w:w="28" w:type="dxa"/>
              <w:left w:w="28" w:type="dxa"/>
              <w:bottom w:w="28" w:type="dxa"/>
              <w:right w:w="28" w:type="dxa"/>
            </w:tcMar>
            <w:vAlign w:val="center"/>
          </w:tcPr>
          <w:p w14:paraId="492FD903"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4,8</w:t>
            </w:r>
          </w:p>
        </w:tc>
      </w:tr>
      <w:tr w:rsidR="00AA01A1" w:rsidRPr="00A54D17" w14:paraId="364CC614" w14:textId="77777777" w:rsidTr="00232B83">
        <w:tc>
          <w:tcPr>
            <w:tcW w:w="647" w:type="dxa"/>
            <w:tcBorders>
              <w:top w:val="single" w:sz="4" w:space="0" w:color="auto"/>
            </w:tcBorders>
            <w:tcMar>
              <w:top w:w="28" w:type="dxa"/>
              <w:left w:w="28" w:type="dxa"/>
              <w:bottom w:w="28" w:type="dxa"/>
              <w:right w:w="28" w:type="dxa"/>
            </w:tcMar>
          </w:tcPr>
          <w:p w14:paraId="169275FA"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w:t>
            </w:r>
          </w:p>
        </w:tc>
        <w:tc>
          <w:tcPr>
            <w:tcW w:w="5477" w:type="dxa"/>
            <w:tcMar>
              <w:top w:w="28" w:type="dxa"/>
              <w:left w:w="28" w:type="dxa"/>
              <w:bottom w:w="28" w:type="dxa"/>
              <w:right w:w="28" w:type="dxa"/>
            </w:tcMar>
          </w:tcPr>
          <w:p w14:paraId="0BC4A920"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275" w:type="dxa"/>
            <w:tcMar>
              <w:top w:w="28" w:type="dxa"/>
              <w:left w:w="28" w:type="dxa"/>
              <w:bottom w:w="28" w:type="dxa"/>
              <w:right w:w="28" w:type="dxa"/>
            </w:tcMar>
            <w:vAlign w:val="center"/>
          </w:tcPr>
          <w:p w14:paraId="1298F809"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117028B8"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0,04</w:t>
            </w:r>
          </w:p>
        </w:tc>
        <w:tc>
          <w:tcPr>
            <w:tcW w:w="709" w:type="dxa"/>
            <w:tcMar>
              <w:top w:w="28" w:type="dxa"/>
              <w:left w:w="28" w:type="dxa"/>
              <w:bottom w:w="28" w:type="dxa"/>
              <w:right w:w="28" w:type="dxa"/>
            </w:tcMar>
            <w:vAlign w:val="center"/>
          </w:tcPr>
          <w:p w14:paraId="16D6DE35"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0,04</w:t>
            </w:r>
          </w:p>
        </w:tc>
        <w:tc>
          <w:tcPr>
            <w:tcW w:w="681" w:type="dxa"/>
            <w:tcMar>
              <w:top w:w="28" w:type="dxa"/>
              <w:left w:w="28" w:type="dxa"/>
              <w:bottom w:w="28" w:type="dxa"/>
              <w:right w:w="28" w:type="dxa"/>
            </w:tcMar>
            <w:vAlign w:val="center"/>
          </w:tcPr>
          <w:p w14:paraId="4C17560B"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0,04</w:t>
            </w:r>
          </w:p>
        </w:tc>
      </w:tr>
      <w:tr w:rsidR="00523A7C" w:rsidRPr="00A54D17" w14:paraId="25FE0915" w14:textId="77777777" w:rsidTr="00232B83">
        <w:tc>
          <w:tcPr>
            <w:tcW w:w="647" w:type="dxa"/>
            <w:tcBorders>
              <w:top w:val="single" w:sz="4" w:space="0" w:color="auto"/>
            </w:tcBorders>
            <w:tcMar>
              <w:top w:w="28" w:type="dxa"/>
              <w:left w:w="28" w:type="dxa"/>
              <w:bottom w:w="28" w:type="dxa"/>
              <w:right w:w="28" w:type="dxa"/>
            </w:tcMar>
          </w:tcPr>
          <w:p w14:paraId="409F8D13" w14:textId="1DAF2813" w:rsidR="00523A7C" w:rsidRPr="00A54D17" w:rsidRDefault="00523A7C" w:rsidP="00523A7C">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477" w:type="dxa"/>
            <w:tcMar>
              <w:top w:w="28" w:type="dxa"/>
              <w:left w:w="28" w:type="dxa"/>
              <w:bottom w:w="28" w:type="dxa"/>
              <w:right w:w="28" w:type="dxa"/>
            </w:tcMar>
          </w:tcPr>
          <w:p w14:paraId="43F3E11A" w14:textId="63A11247" w:rsidR="00523A7C" w:rsidRPr="00A54D17" w:rsidRDefault="00523A7C" w:rsidP="00523A7C">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5" w:type="dxa"/>
            <w:tcMar>
              <w:top w:w="28" w:type="dxa"/>
              <w:left w:w="28" w:type="dxa"/>
              <w:bottom w:w="28" w:type="dxa"/>
              <w:right w:w="28" w:type="dxa"/>
            </w:tcMar>
            <w:vAlign w:val="center"/>
          </w:tcPr>
          <w:p w14:paraId="7E0F7C0E" w14:textId="35472288" w:rsidR="00523A7C" w:rsidRPr="00A54D17" w:rsidRDefault="00523A7C" w:rsidP="00523A7C">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09" w:type="dxa"/>
            <w:tcMar>
              <w:top w:w="28" w:type="dxa"/>
              <w:left w:w="28" w:type="dxa"/>
              <w:bottom w:w="28" w:type="dxa"/>
              <w:right w:w="28" w:type="dxa"/>
            </w:tcMar>
            <w:vAlign w:val="center"/>
          </w:tcPr>
          <w:p w14:paraId="33172E95" w14:textId="05049519" w:rsidR="00523A7C" w:rsidRPr="00A54D17" w:rsidRDefault="00523A7C" w:rsidP="00523A7C">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09" w:type="dxa"/>
            <w:tcMar>
              <w:top w:w="28" w:type="dxa"/>
              <w:left w:w="28" w:type="dxa"/>
              <w:bottom w:w="28" w:type="dxa"/>
              <w:right w:w="28" w:type="dxa"/>
            </w:tcMar>
            <w:vAlign w:val="center"/>
          </w:tcPr>
          <w:p w14:paraId="1B62C999" w14:textId="1BD8A3D2" w:rsidR="00523A7C" w:rsidRPr="00A54D17" w:rsidRDefault="00523A7C" w:rsidP="00523A7C">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681" w:type="dxa"/>
            <w:tcMar>
              <w:top w:w="28" w:type="dxa"/>
              <w:left w:w="28" w:type="dxa"/>
              <w:bottom w:w="28" w:type="dxa"/>
              <w:right w:w="28" w:type="dxa"/>
            </w:tcMar>
            <w:vAlign w:val="center"/>
          </w:tcPr>
          <w:p w14:paraId="37DCA04A" w14:textId="61116A8E" w:rsidR="00523A7C" w:rsidRPr="00A54D17" w:rsidRDefault="00523A7C" w:rsidP="00523A7C">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AA01A1" w:rsidRPr="00A54D17" w14:paraId="6E8D1793" w14:textId="77777777" w:rsidTr="00232B83">
        <w:tc>
          <w:tcPr>
            <w:tcW w:w="647" w:type="dxa"/>
            <w:tcBorders>
              <w:top w:val="single" w:sz="4" w:space="0" w:color="auto"/>
            </w:tcBorders>
            <w:tcMar>
              <w:top w:w="28" w:type="dxa"/>
              <w:left w:w="28" w:type="dxa"/>
              <w:bottom w:w="28" w:type="dxa"/>
              <w:right w:w="28" w:type="dxa"/>
            </w:tcMar>
          </w:tcPr>
          <w:p w14:paraId="3A57BE30"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w:t>
            </w:r>
          </w:p>
        </w:tc>
        <w:tc>
          <w:tcPr>
            <w:tcW w:w="5477" w:type="dxa"/>
            <w:tcMar>
              <w:top w:w="28" w:type="dxa"/>
              <w:left w:w="28" w:type="dxa"/>
              <w:bottom w:w="28" w:type="dxa"/>
              <w:right w:w="28" w:type="dxa"/>
            </w:tcMar>
          </w:tcPr>
          <w:p w14:paraId="532817DF"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275" w:type="dxa"/>
            <w:tcMar>
              <w:top w:w="28" w:type="dxa"/>
              <w:left w:w="28" w:type="dxa"/>
              <w:bottom w:w="28" w:type="dxa"/>
              <w:right w:w="28" w:type="dxa"/>
            </w:tcMar>
            <w:vAlign w:val="center"/>
          </w:tcPr>
          <w:p w14:paraId="44289716"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6438EEFF"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80,0</w:t>
            </w:r>
          </w:p>
        </w:tc>
        <w:tc>
          <w:tcPr>
            <w:tcW w:w="709" w:type="dxa"/>
            <w:tcMar>
              <w:top w:w="28" w:type="dxa"/>
              <w:left w:w="28" w:type="dxa"/>
              <w:bottom w:w="28" w:type="dxa"/>
              <w:right w:w="28" w:type="dxa"/>
            </w:tcMar>
            <w:vAlign w:val="center"/>
          </w:tcPr>
          <w:p w14:paraId="77359BD4"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85,0</w:t>
            </w:r>
          </w:p>
        </w:tc>
        <w:tc>
          <w:tcPr>
            <w:tcW w:w="681" w:type="dxa"/>
            <w:tcMar>
              <w:top w:w="28" w:type="dxa"/>
              <w:left w:w="28" w:type="dxa"/>
              <w:bottom w:w="28" w:type="dxa"/>
              <w:right w:w="28" w:type="dxa"/>
            </w:tcMar>
            <w:vAlign w:val="center"/>
          </w:tcPr>
          <w:p w14:paraId="5EA8032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90,0</w:t>
            </w:r>
          </w:p>
        </w:tc>
      </w:tr>
      <w:tr w:rsidR="00AA01A1" w:rsidRPr="00A54D17" w14:paraId="515DBDBB" w14:textId="77777777" w:rsidTr="00232B83">
        <w:trPr>
          <w:trHeight w:val="181"/>
        </w:trPr>
        <w:tc>
          <w:tcPr>
            <w:tcW w:w="647" w:type="dxa"/>
            <w:tcBorders>
              <w:top w:val="single" w:sz="4" w:space="0" w:color="auto"/>
            </w:tcBorders>
            <w:tcMar>
              <w:top w:w="28" w:type="dxa"/>
              <w:left w:w="28" w:type="dxa"/>
              <w:bottom w:w="28" w:type="dxa"/>
              <w:right w:w="28" w:type="dxa"/>
            </w:tcMar>
          </w:tcPr>
          <w:p w14:paraId="35CE55A5"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w:t>
            </w:r>
          </w:p>
        </w:tc>
        <w:tc>
          <w:tcPr>
            <w:tcW w:w="5477" w:type="dxa"/>
            <w:tcMar>
              <w:top w:w="28" w:type="dxa"/>
              <w:left w:w="28" w:type="dxa"/>
              <w:bottom w:w="28" w:type="dxa"/>
              <w:right w:w="28" w:type="dxa"/>
            </w:tcMar>
          </w:tcPr>
          <w:p w14:paraId="47B85C81"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06C1983C"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4BF9E154"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4C4641CF"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50,0</w:t>
            </w:r>
          </w:p>
        </w:tc>
        <w:tc>
          <w:tcPr>
            <w:tcW w:w="709" w:type="dxa"/>
            <w:tcMar>
              <w:top w:w="28" w:type="dxa"/>
              <w:left w:w="28" w:type="dxa"/>
              <w:bottom w:w="28" w:type="dxa"/>
              <w:right w:w="28" w:type="dxa"/>
            </w:tcMar>
            <w:vAlign w:val="center"/>
          </w:tcPr>
          <w:p w14:paraId="3E578A6D"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55,0</w:t>
            </w:r>
          </w:p>
        </w:tc>
        <w:tc>
          <w:tcPr>
            <w:tcW w:w="681" w:type="dxa"/>
            <w:tcMar>
              <w:top w:w="28" w:type="dxa"/>
              <w:left w:w="28" w:type="dxa"/>
              <w:bottom w:w="28" w:type="dxa"/>
              <w:right w:w="28" w:type="dxa"/>
            </w:tcMar>
            <w:vAlign w:val="center"/>
          </w:tcPr>
          <w:p w14:paraId="3F664479"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56,0</w:t>
            </w:r>
          </w:p>
        </w:tc>
      </w:tr>
      <w:tr w:rsidR="00AA01A1" w:rsidRPr="00A54D17" w14:paraId="2F01BA52" w14:textId="77777777" w:rsidTr="00232B83">
        <w:tc>
          <w:tcPr>
            <w:tcW w:w="647" w:type="dxa"/>
            <w:tcBorders>
              <w:top w:val="single" w:sz="4" w:space="0" w:color="auto"/>
            </w:tcBorders>
            <w:tcMar>
              <w:top w:w="28" w:type="dxa"/>
              <w:left w:w="28" w:type="dxa"/>
              <w:bottom w:w="28" w:type="dxa"/>
              <w:right w:w="28" w:type="dxa"/>
            </w:tcMar>
          </w:tcPr>
          <w:p w14:paraId="14449EBB"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w:t>
            </w:r>
          </w:p>
        </w:tc>
        <w:tc>
          <w:tcPr>
            <w:tcW w:w="5477" w:type="dxa"/>
            <w:tcMar>
              <w:top w:w="28" w:type="dxa"/>
              <w:left w:w="28" w:type="dxa"/>
              <w:bottom w:w="28" w:type="dxa"/>
              <w:right w:w="28" w:type="dxa"/>
            </w:tcMar>
          </w:tcPr>
          <w:p w14:paraId="278A1FB6"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14:paraId="78EF504C"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0FE862E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61262189"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30,0</w:t>
            </w:r>
          </w:p>
        </w:tc>
        <w:tc>
          <w:tcPr>
            <w:tcW w:w="709" w:type="dxa"/>
            <w:tcMar>
              <w:top w:w="28" w:type="dxa"/>
              <w:left w:w="28" w:type="dxa"/>
              <w:bottom w:w="28" w:type="dxa"/>
              <w:right w:w="28" w:type="dxa"/>
            </w:tcMar>
            <w:vAlign w:val="center"/>
          </w:tcPr>
          <w:p w14:paraId="0EE16FC5"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32,0</w:t>
            </w:r>
          </w:p>
        </w:tc>
        <w:tc>
          <w:tcPr>
            <w:tcW w:w="681" w:type="dxa"/>
            <w:tcMar>
              <w:top w:w="28" w:type="dxa"/>
              <w:left w:w="28" w:type="dxa"/>
              <w:bottom w:w="28" w:type="dxa"/>
              <w:right w:w="28" w:type="dxa"/>
            </w:tcMar>
            <w:vAlign w:val="center"/>
          </w:tcPr>
          <w:p w14:paraId="79899ABA"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33,0</w:t>
            </w:r>
          </w:p>
        </w:tc>
      </w:tr>
      <w:tr w:rsidR="00AA01A1" w:rsidRPr="00A54D17" w14:paraId="5BEAB6C5" w14:textId="77777777" w:rsidTr="00232B83">
        <w:trPr>
          <w:trHeight w:val="1301"/>
        </w:trPr>
        <w:tc>
          <w:tcPr>
            <w:tcW w:w="647" w:type="dxa"/>
            <w:tcBorders>
              <w:top w:val="single" w:sz="4" w:space="0" w:color="auto"/>
            </w:tcBorders>
            <w:tcMar>
              <w:top w:w="28" w:type="dxa"/>
              <w:left w:w="28" w:type="dxa"/>
              <w:bottom w:w="28" w:type="dxa"/>
              <w:right w:w="28" w:type="dxa"/>
            </w:tcMar>
          </w:tcPr>
          <w:p w14:paraId="4C5BAAE3"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8</w:t>
            </w:r>
          </w:p>
        </w:tc>
        <w:tc>
          <w:tcPr>
            <w:tcW w:w="5477" w:type="dxa"/>
            <w:tcMar>
              <w:top w:w="28" w:type="dxa"/>
              <w:left w:w="28" w:type="dxa"/>
              <w:bottom w:w="28" w:type="dxa"/>
              <w:right w:w="28" w:type="dxa"/>
            </w:tcMar>
          </w:tcPr>
          <w:p w14:paraId="73B79D74"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275" w:type="dxa"/>
            <w:tcMar>
              <w:top w:w="28" w:type="dxa"/>
              <w:left w:w="28" w:type="dxa"/>
              <w:bottom w:w="28" w:type="dxa"/>
              <w:right w:w="28" w:type="dxa"/>
            </w:tcMar>
            <w:vAlign w:val="center"/>
          </w:tcPr>
          <w:p w14:paraId="662066EC"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04194846"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82,0</w:t>
            </w:r>
          </w:p>
        </w:tc>
        <w:tc>
          <w:tcPr>
            <w:tcW w:w="709" w:type="dxa"/>
            <w:tcMar>
              <w:top w:w="28" w:type="dxa"/>
              <w:left w:w="28" w:type="dxa"/>
              <w:bottom w:w="28" w:type="dxa"/>
              <w:right w:w="28" w:type="dxa"/>
            </w:tcMar>
            <w:vAlign w:val="center"/>
          </w:tcPr>
          <w:p w14:paraId="58F6656B"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83,0</w:t>
            </w:r>
          </w:p>
        </w:tc>
        <w:tc>
          <w:tcPr>
            <w:tcW w:w="681" w:type="dxa"/>
            <w:tcMar>
              <w:top w:w="28" w:type="dxa"/>
              <w:left w:w="28" w:type="dxa"/>
              <w:bottom w:w="28" w:type="dxa"/>
              <w:right w:w="28" w:type="dxa"/>
            </w:tcMar>
            <w:vAlign w:val="center"/>
          </w:tcPr>
          <w:p w14:paraId="7F9D985A"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83,0</w:t>
            </w:r>
          </w:p>
        </w:tc>
      </w:tr>
      <w:tr w:rsidR="00AA01A1" w:rsidRPr="00A54D17" w14:paraId="2DFCDDC9" w14:textId="77777777" w:rsidTr="00232B83">
        <w:tc>
          <w:tcPr>
            <w:tcW w:w="647" w:type="dxa"/>
            <w:tcBorders>
              <w:top w:val="single" w:sz="4" w:space="0" w:color="auto"/>
            </w:tcBorders>
            <w:tcMar>
              <w:top w:w="28" w:type="dxa"/>
              <w:left w:w="28" w:type="dxa"/>
              <w:bottom w:w="28" w:type="dxa"/>
              <w:right w:w="28" w:type="dxa"/>
            </w:tcMar>
          </w:tcPr>
          <w:p w14:paraId="567289FE"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9</w:t>
            </w:r>
          </w:p>
        </w:tc>
        <w:tc>
          <w:tcPr>
            <w:tcW w:w="5477" w:type="dxa"/>
            <w:tcMar>
              <w:top w:w="28" w:type="dxa"/>
              <w:left w:w="28" w:type="dxa"/>
              <w:bottom w:w="28" w:type="dxa"/>
              <w:right w:w="28" w:type="dxa"/>
            </w:tcMar>
          </w:tcPr>
          <w:p w14:paraId="0324BABB" w14:textId="77777777" w:rsidR="00AA01A1" w:rsidRPr="00A54D17" w:rsidRDefault="00AA01A1" w:rsidP="00232B83">
            <w:pPr>
              <w:widowControl w:val="0"/>
              <w:autoSpaceDE w:val="0"/>
              <w:autoSpaceDN w:val="0"/>
              <w:spacing w:after="0" w:line="233"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275" w:type="dxa"/>
            <w:tcMar>
              <w:top w:w="28" w:type="dxa"/>
              <w:left w:w="28" w:type="dxa"/>
              <w:bottom w:w="28" w:type="dxa"/>
              <w:right w:w="28" w:type="dxa"/>
            </w:tcMar>
            <w:vAlign w:val="center"/>
          </w:tcPr>
          <w:p w14:paraId="331C492A"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5F2F90B2"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23,5</w:t>
            </w:r>
          </w:p>
        </w:tc>
        <w:tc>
          <w:tcPr>
            <w:tcW w:w="709" w:type="dxa"/>
            <w:tcMar>
              <w:top w:w="28" w:type="dxa"/>
              <w:left w:w="28" w:type="dxa"/>
              <w:bottom w:w="28" w:type="dxa"/>
              <w:right w:w="28" w:type="dxa"/>
            </w:tcMar>
            <w:vAlign w:val="center"/>
          </w:tcPr>
          <w:p w14:paraId="3ECEF599"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24,0</w:t>
            </w:r>
          </w:p>
        </w:tc>
        <w:tc>
          <w:tcPr>
            <w:tcW w:w="681" w:type="dxa"/>
            <w:tcMar>
              <w:top w:w="28" w:type="dxa"/>
              <w:left w:w="28" w:type="dxa"/>
              <w:bottom w:w="28" w:type="dxa"/>
              <w:right w:w="28" w:type="dxa"/>
            </w:tcMar>
            <w:vAlign w:val="center"/>
          </w:tcPr>
          <w:p w14:paraId="24B0CEDE"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25,0</w:t>
            </w:r>
          </w:p>
        </w:tc>
      </w:tr>
      <w:tr w:rsidR="00AA01A1" w:rsidRPr="00A54D17" w14:paraId="1B15231D" w14:textId="77777777" w:rsidTr="00232B83">
        <w:trPr>
          <w:trHeight w:val="956"/>
        </w:trPr>
        <w:tc>
          <w:tcPr>
            <w:tcW w:w="647" w:type="dxa"/>
            <w:tcBorders>
              <w:top w:val="single" w:sz="4" w:space="0" w:color="auto"/>
            </w:tcBorders>
            <w:tcMar>
              <w:top w:w="28" w:type="dxa"/>
              <w:left w:w="28" w:type="dxa"/>
              <w:bottom w:w="28" w:type="dxa"/>
              <w:right w:w="28" w:type="dxa"/>
            </w:tcMar>
          </w:tcPr>
          <w:p w14:paraId="58D53844"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10</w:t>
            </w:r>
          </w:p>
        </w:tc>
        <w:tc>
          <w:tcPr>
            <w:tcW w:w="5477" w:type="dxa"/>
            <w:tcMar>
              <w:top w:w="28" w:type="dxa"/>
              <w:left w:w="28" w:type="dxa"/>
              <w:bottom w:w="28" w:type="dxa"/>
              <w:right w:w="28" w:type="dxa"/>
            </w:tcMar>
          </w:tcPr>
          <w:p w14:paraId="476C476A" w14:textId="77777777" w:rsidR="00AA01A1" w:rsidRDefault="00AA01A1" w:rsidP="00232B83">
            <w:pPr>
              <w:widowControl w:val="0"/>
              <w:autoSpaceDE w:val="0"/>
              <w:autoSpaceDN w:val="0"/>
              <w:spacing w:after="0" w:line="233"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06DC7727" w14:textId="77777777" w:rsidR="00523A7C" w:rsidRPr="00A54D17" w:rsidRDefault="00523A7C" w:rsidP="00232B83">
            <w:pPr>
              <w:widowControl w:val="0"/>
              <w:autoSpaceDE w:val="0"/>
              <w:autoSpaceDN w:val="0"/>
              <w:spacing w:after="0" w:line="233"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52D3BC9A"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1FF74AF2"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40,0</w:t>
            </w:r>
          </w:p>
        </w:tc>
        <w:tc>
          <w:tcPr>
            <w:tcW w:w="709" w:type="dxa"/>
            <w:tcMar>
              <w:top w:w="28" w:type="dxa"/>
              <w:left w:w="28" w:type="dxa"/>
              <w:bottom w:w="28" w:type="dxa"/>
              <w:right w:w="28" w:type="dxa"/>
            </w:tcMar>
            <w:vAlign w:val="center"/>
          </w:tcPr>
          <w:p w14:paraId="6D02E813"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40,0</w:t>
            </w:r>
          </w:p>
        </w:tc>
        <w:tc>
          <w:tcPr>
            <w:tcW w:w="681" w:type="dxa"/>
            <w:tcMar>
              <w:top w:w="28" w:type="dxa"/>
              <w:left w:w="28" w:type="dxa"/>
              <w:bottom w:w="28" w:type="dxa"/>
              <w:right w:w="28" w:type="dxa"/>
            </w:tcMar>
            <w:vAlign w:val="center"/>
          </w:tcPr>
          <w:p w14:paraId="238E09A7"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41,0</w:t>
            </w:r>
          </w:p>
        </w:tc>
      </w:tr>
      <w:tr w:rsidR="00AA01A1" w:rsidRPr="00A54D17" w14:paraId="0DE46199" w14:textId="77777777" w:rsidTr="00232B83">
        <w:tc>
          <w:tcPr>
            <w:tcW w:w="647" w:type="dxa"/>
            <w:tcBorders>
              <w:top w:val="single" w:sz="4" w:space="0" w:color="auto"/>
            </w:tcBorders>
            <w:tcMar>
              <w:top w:w="28" w:type="dxa"/>
              <w:left w:w="28" w:type="dxa"/>
              <w:bottom w:w="28" w:type="dxa"/>
              <w:right w:w="28" w:type="dxa"/>
            </w:tcMar>
          </w:tcPr>
          <w:p w14:paraId="14F0C20A"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11</w:t>
            </w:r>
          </w:p>
        </w:tc>
        <w:tc>
          <w:tcPr>
            <w:tcW w:w="5477" w:type="dxa"/>
            <w:tcMar>
              <w:top w:w="28" w:type="dxa"/>
              <w:left w:w="28" w:type="dxa"/>
              <w:bottom w:w="28" w:type="dxa"/>
              <w:right w:w="28" w:type="dxa"/>
            </w:tcMar>
          </w:tcPr>
          <w:p w14:paraId="7350BD71"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7B8080A6"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0BD45007"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6B0EC96C"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14,0</w:t>
            </w:r>
          </w:p>
        </w:tc>
        <w:tc>
          <w:tcPr>
            <w:tcW w:w="709" w:type="dxa"/>
            <w:tcMar>
              <w:top w:w="28" w:type="dxa"/>
              <w:left w:w="28" w:type="dxa"/>
              <w:bottom w:w="28" w:type="dxa"/>
              <w:right w:w="28" w:type="dxa"/>
            </w:tcMar>
            <w:vAlign w:val="center"/>
          </w:tcPr>
          <w:p w14:paraId="31522CDF"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15,0</w:t>
            </w:r>
          </w:p>
        </w:tc>
        <w:tc>
          <w:tcPr>
            <w:tcW w:w="681" w:type="dxa"/>
            <w:tcMar>
              <w:top w:w="28" w:type="dxa"/>
              <w:left w:w="28" w:type="dxa"/>
              <w:bottom w:w="28" w:type="dxa"/>
              <w:right w:w="28" w:type="dxa"/>
            </w:tcMar>
            <w:vAlign w:val="center"/>
          </w:tcPr>
          <w:p w14:paraId="38902B9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15,5</w:t>
            </w:r>
          </w:p>
        </w:tc>
      </w:tr>
      <w:tr w:rsidR="00AA01A1" w:rsidRPr="00A54D17" w14:paraId="7EC362B8" w14:textId="77777777" w:rsidTr="00232B83">
        <w:trPr>
          <w:trHeight w:val="848"/>
        </w:trPr>
        <w:tc>
          <w:tcPr>
            <w:tcW w:w="647" w:type="dxa"/>
            <w:tcBorders>
              <w:top w:val="single" w:sz="4" w:space="0" w:color="auto"/>
            </w:tcBorders>
            <w:tcMar>
              <w:top w:w="28" w:type="dxa"/>
              <w:left w:w="28" w:type="dxa"/>
              <w:bottom w:w="28" w:type="dxa"/>
              <w:right w:w="28" w:type="dxa"/>
            </w:tcMar>
          </w:tcPr>
          <w:p w14:paraId="0D80F118"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12</w:t>
            </w:r>
          </w:p>
        </w:tc>
        <w:tc>
          <w:tcPr>
            <w:tcW w:w="5477" w:type="dxa"/>
            <w:tcMar>
              <w:top w:w="28" w:type="dxa"/>
              <w:left w:w="28" w:type="dxa"/>
              <w:bottom w:w="28" w:type="dxa"/>
              <w:right w:w="28" w:type="dxa"/>
            </w:tcMar>
            <w:vAlign w:val="center"/>
          </w:tcPr>
          <w:p w14:paraId="7431BD6C" w14:textId="77777777" w:rsidR="00AA01A1"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26ADD646" w14:textId="77777777" w:rsidR="00523A7C" w:rsidRPr="00A54D17" w:rsidRDefault="00523A7C"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760209E0"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4741DD65"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5,0</w:t>
            </w:r>
          </w:p>
        </w:tc>
        <w:tc>
          <w:tcPr>
            <w:tcW w:w="709" w:type="dxa"/>
            <w:tcMar>
              <w:top w:w="28" w:type="dxa"/>
              <w:left w:w="28" w:type="dxa"/>
              <w:bottom w:w="28" w:type="dxa"/>
              <w:right w:w="28" w:type="dxa"/>
            </w:tcMar>
            <w:vAlign w:val="center"/>
          </w:tcPr>
          <w:p w14:paraId="44D751D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5,5</w:t>
            </w:r>
          </w:p>
        </w:tc>
        <w:tc>
          <w:tcPr>
            <w:tcW w:w="681" w:type="dxa"/>
            <w:tcMar>
              <w:top w:w="28" w:type="dxa"/>
              <w:left w:w="28" w:type="dxa"/>
              <w:bottom w:w="28" w:type="dxa"/>
              <w:right w:w="28" w:type="dxa"/>
            </w:tcMar>
            <w:vAlign w:val="center"/>
          </w:tcPr>
          <w:p w14:paraId="136AAEDF"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6,0</w:t>
            </w:r>
          </w:p>
        </w:tc>
      </w:tr>
      <w:tr w:rsidR="00AA01A1" w:rsidRPr="00A54D17" w14:paraId="0D93ECA1" w14:textId="77777777" w:rsidTr="00232B83">
        <w:tc>
          <w:tcPr>
            <w:tcW w:w="647" w:type="dxa"/>
            <w:tcBorders>
              <w:top w:val="single" w:sz="4" w:space="0" w:color="auto"/>
            </w:tcBorders>
            <w:tcMar>
              <w:top w:w="28" w:type="dxa"/>
              <w:left w:w="28" w:type="dxa"/>
              <w:bottom w:w="28" w:type="dxa"/>
              <w:right w:w="28" w:type="dxa"/>
            </w:tcMar>
          </w:tcPr>
          <w:p w14:paraId="28AF3883"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13</w:t>
            </w:r>
          </w:p>
        </w:tc>
        <w:tc>
          <w:tcPr>
            <w:tcW w:w="5477" w:type="dxa"/>
            <w:tcMar>
              <w:top w:w="28" w:type="dxa"/>
              <w:left w:w="28" w:type="dxa"/>
              <w:bottom w:w="28" w:type="dxa"/>
              <w:right w:w="28" w:type="dxa"/>
            </w:tcMar>
          </w:tcPr>
          <w:p w14:paraId="6517C33E"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5BAA1091"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p>
        </w:tc>
        <w:tc>
          <w:tcPr>
            <w:tcW w:w="1275" w:type="dxa"/>
            <w:tcMar>
              <w:top w:w="28" w:type="dxa"/>
              <w:left w:w="28" w:type="dxa"/>
              <w:bottom w:w="28" w:type="dxa"/>
              <w:right w:w="28" w:type="dxa"/>
            </w:tcMar>
            <w:vAlign w:val="center"/>
          </w:tcPr>
          <w:p w14:paraId="264A6BDC"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1018A0F4"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100</w:t>
            </w:r>
          </w:p>
        </w:tc>
        <w:tc>
          <w:tcPr>
            <w:tcW w:w="709" w:type="dxa"/>
            <w:tcMar>
              <w:top w:w="28" w:type="dxa"/>
              <w:left w:w="28" w:type="dxa"/>
              <w:bottom w:w="28" w:type="dxa"/>
              <w:right w:w="28" w:type="dxa"/>
            </w:tcMar>
            <w:vAlign w:val="center"/>
          </w:tcPr>
          <w:p w14:paraId="1BE375CD"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100</w:t>
            </w:r>
          </w:p>
        </w:tc>
        <w:tc>
          <w:tcPr>
            <w:tcW w:w="681" w:type="dxa"/>
            <w:tcMar>
              <w:top w:w="28" w:type="dxa"/>
              <w:left w:w="28" w:type="dxa"/>
              <w:bottom w:w="28" w:type="dxa"/>
              <w:right w:w="28" w:type="dxa"/>
            </w:tcMar>
            <w:vAlign w:val="center"/>
          </w:tcPr>
          <w:p w14:paraId="002B060E"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100</w:t>
            </w:r>
          </w:p>
        </w:tc>
      </w:tr>
      <w:tr w:rsidR="00AA01A1" w:rsidRPr="00A54D17" w14:paraId="2C435AAD" w14:textId="77777777" w:rsidTr="00232B83">
        <w:trPr>
          <w:trHeight w:val="549"/>
        </w:trPr>
        <w:tc>
          <w:tcPr>
            <w:tcW w:w="647" w:type="dxa"/>
            <w:tcBorders>
              <w:top w:val="single" w:sz="4" w:space="0" w:color="auto"/>
              <w:bottom w:val="single" w:sz="4" w:space="0" w:color="auto"/>
            </w:tcBorders>
            <w:tcMar>
              <w:top w:w="28" w:type="dxa"/>
              <w:left w:w="28" w:type="dxa"/>
              <w:bottom w:w="28" w:type="dxa"/>
              <w:right w:w="28" w:type="dxa"/>
            </w:tcMar>
          </w:tcPr>
          <w:p w14:paraId="7EE99009"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14</w:t>
            </w:r>
          </w:p>
        </w:tc>
        <w:tc>
          <w:tcPr>
            <w:tcW w:w="5477" w:type="dxa"/>
            <w:tcMar>
              <w:top w:w="28" w:type="dxa"/>
              <w:left w:w="28" w:type="dxa"/>
              <w:bottom w:w="28" w:type="dxa"/>
              <w:right w:w="28" w:type="dxa"/>
            </w:tcMar>
          </w:tcPr>
          <w:p w14:paraId="6147B6A4"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Количество обоснованных жалоб, в том числе на отказ в оказа-нии медицинской помощи, предоставляемой в рамках Терри-ториальной программы</w:t>
            </w:r>
          </w:p>
        </w:tc>
        <w:tc>
          <w:tcPr>
            <w:tcW w:w="1275" w:type="dxa"/>
            <w:tcMar>
              <w:top w:w="28" w:type="dxa"/>
              <w:left w:w="28" w:type="dxa"/>
              <w:bottom w:w="28" w:type="dxa"/>
              <w:right w:w="28" w:type="dxa"/>
            </w:tcMar>
          </w:tcPr>
          <w:p w14:paraId="173689EC"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единиц</w:t>
            </w:r>
          </w:p>
        </w:tc>
        <w:tc>
          <w:tcPr>
            <w:tcW w:w="709" w:type="dxa"/>
            <w:tcMar>
              <w:top w:w="28" w:type="dxa"/>
              <w:left w:w="28" w:type="dxa"/>
              <w:bottom w:w="28" w:type="dxa"/>
              <w:right w:w="28" w:type="dxa"/>
            </w:tcMar>
            <w:vAlign w:val="center"/>
          </w:tcPr>
          <w:p w14:paraId="2255DC2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10</w:t>
            </w:r>
          </w:p>
        </w:tc>
        <w:tc>
          <w:tcPr>
            <w:tcW w:w="709" w:type="dxa"/>
            <w:tcMar>
              <w:top w:w="28" w:type="dxa"/>
              <w:left w:w="28" w:type="dxa"/>
              <w:bottom w:w="28" w:type="dxa"/>
              <w:right w:w="28" w:type="dxa"/>
            </w:tcMar>
            <w:vAlign w:val="center"/>
          </w:tcPr>
          <w:p w14:paraId="52EABD1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10</w:t>
            </w:r>
          </w:p>
        </w:tc>
        <w:tc>
          <w:tcPr>
            <w:tcW w:w="681" w:type="dxa"/>
            <w:tcMar>
              <w:top w:w="28" w:type="dxa"/>
              <w:left w:w="28" w:type="dxa"/>
              <w:bottom w:w="28" w:type="dxa"/>
              <w:right w:w="28" w:type="dxa"/>
            </w:tcMar>
            <w:vAlign w:val="center"/>
          </w:tcPr>
          <w:p w14:paraId="126448A3"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10</w:t>
            </w:r>
          </w:p>
        </w:tc>
      </w:tr>
      <w:tr w:rsidR="00AA01A1" w:rsidRPr="00A54D17" w14:paraId="4F15E08B" w14:textId="77777777" w:rsidTr="00232B83">
        <w:trPr>
          <w:trHeight w:val="549"/>
        </w:trPr>
        <w:tc>
          <w:tcPr>
            <w:tcW w:w="647" w:type="dxa"/>
            <w:tcBorders>
              <w:top w:val="single" w:sz="4" w:space="0" w:color="auto"/>
              <w:bottom w:val="single" w:sz="4" w:space="0" w:color="auto"/>
            </w:tcBorders>
            <w:tcMar>
              <w:top w:w="28" w:type="dxa"/>
              <w:left w:w="28" w:type="dxa"/>
              <w:bottom w:w="28" w:type="dxa"/>
              <w:right w:w="28" w:type="dxa"/>
            </w:tcMar>
          </w:tcPr>
          <w:p w14:paraId="2EFA60F0"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15</w:t>
            </w:r>
          </w:p>
        </w:tc>
        <w:tc>
          <w:tcPr>
            <w:tcW w:w="5477" w:type="dxa"/>
            <w:tcMar>
              <w:top w:w="28" w:type="dxa"/>
              <w:left w:w="28" w:type="dxa"/>
              <w:bottom w:w="28" w:type="dxa"/>
              <w:right w:w="28" w:type="dxa"/>
            </w:tcMar>
          </w:tcPr>
          <w:p w14:paraId="5665929B"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Госпитализация с диагнозом «Бронхиальная астма»</w:t>
            </w:r>
          </w:p>
        </w:tc>
        <w:tc>
          <w:tcPr>
            <w:tcW w:w="1275" w:type="dxa"/>
            <w:tcMar>
              <w:top w:w="28" w:type="dxa"/>
              <w:left w:w="28" w:type="dxa"/>
              <w:bottom w:w="28" w:type="dxa"/>
              <w:right w:w="28" w:type="dxa"/>
            </w:tcMar>
          </w:tcPr>
          <w:p w14:paraId="11B61FB9"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случаев гос-питализации на 100 тыс. населения в год</w:t>
            </w:r>
          </w:p>
        </w:tc>
        <w:tc>
          <w:tcPr>
            <w:tcW w:w="709" w:type="dxa"/>
            <w:tcMar>
              <w:top w:w="28" w:type="dxa"/>
              <w:left w:w="28" w:type="dxa"/>
              <w:bottom w:w="28" w:type="dxa"/>
              <w:right w:w="28" w:type="dxa"/>
            </w:tcMar>
            <w:vAlign w:val="center"/>
          </w:tcPr>
          <w:p w14:paraId="12EBC6C4"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164,8</w:t>
            </w:r>
          </w:p>
        </w:tc>
        <w:tc>
          <w:tcPr>
            <w:tcW w:w="709" w:type="dxa"/>
            <w:tcMar>
              <w:top w:w="28" w:type="dxa"/>
              <w:left w:w="28" w:type="dxa"/>
              <w:bottom w:w="28" w:type="dxa"/>
              <w:right w:w="28" w:type="dxa"/>
            </w:tcMar>
            <w:vAlign w:val="center"/>
          </w:tcPr>
          <w:p w14:paraId="7A34F669"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164,8</w:t>
            </w:r>
          </w:p>
        </w:tc>
        <w:tc>
          <w:tcPr>
            <w:tcW w:w="681" w:type="dxa"/>
            <w:tcMar>
              <w:top w:w="28" w:type="dxa"/>
              <w:left w:w="28" w:type="dxa"/>
              <w:bottom w:w="28" w:type="dxa"/>
              <w:right w:w="28" w:type="dxa"/>
            </w:tcMar>
            <w:vAlign w:val="center"/>
          </w:tcPr>
          <w:p w14:paraId="5CDE1699"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164,8</w:t>
            </w:r>
          </w:p>
        </w:tc>
      </w:tr>
      <w:tr w:rsidR="00AA01A1" w:rsidRPr="00A54D17" w14:paraId="34D0396E" w14:textId="77777777" w:rsidTr="00232B83">
        <w:trPr>
          <w:trHeight w:val="549"/>
        </w:trPr>
        <w:tc>
          <w:tcPr>
            <w:tcW w:w="647" w:type="dxa"/>
            <w:tcBorders>
              <w:top w:val="single" w:sz="4" w:space="0" w:color="auto"/>
              <w:bottom w:val="single" w:sz="4" w:space="0" w:color="auto"/>
            </w:tcBorders>
            <w:tcMar>
              <w:top w:w="28" w:type="dxa"/>
              <w:left w:w="28" w:type="dxa"/>
              <w:bottom w:w="28" w:type="dxa"/>
              <w:right w:w="28" w:type="dxa"/>
            </w:tcMar>
          </w:tcPr>
          <w:p w14:paraId="15542318"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16</w:t>
            </w:r>
          </w:p>
        </w:tc>
        <w:tc>
          <w:tcPr>
            <w:tcW w:w="5477" w:type="dxa"/>
            <w:tcMar>
              <w:top w:w="28" w:type="dxa"/>
              <w:left w:w="28" w:type="dxa"/>
              <w:bottom w:w="28" w:type="dxa"/>
              <w:right w:w="28" w:type="dxa"/>
            </w:tcMar>
          </w:tcPr>
          <w:p w14:paraId="57D30717"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Госпитализация с диагнозом «Хронническая обструктивная болезнь легких»</w:t>
            </w:r>
          </w:p>
        </w:tc>
        <w:tc>
          <w:tcPr>
            <w:tcW w:w="1275" w:type="dxa"/>
            <w:tcMar>
              <w:top w:w="28" w:type="dxa"/>
              <w:left w:w="28" w:type="dxa"/>
              <w:bottom w:w="28" w:type="dxa"/>
              <w:right w:w="28" w:type="dxa"/>
            </w:tcMar>
          </w:tcPr>
          <w:p w14:paraId="55C3E01C"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случаев гос-питализации на 100 тыс. населения в год</w:t>
            </w:r>
          </w:p>
        </w:tc>
        <w:tc>
          <w:tcPr>
            <w:tcW w:w="709" w:type="dxa"/>
            <w:tcMar>
              <w:top w:w="28" w:type="dxa"/>
              <w:left w:w="28" w:type="dxa"/>
              <w:bottom w:w="28" w:type="dxa"/>
              <w:right w:w="28" w:type="dxa"/>
            </w:tcMar>
            <w:vAlign w:val="center"/>
          </w:tcPr>
          <w:p w14:paraId="56797B72"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131,8</w:t>
            </w:r>
          </w:p>
        </w:tc>
        <w:tc>
          <w:tcPr>
            <w:tcW w:w="709" w:type="dxa"/>
            <w:tcMar>
              <w:top w:w="28" w:type="dxa"/>
              <w:left w:w="28" w:type="dxa"/>
              <w:bottom w:w="28" w:type="dxa"/>
              <w:right w:w="28" w:type="dxa"/>
            </w:tcMar>
            <w:vAlign w:val="center"/>
          </w:tcPr>
          <w:p w14:paraId="0D81A620"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131,8</w:t>
            </w:r>
          </w:p>
        </w:tc>
        <w:tc>
          <w:tcPr>
            <w:tcW w:w="681" w:type="dxa"/>
            <w:tcMar>
              <w:top w:w="28" w:type="dxa"/>
              <w:left w:w="28" w:type="dxa"/>
              <w:bottom w:w="28" w:type="dxa"/>
              <w:right w:w="28" w:type="dxa"/>
            </w:tcMar>
            <w:vAlign w:val="center"/>
          </w:tcPr>
          <w:p w14:paraId="41CEC7B5"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131,8</w:t>
            </w:r>
          </w:p>
        </w:tc>
      </w:tr>
      <w:tr w:rsidR="00523A7C" w:rsidRPr="00A54D17" w14:paraId="6AC94BC2" w14:textId="77777777" w:rsidTr="00523A7C">
        <w:trPr>
          <w:trHeight w:val="246"/>
        </w:trPr>
        <w:tc>
          <w:tcPr>
            <w:tcW w:w="647" w:type="dxa"/>
            <w:tcBorders>
              <w:top w:val="single" w:sz="4" w:space="0" w:color="auto"/>
              <w:bottom w:val="single" w:sz="4" w:space="0" w:color="auto"/>
            </w:tcBorders>
            <w:tcMar>
              <w:top w:w="28" w:type="dxa"/>
              <w:left w:w="28" w:type="dxa"/>
              <w:bottom w:w="28" w:type="dxa"/>
              <w:right w:w="28" w:type="dxa"/>
            </w:tcMar>
          </w:tcPr>
          <w:p w14:paraId="6596DF92" w14:textId="1FFC83C1" w:rsidR="00523A7C" w:rsidRPr="00A54D17" w:rsidRDefault="00523A7C" w:rsidP="00523A7C">
            <w:pPr>
              <w:widowControl w:val="0"/>
              <w:autoSpaceDE w:val="0"/>
              <w:autoSpaceDN w:val="0"/>
              <w:spacing w:after="0" w:line="233"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477" w:type="dxa"/>
            <w:tcMar>
              <w:top w:w="28" w:type="dxa"/>
              <w:left w:w="28" w:type="dxa"/>
              <w:bottom w:w="28" w:type="dxa"/>
              <w:right w:w="28" w:type="dxa"/>
            </w:tcMar>
          </w:tcPr>
          <w:p w14:paraId="680BBFF9" w14:textId="35573936" w:rsidR="00523A7C" w:rsidRPr="00A54D17" w:rsidRDefault="00523A7C" w:rsidP="00523A7C">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75" w:type="dxa"/>
            <w:tcMar>
              <w:top w:w="28" w:type="dxa"/>
              <w:left w:w="28" w:type="dxa"/>
              <w:bottom w:w="28" w:type="dxa"/>
              <w:right w:w="28" w:type="dxa"/>
            </w:tcMar>
          </w:tcPr>
          <w:p w14:paraId="25D0AECA" w14:textId="6E3AAC00" w:rsidR="00523A7C" w:rsidRPr="00A54D17" w:rsidRDefault="00523A7C" w:rsidP="00523A7C">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09" w:type="dxa"/>
            <w:tcMar>
              <w:top w:w="28" w:type="dxa"/>
              <w:left w:w="28" w:type="dxa"/>
              <w:bottom w:w="28" w:type="dxa"/>
              <w:right w:w="28" w:type="dxa"/>
            </w:tcMar>
            <w:vAlign w:val="center"/>
          </w:tcPr>
          <w:p w14:paraId="51CE5479" w14:textId="5BE55E9B" w:rsidR="00523A7C" w:rsidRPr="00A54D17" w:rsidRDefault="00523A7C" w:rsidP="00523A7C">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09" w:type="dxa"/>
            <w:tcMar>
              <w:top w:w="28" w:type="dxa"/>
              <w:left w:w="28" w:type="dxa"/>
              <w:bottom w:w="28" w:type="dxa"/>
              <w:right w:w="28" w:type="dxa"/>
            </w:tcMar>
            <w:vAlign w:val="center"/>
          </w:tcPr>
          <w:p w14:paraId="738B7EAB" w14:textId="096B3BA6" w:rsidR="00523A7C" w:rsidRPr="00A54D17" w:rsidRDefault="00523A7C" w:rsidP="00523A7C">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681" w:type="dxa"/>
            <w:tcMar>
              <w:top w:w="28" w:type="dxa"/>
              <w:left w:w="28" w:type="dxa"/>
              <w:bottom w:w="28" w:type="dxa"/>
              <w:right w:w="28" w:type="dxa"/>
            </w:tcMar>
            <w:vAlign w:val="center"/>
          </w:tcPr>
          <w:p w14:paraId="498768B9" w14:textId="71DC12E3" w:rsidR="00523A7C" w:rsidRPr="00A54D17" w:rsidRDefault="00523A7C" w:rsidP="00523A7C">
            <w:pPr>
              <w:widowControl w:val="0"/>
              <w:autoSpaceDE w:val="0"/>
              <w:autoSpaceDN w:val="0"/>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AA01A1" w:rsidRPr="00A54D17" w14:paraId="68111054" w14:textId="77777777" w:rsidTr="00232B83">
        <w:trPr>
          <w:trHeight w:val="549"/>
        </w:trPr>
        <w:tc>
          <w:tcPr>
            <w:tcW w:w="647" w:type="dxa"/>
            <w:tcBorders>
              <w:top w:val="single" w:sz="4" w:space="0" w:color="auto"/>
              <w:bottom w:val="single" w:sz="4" w:space="0" w:color="auto"/>
            </w:tcBorders>
            <w:tcMar>
              <w:top w:w="28" w:type="dxa"/>
              <w:left w:w="28" w:type="dxa"/>
              <w:bottom w:w="28" w:type="dxa"/>
              <w:right w:w="28" w:type="dxa"/>
            </w:tcMar>
          </w:tcPr>
          <w:p w14:paraId="33380029"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17</w:t>
            </w:r>
          </w:p>
        </w:tc>
        <w:tc>
          <w:tcPr>
            <w:tcW w:w="5477" w:type="dxa"/>
            <w:tcMar>
              <w:top w:w="28" w:type="dxa"/>
              <w:left w:w="28" w:type="dxa"/>
              <w:bottom w:w="28" w:type="dxa"/>
              <w:right w:w="28" w:type="dxa"/>
            </w:tcMar>
          </w:tcPr>
          <w:p w14:paraId="066AFE83"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Госпитализация с диагнозом «Хроническая сердечная недостаточность»</w:t>
            </w:r>
          </w:p>
        </w:tc>
        <w:tc>
          <w:tcPr>
            <w:tcW w:w="1275" w:type="dxa"/>
            <w:tcMar>
              <w:top w:w="28" w:type="dxa"/>
              <w:left w:w="28" w:type="dxa"/>
              <w:bottom w:w="28" w:type="dxa"/>
              <w:right w:w="28" w:type="dxa"/>
            </w:tcMar>
          </w:tcPr>
          <w:p w14:paraId="51B2A45B"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случаев гос-питализации на 100 тыс. населения в год</w:t>
            </w:r>
          </w:p>
        </w:tc>
        <w:tc>
          <w:tcPr>
            <w:tcW w:w="709" w:type="dxa"/>
            <w:tcMar>
              <w:top w:w="28" w:type="dxa"/>
              <w:left w:w="28" w:type="dxa"/>
              <w:bottom w:w="28" w:type="dxa"/>
              <w:right w:w="28" w:type="dxa"/>
            </w:tcMar>
            <w:vAlign w:val="center"/>
          </w:tcPr>
          <w:p w14:paraId="4D581CD0"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1,6</w:t>
            </w:r>
          </w:p>
        </w:tc>
        <w:tc>
          <w:tcPr>
            <w:tcW w:w="709" w:type="dxa"/>
            <w:tcMar>
              <w:top w:w="28" w:type="dxa"/>
              <w:left w:w="28" w:type="dxa"/>
              <w:bottom w:w="28" w:type="dxa"/>
              <w:right w:w="28" w:type="dxa"/>
            </w:tcMar>
            <w:vAlign w:val="center"/>
          </w:tcPr>
          <w:p w14:paraId="485624AA"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1,6</w:t>
            </w:r>
          </w:p>
        </w:tc>
        <w:tc>
          <w:tcPr>
            <w:tcW w:w="681" w:type="dxa"/>
            <w:tcMar>
              <w:top w:w="28" w:type="dxa"/>
              <w:left w:w="28" w:type="dxa"/>
              <w:bottom w:w="28" w:type="dxa"/>
              <w:right w:w="28" w:type="dxa"/>
            </w:tcMar>
            <w:vAlign w:val="center"/>
          </w:tcPr>
          <w:p w14:paraId="2BC96414"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1,6</w:t>
            </w:r>
          </w:p>
        </w:tc>
      </w:tr>
      <w:tr w:rsidR="00AA01A1" w:rsidRPr="00A54D17" w14:paraId="032DFABA" w14:textId="77777777" w:rsidTr="00232B83">
        <w:trPr>
          <w:trHeight w:val="549"/>
        </w:trPr>
        <w:tc>
          <w:tcPr>
            <w:tcW w:w="647" w:type="dxa"/>
            <w:tcBorders>
              <w:top w:val="single" w:sz="4" w:space="0" w:color="auto"/>
              <w:bottom w:val="single" w:sz="4" w:space="0" w:color="auto"/>
            </w:tcBorders>
            <w:tcMar>
              <w:top w:w="28" w:type="dxa"/>
              <w:left w:w="28" w:type="dxa"/>
              <w:bottom w:w="28" w:type="dxa"/>
              <w:right w:w="28" w:type="dxa"/>
            </w:tcMar>
          </w:tcPr>
          <w:p w14:paraId="71AC6824"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18</w:t>
            </w:r>
          </w:p>
        </w:tc>
        <w:tc>
          <w:tcPr>
            <w:tcW w:w="5477" w:type="dxa"/>
            <w:tcMar>
              <w:top w:w="28" w:type="dxa"/>
              <w:left w:w="28" w:type="dxa"/>
              <w:bottom w:w="28" w:type="dxa"/>
              <w:right w:w="28" w:type="dxa"/>
            </w:tcMar>
          </w:tcPr>
          <w:p w14:paraId="7E24100E"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Госпитализация с диагнозом «Гипертоническая болезнь»</w:t>
            </w:r>
          </w:p>
        </w:tc>
        <w:tc>
          <w:tcPr>
            <w:tcW w:w="1275" w:type="dxa"/>
            <w:tcMar>
              <w:top w:w="28" w:type="dxa"/>
              <w:left w:w="28" w:type="dxa"/>
              <w:bottom w:w="28" w:type="dxa"/>
              <w:right w:w="28" w:type="dxa"/>
            </w:tcMar>
          </w:tcPr>
          <w:p w14:paraId="4888E757"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случаев гос-питализации на 100 тыс. населения в год</w:t>
            </w:r>
          </w:p>
        </w:tc>
        <w:tc>
          <w:tcPr>
            <w:tcW w:w="709" w:type="dxa"/>
            <w:tcMar>
              <w:top w:w="28" w:type="dxa"/>
              <w:left w:w="28" w:type="dxa"/>
              <w:bottom w:w="28" w:type="dxa"/>
              <w:right w:w="28" w:type="dxa"/>
            </w:tcMar>
            <w:vAlign w:val="center"/>
          </w:tcPr>
          <w:p w14:paraId="471FD0FE"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212,3</w:t>
            </w:r>
          </w:p>
        </w:tc>
        <w:tc>
          <w:tcPr>
            <w:tcW w:w="709" w:type="dxa"/>
            <w:tcMar>
              <w:top w:w="28" w:type="dxa"/>
              <w:left w:w="28" w:type="dxa"/>
              <w:bottom w:w="28" w:type="dxa"/>
              <w:right w:w="28" w:type="dxa"/>
            </w:tcMar>
            <w:vAlign w:val="center"/>
          </w:tcPr>
          <w:p w14:paraId="2AA178B1"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212,3</w:t>
            </w:r>
          </w:p>
        </w:tc>
        <w:tc>
          <w:tcPr>
            <w:tcW w:w="681" w:type="dxa"/>
            <w:tcMar>
              <w:top w:w="28" w:type="dxa"/>
              <w:left w:w="28" w:type="dxa"/>
              <w:bottom w:w="28" w:type="dxa"/>
              <w:right w:w="28" w:type="dxa"/>
            </w:tcMar>
            <w:vAlign w:val="center"/>
          </w:tcPr>
          <w:p w14:paraId="0F9FDEAB"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212,3</w:t>
            </w:r>
          </w:p>
        </w:tc>
      </w:tr>
      <w:tr w:rsidR="00AA01A1" w:rsidRPr="00A54D17" w14:paraId="79A7A63B" w14:textId="77777777" w:rsidTr="00232B83">
        <w:trPr>
          <w:trHeight w:val="549"/>
        </w:trPr>
        <w:tc>
          <w:tcPr>
            <w:tcW w:w="647" w:type="dxa"/>
            <w:tcBorders>
              <w:top w:val="single" w:sz="4" w:space="0" w:color="auto"/>
              <w:bottom w:val="single" w:sz="4" w:space="0" w:color="auto"/>
            </w:tcBorders>
            <w:tcMar>
              <w:top w:w="28" w:type="dxa"/>
              <w:left w:w="28" w:type="dxa"/>
              <w:bottom w:w="28" w:type="dxa"/>
              <w:right w:w="28" w:type="dxa"/>
            </w:tcMar>
          </w:tcPr>
          <w:p w14:paraId="15F85251"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19</w:t>
            </w:r>
          </w:p>
        </w:tc>
        <w:tc>
          <w:tcPr>
            <w:tcW w:w="5477" w:type="dxa"/>
            <w:tcMar>
              <w:top w:w="28" w:type="dxa"/>
              <w:left w:w="28" w:type="dxa"/>
              <w:bottom w:w="28" w:type="dxa"/>
              <w:right w:w="28" w:type="dxa"/>
            </w:tcMar>
          </w:tcPr>
          <w:p w14:paraId="727AAF5D"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Госпитализация с диагнозом «Сахарный диабет»</w:t>
            </w:r>
          </w:p>
        </w:tc>
        <w:tc>
          <w:tcPr>
            <w:tcW w:w="1275" w:type="dxa"/>
            <w:tcMar>
              <w:top w:w="28" w:type="dxa"/>
              <w:left w:w="28" w:type="dxa"/>
              <w:bottom w:w="28" w:type="dxa"/>
              <w:right w:w="28" w:type="dxa"/>
            </w:tcMar>
          </w:tcPr>
          <w:p w14:paraId="67A66DA1"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случаев гос-питализации на 100 тыс. населения в год</w:t>
            </w:r>
          </w:p>
        </w:tc>
        <w:tc>
          <w:tcPr>
            <w:tcW w:w="709" w:type="dxa"/>
            <w:tcMar>
              <w:top w:w="28" w:type="dxa"/>
              <w:left w:w="28" w:type="dxa"/>
              <w:bottom w:w="28" w:type="dxa"/>
              <w:right w:w="28" w:type="dxa"/>
            </w:tcMar>
            <w:vAlign w:val="center"/>
          </w:tcPr>
          <w:p w14:paraId="76C8BA96"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258,3</w:t>
            </w:r>
          </w:p>
        </w:tc>
        <w:tc>
          <w:tcPr>
            <w:tcW w:w="709" w:type="dxa"/>
            <w:tcMar>
              <w:top w:w="28" w:type="dxa"/>
              <w:left w:w="28" w:type="dxa"/>
              <w:bottom w:w="28" w:type="dxa"/>
              <w:right w:w="28" w:type="dxa"/>
            </w:tcMar>
            <w:vAlign w:val="center"/>
          </w:tcPr>
          <w:p w14:paraId="0DAB0B6D"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258,3</w:t>
            </w:r>
          </w:p>
        </w:tc>
        <w:tc>
          <w:tcPr>
            <w:tcW w:w="681" w:type="dxa"/>
            <w:tcMar>
              <w:top w:w="28" w:type="dxa"/>
              <w:left w:w="28" w:type="dxa"/>
              <w:bottom w:w="28" w:type="dxa"/>
              <w:right w:w="28" w:type="dxa"/>
            </w:tcMar>
            <w:vAlign w:val="center"/>
          </w:tcPr>
          <w:p w14:paraId="75E1FCAE"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258,3</w:t>
            </w:r>
          </w:p>
        </w:tc>
      </w:tr>
      <w:tr w:rsidR="00AA01A1" w:rsidRPr="00A54D17" w14:paraId="7291D03D" w14:textId="77777777" w:rsidTr="00232B83">
        <w:trPr>
          <w:trHeight w:val="1097"/>
        </w:trPr>
        <w:tc>
          <w:tcPr>
            <w:tcW w:w="647" w:type="dxa"/>
            <w:tcBorders>
              <w:top w:val="single" w:sz="4" w:space="0" w:color="auto"/>
              <w:bottom w:val="single" w:sz="4" w:space="0" w:color="auto"/>
            </w:tcBorders>
            <w:tcMar>
              <w:top w:w="28" w:type="dxa"/>
              <w:left w:w="28" w:type="dxa"/>
              <w:bottom w:w="28" w:type="dxa"/>
              <w:right w:w="28" w:type="dxa"/>
            </w:tcMar>
          </w:tcPr>
          <w:p w14:paraId="5B0B3FB1" w14:textId="77777777" w:rsidR="00AA01A1" w:rsidRPr="00A54D17" w:rsidRDefault="00AA01A1" w:rsidP="00232B83">
            <w:pPr>
              <w:widowControl w:val="0"/>
              <w:autoSpaceDE w:val="0"/>
              <w:autoSpaceDN w:val="0"/>
              <w:spacing w:after="0" w:line="233"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20</w:t>
            </w:r>
          </w:p>
        </w:tc>
        <w:tc>
          <w:tcPr>
            <w:tcW w:w="5477" w:type="dxa"/>
            <w:tcMar>
              <w:top w:w="28" w:type="dxa"/>
              <w:left w:w="28" w:type="dxa"/>
              <w:bottom w:w="28" w:type="dxa"/>
              <w:right w:w="28" w:type="dxa"/>
            </w:tcMar>
          </w:tcPr>
          <w:p w14:paraId="59974337" w14:textId="77777777" w:rsidR="00AA01A1" w:rsidRPr="00A54D17" w:rsidRDefault="00AA01A1" w:rsidP="00232B83">
            <w:pPr>
              <w:widowControl w:val="0"/>
              <w:autoSpaceDE w:val="0"/>
              <w:autoSpaceDN w:val="0"/>
              <w:spacing w:after="0" w:line="228"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Доля пациентов, прооперированных в течение 2 дней после поступления в стационар по поводу перелома шейки бедра, от всех случаев прооперированных с данным диагнозом</w:t>
            </w:r>
          </w:p>
        </w:tc>
        <w:tc>
          <w:tcPr>
            <w:tcW w:w="1275" w:type="dxa"/>
            <w:tcMar>
              <w:top w:w="28" w:type="dxa"/>
              <w:left w:w="28" w:type="dxa"/>
              <w:bottom w:w="28" w:type="dxa"/>
              <w:right w:w="28" w:type="dxa"/>
            </w:tcMar>
            <w:vAlign w:val="center"/>
          </w:tcPr>
          <w:p w14:paraId="1AFA6DA0"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процентов</w:t>
            </w:r>
          </w:p>
        </w:tc>
        <w:tc>
          <w:tcPr>
            <w:tcW w:w="709" w:type="dxa"/>
            <w:tcMar>
              <w:top w:w="28" w:type="dxa"/>
              <w:left w:w="28" w:type="dxa"/>
              <w:bottom w:w="28" w:type="dxa"/>
              <w:right w:w="28" w:type="dxa"/>
            </w:tcMar>
            <w:vAlign w:val="center"/>
          </w:tcPr>
          <w:p w14:paraId="144C4208"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70</w:t>
            </w:r>
          </w:p>
        </w:tc>
        <w:tc>
          <w:tcPr>
            <w:tcW w:w="709" w:type="dxa"/>
            <w:tcMar>
              <w:top w:w="28" w:type="dxa"/>
              <w:left w:w="28" w:type="dxa"/>
              <w:bottom w:w="28" w:type="dxa"/>
              <w:right w:w="28" w:type="dxa"/>
            </w:tcMar>
            <w:vAlign w:val="center"/>
          </w:tcPr>
          <w:p w14:paraId="4C8DFB81"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75</w:t>
            </w:r>
          </w:p>
        </w:tc>
        <w:tc>
          <w:tcPr>
            <w:tcW w:w="681" w:type="dxa"/>
            <w:tcMar>
              <w:top w:w="28" w:type="dxa"/>
              <w:left w:w="28" w:type="dxa"/>
              <w:bottom w:w="28" w:type="dxa"/>
              <w:right w:w="28" w:type="dxa"/>
            </w:tcMar>
            <w:vAlign w:val="center"/>
          </w:tcPr>
          <w:p w14:paraId="7DF67274" w14:textId="77777777" w:rsidR="00AA01A1" w:rsidRPr="00A54D17" w:rsidRDefault="00AA01A1" w:rsidP="00232B83">
            <w:pPr>
              <w:widowControl w:val="0"/>
              <w:autoSpaceDE w:val="0"/>
              <w:autoSpaceDN w:val="0"/>
              <w:spacing w:after="0" w:line="228"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80</w:t>
            </w:r>
          </w:p>
        </w:tc>
      </w:tr>
      <w:tr w:rsidR="00AA01A1" w:rsidRPr="00A54D17" w14:paraId="604B9066" w14:textId="77777777" w:rsidTr="00232B83">
        <w:tc>
          <w:tcPr>
            <w:tcW w:w="647" w:type="dxa"/>
            <w:tcBorders>
              <w:top w:val="single" w:sz="4" w:space="0" w:color="auto"/>
              <w:bottom w:val="nil"/>
            </w:tcBorders>
            <w:tcMar>
              <w:top w:w="28" w:type="dxa"/>
              <w:left w:w="28" w:type="dxa"/>
              <w:bottom w:w="28" w:type="dxa"/>
              <w:right w:w="28" w:type="dxa"/>
            </w:tcMar>
          </w:tcPr>
          <w:p w14:paraId="5EEE96FD"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21</w:t>
            </w:r>
          </w:p>
        </w:tc>
        <w:tc>
          <w:tcPr>
            <w:tcW w:w="5477" w:type="dxa"/>
            <w:tcMar>
              <w:top w:w="28" w:type="dxa"/>
              <w:left w:w="28" w:type="dxa"/>
              <w:bottom w:w="28" w:type="dxa"/>
              <w:right w:w="28" w:type="dxa"/>
            </w:tcMar>
            <w:vAlign w:val="center"/>
          </w:tcPr>
          <w:p w14:paraId="0223583B"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Эффективность деятельности медицинских организаций на основе оценки выполнения функции врачебной должности (количество посещений на 1 занятую должность врача, веду-щего прием), всего</w:t>
            </w:r>
          </w:p>
        </w:tc>
        <w:tc>
          <w:tcPr>
            <w:tcW w:w="1275" w:type="dxa"/>
            <w:vMerge w:val="restart"/>
            <w:tcMar>
              <w:top w:w="28" w:type="dxa"/>
              <w:left w:w="28" w:type="dxa"/>
              <w:bottom w:w="28" w:type="dxa"/>
              <w:right w:w="28" w:type="dxa"/>
            </w:tcMar>
            <w:vAlign w:val="center"/>
          </w:tcPr>
          <w:p w14:paraId="20FC8DA0"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 xml:space="preserve">посещений </w:t>
            </w:r>
          </w:p>
          <w:p w14:paraId="13D203D4"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в год</w:t>
            </w:r>
          </w:p>
        </w:tc>
        <w:tc>
          <w:tcPr>
            <w:tcW w:w="709" w:type="dxa"/>
            <w:tcMar>
              <w:top w:w="28" w:type="dxa"/>
              <w:left w:w="28" w:type="dxa"/>
              <w:bottom w:w="28" w:type="dxa"/>
              <w:right w:w="28" w:type="dxa"/>
            </w:tcMar>
            <w:vAlign w:val="center"/>
          </w:tcPr>
          <w:p w14:paraId="7AE9982E"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4450</w:t>
            </w:r>
          </w:p>
        </w:tc>
        <w:tc>
          <w:tcPr>
            <w:tcW w:w="709" w:type="dxa"/>
            <w:tcMar>
              <w:top w:w="28" w:type="dxa"/>
              <w:left w:w="28" w:type="dxa"/>
              <w:bottom w:w="28" w:type="dxa"/>
              <w:right w:w="28" w:type="dxa"/>
            </w:tcMar>
            <w:vAlign w:val="center"/>
          </w:tcPr>
          <w:p w14:paraId="6E801771"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4450</w:t>
            </w:r>
          </w:p>
        </w:tc>
        <w:tc>
          <w:tcPr>
            <w:tcW w:w="681" w:type="dxa"/>
            <w:tcMar>
              <w:top w:w="28" w:type="dxa"/>
              <w:left w:w="28" w:type="dxa"/>
              <w:bottom w:w="28" w:type="dxa"/>
              <w:right w:w="28" w:type="dxa"/>
            </w:tcMar>
            <w:vAlign w:val="center"/>
          </w:tcPr>
          <w:p w14:paraId="43103845"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4450</w:t>
            </w:r>
          </w:p>
        </w:tc>
      </w:tr>
      <w:tr w:rsidR="00AA01A1" w:rsidRPr="00A54D17" w14:paraId="7D818CBE" w14:textId="77777777" w:rsidTr="00232B83">
        <w:tc>
          <w:tcPr>
            <w:tcW w:w="647" w:type="dxa"/>
            <w:tcBorders>
              <w:top w:val="nil"/>
              <w:bottom w:val="nil"/>
            </w:tcBorders>
            <w:tcMar>
              <w:top w:w="28" w:type="dxa"/>
              <w:left w:w="28" w:type="dxa"/>
              <w:bottom w:w="28" w:type="dxa"/>
              <w:right w:w="28" w:type="dxa"/>
            </w:tcMar>
          </w:tcPr>
          <w:p w14:paraId="4DEF7105" w14:textId="77777777" w:rsidR="00AA01A1" w:rsidRPr="00A54D17" w:rsidRDefault="00AA01A1" w:rsidP="00232B83">
            <w:pPr>
              <w:spacing w:after="0" w:line="240" w:lineRule="auto"/>
              <w:jc w:val="center"/>
              <w:rPr>
                <w:rFonts w:ascii="Times New Roman" w:eastAsia="Times New Roman" w:hAnsi="Times New Roman" w:cs="Times New Roman"/>
                <w:sz w:val="20"/>
                <w:szCs w:val="20"/>
              </w:rPr>
            </w:pPr>
          </w:p>
        </w:tc>
        <w:tc>
          <w:tcPr>
            <w:tcW w:w="5477" w:type="dxa"/>
            <w:tcMar>
              <w:top w:w="28" w:type="dxa"/>
              <w:left w:w="28" w:type="dxa"/>
              <w:bottom w:w="28" w:type="dxa"/>
              <w:right w:w="28" w:type="dxa"/>
            </w:tcMar>
            <w:vAlign w:val="center"/>
          </w:tcPr>
          <w:p w14:paraId="75CFB018"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в городских поселениях</w:t>
            </w:r>
          </w:p>
        </w:tc>
        <w:tc>
          <w:tcPr>
            <w:tcW w:w="1275" w:type="dxa"/>
            <w:vMerge/>
            <w:tcMar>
              <w:top w:w="28" w:type="dxa"/>
              <w:left w:w="28" w:type="dxa"/>
              <w:bottom w:w="28" w:type="dxa"/>
              <w:right w:w="28" w:type="dxa"/>
            </w:tcMar>
          </w:tcPr>
          <w:p w14:paraId="3BA37C69" w14:textId="77777777" w:rsidR="00AA01A1" w:rsidRPr="00A54D17" w:rsidRDefault="00AA01A1" w:rsidP="00232B83">
            <w:pPr>
              <w:spacing w:after="0" w:line="240" w:lineRule="auto"/>
              <w:jc w:val="both"/>
              <w:rPr>
                <w:rFonts w:ascii="Times New Roman" w:eastAsia="Times New Roman" w:hAnsi="Times New Roman" w:cs="Times New Roman"/>
                <w:sz w:val="20"/>
                <w:szCs w:val="20"/>
              </w:rPr>
            </w:pPr>
          </w:p>
        </w:tc>
        <w:tc>
          <w:tcPr>
            <w:tcW w:w="709" w:type="dxa"/>
            <w:tcMar>
              <w:top w:w="28" w:type="dxa"/>
              <w:left w:w="28" w:type="dxa"/>
              <w:bottom w:w="28" w:type="dxa"/>
              <w:right w:w="28" w:type="dxa"/>
            </w:tcMar>
          </w:tcPr>
          <w:p w14:paraId="09E88D02"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4500</w:t>
            </w:r>
          </w:p>
        </w:tc>
        <w:tc>
          <w:tcPr>
            <w:tcW w:w="709" w:type="dxa"/>
            <w:tcMar>
              <w:top w:w="28" w:type="dxa"/>
              <w:left w:w="28" w:type="dxa"/>
              <w:bottom w:w="28" w:type="dxa"/>
              <w:right w:w="28" w:type="dxa"/>
            </w:tcMar>
          </w:tcPr>
          <w:p w14:paraId="3976366E"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4500</w:t>
            </w:r>
          </w:p>
        </w:tc>
        <w:tc>
          <w:tcPr>
            <w:tcW w:w="681" w:type="dxa"/>
            <w:tcMar>
              <w:top w:w="28" w:type="dxa"/>
              <w:left w:w="28" w:type="dxa"/>
              <w:bottom w:w="28" w:type="dxa"/>
              <w:right w:w="28" w:type="dxa"/>
            </w:tcMar>
            <w:vAlign w:val="center"/>
          </w:tcPr>
          <w:p w14:paraId="0712F65A"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4500</w:t>
            </w:r>
          </w:p>
        </w:tc>
      </w:tr>
      <w:tr w:rsidR="00AA01A1" w:rsidRPr="00A54D17" w14:paraId="017596ED" w14:textId="77777777" w:rsidTr="00232B83">
        <w:tc>
          <w:tcPr>
            <w:tcW w:w="647" w:type="dxa"/>
            <w:tcBorders>
              <w:top w:val="nil"/>
              <w:bottom w:val="single" w:sz="4" w:space="0" w:color="auto"/>
            </w:tcBorders>
            <w:tcMar>
              <w:top w:w="28" w:type="dxa"/>
              <w:left w:w="28" w:type="dxa"/>
              <w:bottom w:w="28" w:type="dxa"/>
              <w:right w:w="28" w:type="dxa"/>
            </w:tcMar>
          </w:tcPr>
          <w:p w14:paraId="6E01621C" w14:textId="77777777" w:rsidR="00AA01A1" w:rsidRPr="00A54D17" w:rsidRDefault="00AA01A1" w:rsidP="00232B83">
            <w:pPr>
              <w:spacing w:after="0" w:line="240" w:lineRule="auto"/>
              <w:jc w:val="center"/>
              <w:rPr>
                <w:rFonts w:ascii="Times New Roman" w:eastAsia="Times New Roman" w:hAnsi="Times New Roman" w:cs="Times New Roman"/>
                <w:sz w:val="20"/>
                <w:szCs w:val="20"/>
              </w:rPr>
            </w:pPr>
          </w:p>
        </w:tc>
        <w:tc>
          <w:tcPr>
            <w:tcW w:w="5477" w:type="dxa"/>
            <w:tcMar>
              <w:top w:w="28" w:type="dxa"/>
              <w:left w:w="28" w:type="dxa"/>
              <w:bottom w:w="28" w:type="dxa"/>
              <w:right w:w="28" w:type="dxa"/>
            </w:tcMar>
          </w:tcPr>
          <w:p w14:paraId="461DCD93"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в сельской местности</w:t>
            </w:r>
          </w:p>
        </w:tc>
        <w:tc>
          <w:tcPr>
            <w:tcW w:w="1275" w:type="dxa"/>
            <w:vMerge/>
            <w:tcMar>
              <w:top w:w="28" w:type="dxa"/>
              <w:left w:w="28" w:type="dxa"/>
              <w:bottom w:w="28" w:type="dxa"/>
              <w:right w:w="28" w:type="dxa"/>
            </w:tcMar>
          </w:tcPr>
          <w:p w14:paraId="00644E8F" w14:textId="77777777" w:rsidR="00AA01A1" w:rsidRPr="00A54D17" w:rsidRDefault="00AA01A1" w:rsidP="00232B83">
            <w:pPr>
              <w:spacing w:after="0" w:line="240" w:lineRule="auto"/>
              <w:jc w:val="both"/>
              <w:rPr>
                <w:rFonts w:ascii="Times New Roman" w:eastAsia="Times New Roman" w:hAnsi="Times New Roman" w:cs="Times New Roman"/>
                <w:sz w:val="20"/>
                <w:szCs w:val="20"/>
              </w:rPr>
            </w:pPr>
          </w:p>
        </w:tc>
        <w:tc>
          <w:tcPr>
            <w:tcW w:w="709" w:type="dxa"/>
            <w:tcMar>
              <w:top w:w="28" w:type="dxa"/>
              <w:left w:w="28" w:type="dxa"/>
              <w:bottom w:w="28" w:type="dxa"/>
              <w:right w:w="28" w:type="dxa"/>
            </w:tcMar>
          </w:tcPr>
          <w:p w14:paraId="2326625F"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4150</w:t>
            </w:r>
          </w:p>
        </w:tc>
        <w:tc>
          <w:tcPr>
            <w:tcW w:w="709" w:type="dxa"/>
            <w:tcMar>
              <w:top w:w="28" w:type="dxa"/>
              <w:left w:w="28" w:type="dxa"/>
              <w:bottom w:w="28" w:type="dxa"/>
              <w:right w:w="28" w:type="dxa"/>
            </w:tcMar>
          </w:tcPr>
          <w:p w14:paraId="1298A69D"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4150</w:t>
            </w:r>
          </w:p>
        </w:tc>
        <w:tc>
          <w:tcPr>
            <w:tcW w:w="681" w:type="dxa"/>
            <w:tcMar>
              <w:top w:w="28" w:type="dxa"/>
              <w:left w:w="28" w:type="dxa"/>
              <w:bottom w:w="28" w:type="dxa"/>
              <w:right w:w="28" w:type="dxa"/>
            </w:tcMar>
          </w:tcPr>
          <w:p w14:paraId="053C9D92"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4150</w:t>
            </w:r>
          </w:p>
        </w:tc>
      </w:tr>
      <w:tr w:rsidR="00AA01A1" w:rsidRPr="00A54D17" w14:paraId="72902519" w14:textId="77777777" w:rsidTr="00232B83">
        <w:tc>
          <w:tcPr>
            <w:tcW w:w="647" w:type="dxa"/>
            <w:tcBorders>
              <w:top w:val="single" w:sz="4" w:space="0" w:color="auto"/>
            </w:tcBorders>
            <w:tcMar>
              <w:top w:w="28" w:type="dxa"/>
              <w:left w:w="28" w:type="dxa"/>
              <w:bottom w:w="28" w:type="dxa"/>
              <w:right w:w="28" w:type="dxa"/>
            </w:tcMar>
          </w:tcPr>
          <w:p w14:paraId="52B312AF"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22</w:t>
            </w:r>
          </w:p>
        </w:tc>
        <w:tc>
          <w:tcPr>
            <w:tcW w:w="5477" w:type="dxa"/>
            <w:tcMar>
              <w:top w:w="28" w:type="dxa"/>
              <w:left w:w="28" w:type="dxa"/>
              <w:bottom w:w="28" w:type="dxa"/>
              <w:right w:w="28" w:type="dxa"/>
            </w:tcMar>
            <w:vAlign w:val="center"/>
          </w:tcPr>
          <w:p w14:paraId="3AE09D57"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Эффективность деятельности медицинских организаций на основе оценки показателей рационального и целевого исполь-зования коечного фонда (средняя занятость койки в году (количество дней), всего</w:t>
            </w:r>
          </w:p>
        </w:tc>
        <w:tc>
          <w:tcPr>
            <w:tcW w:w="1275" w:type="dxa"/>
            <w:tcMar>
              <w:top w:w="28" w:type="dxa"/>
              <w:left w:w="28" w:type="dxa"/>
              <w:bottom w:w="28" w:type="dxa"/>
              <w:right w:w="28" w:type="dxa"/>
            </w:tcMar>
            <w:vAlign w:val="center"/>
          </w:tcPr>
          <w:p w14:paraId="5600DD4F"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дней в год</w:t>
            </w:r>
          </w:p>
        </w:tc>
        <w:tc>
          <w:tcPr>
            <w:tcW w:w="709" w:type="dxa"/>
            <w:tcMar>
              <w:top w:w="28" w:type="dxa"/>
              <w:left w:w="28" w:type="dxa"/>
              <w:bottom w:w="28" w:type="dxa"/>
              <w:right w:w="28" w:type="dxa"/>
            </w:tcMar>
            <w:vAlign w:val="center"/>
          </w:tcPr>
          <w:p w14:paraId="7A36FD35"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330</w:t>
            </w:r>
          </w:p>
        </w:tc>
        <w:tc>
          <w:tcPr>
            <w:tcW w:w="709" w:type="dxa"/>
            <w:tcMar>
              <w:top w:w="28" w:type="dxa"/>
              <w:left w:w="28" w:type="dxa"/>
              <w:bottom w:w="28" w:type="dxa"/>
              <w:right w:w="28" w:type="dxa"/>
            </w:tcMar>
            <w:vAlign w:val="center"/>
          </w:tcPr>
          <w:p w14:paraId="2A9CCE78"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330</w:t>
            </w:r>
          </w:p>
        </w:tc>
        <w:tc>
          <w:tcPr>
            <w:tcW w:w="681" w:type="dxa"/>
            <w:tcMar>
              <w:top w:w="28" w:type="dxa"/>
              <w:left w:w="28" w:type="dxa"/>
              <w:bottom w:w="28" w:type="dxa"/>
              <w:right w:w="28" w:type="dxa"/>
            </w:tcMar>
            <w:vAlign w:val="center"/>
          </w:tcPr>
          <w:p w14:paraId="5CA9A0F1"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330</w:t>
            </w:r>
          </w:p>
        </w:tc>
      </w:tr>
      <w:tr w:rsidR="00AA01A1" w:rsidRPr="00A54D17" w14:paraId="4BDB3E55" w14:textId="77777777" w:rsidTr="00232B83">
        <w:tc>
          <w:tcPr>
            <w:tcW w:w="647" w:type="dxa"/>
            <w:tcBorders>
              <w:top w:val="single" w:sz="4" w:space="0" w:color="auto"/>
              <w:bottom w:val="nil"/>
            </w:tcBorders>
            <w:tcMar>
              <w:top w:w="28" w:type="dxa"/>
              <w:left w:w="28" w:type="dxa"/>
              <w:bottom w:w="28" w:type="dxa"/>
              <w:right w:w="28" w:type="dxa"/>
            </w:tcMar>
          </w:tcPr>
          <w:p w14:paraId="1EEC3156" w14:textId="77777777" w:rsidR="00AA01A1" w:rsidRPr="00A54D17" w:rsidRDefault="00AA01A1" w:rsidP="00232B83">
            <w:pPr>
              <w:spacing w:after="0" w:line="240" w:lineRule="auto"/>
              <w:jc w:val="center"/>
              <w:rPr>
                <w:rFonts w:ascii="Times New Roman" w:eastAsia="Times New Roman" w:hAnsi="Times New Roman" w:cs="Times New Roman"/>
                <w:sz w:val="20"/>
                <w:szCs w:val="20"/>
              </w:rPr>
            </w:pPr>
          </w:p>
        </w:tc>
        <w:tc>
          <w:tcPr>
            <w:tcW w:w="5477" w:type="dxa"/>
            <w:tcMar>
              <w:top w:w="28" w:type="dxa"/>
              <w:left w:w="28" w:type="dxa"/>
              <w:bottom w:w="28" w:type="dxa"/>
              <w:right w:w="28" w:type="dxa"/>
            </w:tcMar>
            <w:vAlign w:val="center"/>
          </w:tcPr>
          <w:p w14:paraId="662D7074"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в городских поселениях</w:t>
            </w:r>
          </w:p>
        </w:tc>
        <w:tc>
          <w:tcPr>
            <w:tcW w:w="1275" w:type="dxa"/>
            <w:tcMar>
              <w:top w:w="28" w:type="dxa"/>
              <w:left w:w="28" w:type="dxa"/>
              <w:bottom w:w="28" w:type="dxa"/>
              <w:right w:w="28" w:type="dxa"/>
            </w:tcMar>
            <w:vAlign w:val="center"/>
          </w:tcPr>
          <w:p w14:paraId="78400587" w14:textId="77777777" w:rsidR="00AA01A1" w:rsidRPr="00A54D17" w:rsidRDefault="00AA01A1" w:rsidP="00232B83">
            <w:pPr>
              <w:spacing w:after="0" w:line="240" w:lineRule="auto"/>
              <w:jc w:val="both"/>
              <w:rPr>
                <w:rFonts w:ascii="Times New Roman" w:eastAsia="Times New Roman" w:hAnsi="Times New Roman" w:cs="Times New Roman"/>
                <w:sz w:val="20"/>
                <w:szCs w:val="20"/>
              </w:rPr>
            </w:pPr>
          </w:p>
        </w:tc>
        <w:tc>
          <w:tcPr>
            <w:tcW w:w="709" w:type="dxa"/>
            <w:tcMar>
              <w:top w:w="28" w:type="dxa"/>
              <w:left w:w="28" w:type="dxa"/>
              <w:bottom w:w="28" w:type="dxa"/>
              <w:right w:w="28" w:type="dxa"/>
            </w:tcMar>
            <w:vAlign w:val="center"/>
          </w:tcPr>
          <w:p w14:paraId="4B2101C1"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330</w:t>
            </w:r>
          </w:p>
        </w:tc>
        <w:tc>
          <w:tcPr>
            <w:tcW w:w="709" w:type="dxa"/>
            <w:tcMar>
              <w:top w:w="28" w:type="dxa"/>
              <w:left w:w="28" w:type="dxa"/>
              <w:bottom w:w="28" w:type="dxa"/>
              <w:right w:w="28" w:type="dxa"/>
            </w:tcMar>
            <w:vAlign w:val="center"/>
          </w:tcPr>
          <w:p w14:paraId="4C4D30BD"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330</w:t>
            </w:r>
          </w:p>
        </w:tc>
        <w:tc>
          <w:tcPr>
            <w:tcW w:w="681" w:type="dxa"/>
            <w:tcMar>
              <w:top w:w="28" w:type="dxa"/>
              <w:left w:w="28" w:type="dxa"/>
              <w:bottom w:w="28" w:type="dxa"/>
              <w:right w:w="28" w:type="dxa"/>
            </w:tcMar>
            <w:vAlign w:val="center"/>
          </w:tcPr>
          <w:p w14:paraId="4853A484"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330</w:t>
            </w:r>
          </w:p>
        </w:tc>
      </w:tr>
      <w:tr w:rsidR="00AA01A1" w:rsidRPr="00A54D17" w14:paraId="1498DDC7" w14:textId="77777777" w:rsidTr="00232B83">
        <w:tc>
          <w:tcPr>
            <w:tcW w:w="647" w:type="dxa"/>
            <w:tcBorders>
              <w:top w:val="nil"/>
              <w:bottom w:val="single" w:sz="4" w:space="0" w:color="auto"/>
            </w:tcBorders>
            <w:tcMar>
              <w:top w:w="28" w:type="dxa"/>
              <w:left w:w="28" w:type="dxa"/>
              <w:bottom w:w="28" w:type="dxa"/>
              <w:right w:w="28" w:type="dxa"/>
            </w:tcMar>
          </w:tcPr>
          <w:p w14:paraId="34F32FAD" w14:textId="77777777" w:rsidR="00AA01A1" w:rsidRPr="00A54D17" w:rsidRDefault="00AA01A1" w:rsidP="00232B83">
            <w:pPr>
              <w:spacing w:after="0" w:line="240" w:lineRule="auto"/>
              <w:jc w:val="center"/>
              <w:rPr>
                <w:rFonts w:ascii="Times New Roman" w:eastAsia="Times New Roman" w:hAnsi="Times New Roman" w:cs="Times New Roman"/>
                <w:sz w:val="20"/>
                <w:szCs w:val="20"/>
              </w:rPr>
            </w:pPr>
          </w:p>
        </w:tc>
        <w:tc>
          <w:tcPr>
            <w:tcW w:w="5477" w:type="dxa"/>
            <w:tcMar>
              <w:top w:w="28" w:type="dxa"/>
              <w:left w:w="28" w:type="dxa"/>
              <w:bottom w:w="28" w:type="dxa"/>
              <w:right w:w="28" w:type="dxa"/>
            </w:tcMar>
          </w:tcPr>
          <w:p w14:paraId="7078CFCB" w14:textId="77777777" w:rsidR="00AA01A1" w:rsidRPr="00A54D17" w:rsidRDefault="00AA01A1" w:rsidP="00232B8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в сельской местности</w:t>
            </w:r>
          </w:p>
        </w:tc>
        <w:tc>
          <w:tcPr>
            <w:tcW w:w="1275" w:type="dxa"/>
            <w:tcMar>
              <w:top w:w="28" w:type="dxa"/>
              <w:left w:w="28" w:type="dxa"/>
              <w:bottom w:w="28" w:type="dxa"/>
              <w:right w:w="28" w:type="dxa"/>
            </w:tcMar>
          </w:tcPr>
          <w:p w14:paraId="65C897AE" w14:textId="77777777" w:rsidR="00AA01A1" w:rsidRPr="00A54D17" w:rsidRDefault="00AA01A1" w:rsidP="00232B83">
            <w:pPr>
              <w:spacing w:after="0" w:line="240" w:lineRule="auto"/>
              <w:jc w:val="both"/>
              <w:rPr>
                <w:rFonts w:ascii="Times New Roman" w:eastAsia="Times New Roman" w:hAnsi="Times New Roman" w:cs="Times New Roman"/>
                <w:sz w:val="20"/>
                <w:szCs w:val="20"/>
              </w:rPr>
            </w:pPr>
          </w:p>
        </w:tc>
        <w:tc>
          <w:tcPr>
            <w:tcW w:w="709" w:type="dxa"/>
            <w:tcMar>
              <w:top w:w="28" w:type="dxa"/>
              <w:left w:w="28" w:type="dxa"/>
              <w:bottom w:w="28" w:type="dxa"/>
              <w:right w:w="28" w:type="dxa"/>
            </w:tcMar>
          </w:tcPr>
          <w:p w14:paraId="5B6FCEA4"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330</w:t>
            </w:r>
          </w:p>
        </w:tc>
        <w:tc>
          <w:tcPr>
            <w:tcW w:w="709" w:type="dxa"/>
            <w:tcMar>
              <w:top w:w="28" w:type="dxa"/>
              <w:left w:w="28" w:type="dxa"/>
              <w:bottom w:w="28" w:type="dxa"/>
              <w:right w:w="28" w:type="dxa"/>
            </w:tcMar>
          </w:tcPr>
          <w:p w14:paraId="6B576103"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330</w:t>
            </w:r>
          </w:p>
        </w:tc>
        <w:tc>
          <w:tcPr>
            <w:tcW w:w="681" w:type="dxa"/>
            <w:tcMar>
              <w:top w:w="28" w:type="dxa"/>
              <w:left w:w="28" w:type="dxa"/>
              <w:bottom w:w="28" w:type="dxa"/>
              <w:right w:w="28" w:type="dxa"/>
            </w:tcMar>
            <w:vAlign w:val="center"/>
          </w:tcPr>
          <w:p w14:paraId="12319E76" w14:textId="77777777" w:rsidR="00AA01A1" w:rsidRPr="00A54D17" w:rsidRDefault="00AA01A1" w:rsidP="00232B8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54D17">
              <w:rPr>
                <w:rFonts w:ascii="Times New Roman" w:eastAsia="Times New Roman" w:hAnsi="Times New Roman" w:cs="Times New Roman"/>
                <w:sz w:val="20"/>
                <w:szCs w:val="20"/>
                <w:lang w:eastAsia="ru-RU"/>
              </w:rPr>
              <w:t>330</w:t>
            </w:r>
          </w:p>
        </w:tc>
      </w:tr>
    </w:tbl>
    <w:p w14:paraId="32051EB3" w14:textId="77777777" w:rsidR="00AA01A1" w:rsidRPr="00A54D17" w:rsidRDefault="00AA01A1" w:rsidP="00AA01A1">
      <w:pPr>
        <w:spacing w:after="0" w:line="240" w:lineRule="auto"/>
        <w:ind w:firstLine="567"/>
        <w:rPr>
          <w:rFonts w:ascii="Times New Roman" w:eastAsia="Times New Roman" w:hAnsi="Times New Roman" w:cs="Times New Roman"/>
          <w:sz w:val="2"/>
          <w:szCs w:val="2"/>
        </w:rPr>
      </w:pPr>
    </w:p>
    <w:p w14:paraId="485BE213" w14:textId="77777777" w:rsidR="00AA01A1" w:rsidRPr="00A54D17" w:rsidRDefault="00AA01A1" w:rsidP="00AA01A1">
      <w:pPr>
        <w:widowControl w:val="0"/>
        <w:autoSpaceDE w:val="0"/>
        <w:autoSpaceDN w:val="0"/>
        <w:spacing w:after="0" w:line="240" w:lineRule="auto"/>
        <w:ind w:firstLine="567"/>
        <w:rPr>
          <w:rFonts w:ascii="Times New Roman" w:eastAsia="Times New Roman" w:hAnsi="Times New Roman" w:cs="Times New Roman"/>
          <w:sz w:val="28"/>
          <w:szCs w:val="28"/>
          <w:lang w:eastAsia="ru-RU"/>
        </w:rPr>
        <w:sectPr w:rsidR="00AA01A1" w:rsidRPr="00A54D17" w:rsidSect="00AA01A1">
          <w:headerReference w:type="even" r:id="rId44"/>
          <w:headerReference w:type="default" r:id="rId45"/>
          <w:pgSz w:w="11905" w:h="16838"/>
          <w:pgMar w:top="1134" w:right="1134" w:bottom="1134" w:left="1701" w:header="1134" w:footer="1134" w:gutter="0"/>
          <w:cols w:space="720"/>
          <w:titlePg/>
          <w:docGrid w:linePitch="299"/>
        </w:sect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6062"/>
      </w:tblGrid>
      <w:tr w:rsidR="004E2106" w14:paraId="5735E3C6" w14:textId="77777777" w:rsidTr="00C50A60">
        <w:trPr>
          <w:trHeight w:val="2023"/>
        </w:trPr>
        <w:tc>
          <w:tcPr>
            <w:tcW w:w="8500" w:type="dxa"/>
          </w:tcPr>
          <w:p w14:paraId="3A526E50" w14:textId="77777777" w:rsidR="004E2106" w:rsidRDefault="004E2106" w:rsidP="004E2106">
            <w:pPr>
              <w:jc w:val="center"/>
              <w:rPr>
                <w:rFonts w:ascii="Times New Roman" w:hAnsi="Times New Roman"/>
                <w:sz w:val="28"/>
                <w:szCs w:val="28"/>
              </w:rPr>
            </w:pPr>
          </w:p>
        </w:tc>
        <w:tc>
          <w:tcPr>
            <w:tcW w:w="6062" w:type="dxa"/>
          </w:tcPr>
          <w:p w14:paraId="65886BCC" w14:textId="77777777" w:rsidR="004E2106" w:rsidRPr="004E2106" w:rsidRDefault="004E2106" w:rsidP="004E2106">
            <w:pPr>
              <w:ind w:firstLine="567"/>
              <w:jc w:val="center"/>
              <w:rPr>
                <w:rFonts w:ascii="Times New Roman" w:hAnsi="Times New Roman"/>
                <w:sz w:val="28"/>
                <w:szCs w:val="28"/>
              </w:rPr>
            </w:pPr>
            <w:r w:rsidRPr="004E2106">
              <w:rPr>
                <w:rFonts w:ascii="Times New Roman" w:hAnsi="Times New Roman"/>
                <w:sz w:val="28"/>
                <w:szCs w:val="28"/>
              </w:rPr>
              <w:t xml:space="preserve">Приложение № </w:t>
            </w:r>
            <w:r>
              <w:rPr>
                <w:rFonts w:ascii="Times New Roman" w:hAnsi="Times New Roman"/>
                <w:sz w:val="28"/>
                <w:szCs w:val="28"/>
              </w:rPr>
              <w:t>1</w:t>
            </w:r>
          </w:p>
          <w:p w14:paraId="075EB441" w14:textId="495069F2" w:rsidR="004E2106" w:rsidRDefault="004E2106" w:rsidP="00C50A60">
            <w:pPr>
              <w:ind w:firstLine="567"/>
              <w:jc w:val="center"/>
              <w:rPr>
                <w:rFonts w:ascii="Times New Roman" w:hAnsi="Times New Roman"/>
                <w:sz w:val="28"/>
                <w:szCs w:val="28"/>
              </w:rPr>
            </w:pPr>
            <w:r w:rsidRPr="004E2106">
              <w:rPr>
                <w:rFonts w:ascii="Times New Roman" w:hAnsi="Times New Roman"/>
                <w:sz w:val="28"/>
                <w:szCs w:val="28"/>
              </w:rPr>
              <w:t xml:space="preserve">к Территориальной программе государственных гарантий бесплатного оказания гражданам медицинской помощи на 2024 год и на плановый период </w:t>
            </w:r>
            <w:r w:rsidR="007209C0">
              <w:rPr>
                <w:rFonts w:ascii="Times New Roman" w:hAnsi="Times New Roman"/>
                <w:sz w:val="28"/>
                <w:szCs w:val="28"/>
              </w:rPr>
              <w:br/>
            </w:r>
            <w:r w:rsidRPr="004E2106">
              <w:rPr>
                <w:rFonts w:ascii="Times New Roman" w:hAnsi="Times New Roman"/>
                <w:sz w:val="28"/>
                <w:szCs w:val="28"/>
              </w:rPr>
              <w:t>2025 и 2026 годов</w:t>
            </w:r>
          </w:p>
        </w:tc>
      </w:tr>
    </w:tbl>
    <w:p w14:paraId="72675F74" w14:textId="77777777" w:rsidR="004E2106" w:rsidRPr="00743233" w:rsidRDefault="004E2106" w:rsidP="0082385A">
      <w:pPr>
        <w:ind w:firstLine="567"/>
        <w:jc w:val="right"/>
        <w:rPr>
          <w:rFonts w:ascii="Times New Roman" w:eastAsia="Times New Roman" w:hAnsi="Times New Roman" w:cs="Times New Roman"/>
          <w:sz w:val="28"/>
          <w:szCs w:val="28"/>
          <w:lang w:eastAsia="ru-RU"/>
        </w:rPr>
      </w:pPr>
    </w:p>
    <w:p w14:paraId="5AE57E92" w14:textId="77777777" w:rsidR="0082385A" w:rsidRPr="00743233" w:rsidRDefault="0082385A" w:rsidP="00823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 xml:space="preserve">Перечень </w:t>
      </w:r>
    </w:p>
    <w:p w14:paraId="313582E7" w14:textId="77777777" w:rsidR="0082385A" w:rsidRPr="00743233" w:rsidRDefault="0082385A" w:rsidP="00823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2024 год и на плановый период 2025 и 2026 годов,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в 2024 году</w:t>
      </w:r>
    </w:p>
    <w:p w14:paraId="6CEBA5EA" w14:textId="77777777" w:rsidR="0082385A" w:rsidRPr="00743233" w:rsidRDefault="0082385A" w:rsidP="0082385A">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1466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843"/>
        <w:gridCol w:w="5954"/>
        <w:gridCol w:w="1984"/>
        <w:gridCol w:w="1418"/>
        <w:gridCol w:w="1417"/>
        <w:gridCol w:w="1418"/>
      </w:tblGrid>
      <w:tr w:rsidR="0082385A" w:rsidRPr="00743233" w14:paraId="4A406BC9" w14:textId="77777777" w:rsidTr="00232B83">
        <w:trPr>
          <w:trHeight w:val="20"/>
          <w:jc w:val="center"/>
        </w:trPr>
        <w:tc>
          <w:tcPr>
            <w:tcW w:w="629" w:type="dxa"/>
            <w:vMerge w:val="restart"/>
            <w:tcBorders>
              <w:right w:val="single" w:sz="4" w:space="0" w:color="auto"/>
            </w:tcBorders>
            <w:vAlign w:val="center"/>
          </w:tcPr>
          <w:p w14:paraId="2749059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w:t>
            </w:r>
          </w:p>
          <w:p w14:paraId="3767FD7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п/п</w:t>
            </w:r>
          </w:p>
        </w:tc>
        <w:tc>
          <w:tcPr>
            <w:tcW w:w="1843" w:type="dxa"/>
            <w:vMerge w:val="restart"/>
            <w:tcBorders>
              <w:right w:val="single" w:sz="4" w:space="0" w:color="auto"/>
            </w:tcBorders>
            <w:vAlign w:val="center"/>
          </w:tcPr>
          <w:p w14:paraId="2B73C45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Код медицинской организации по реестру</w:t>
            </w:r>
          </w:p>
        </w:tc>
        <w:tc>
          <w:tcPr>
            <w:tcW w:w="5954" w:type="dxa"/>
            <w:vMerge w:val="restart"/>
            <w:tcBorders>
              <w:right w:val="single" w:sz="4" w:space="0" w:color="auto"/>
            </w:tcBorders>
            <w:vAlign w:val="center"/>
          </w:tcPr>
          <w:p w14:paraId="13408FC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Наименование медицинской организации</w:t>
            </w:r>
          </w:p>
        </w:tc>
        <w:tc>
          <w:tcPr>
            <w:tcW w:w="6237" w:type="dxa"/>
            <w:gridSpan w:val="4"/>
            <w:tcBorders>
              <w:left w:val="single" w:sz="4" w:space="0" w:color="auto"/>
            </w:tcBorders>
            <w:vAlign w:val="center"/>
          </w:tcPr>
          <w:p w14:paraId="2ED8B26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В том числе*</w:t>
            </w:r>
          </w:p>
        </w:tc>
      </w:tr>
      <w:tr w:rsidR="0082385A" w:rsidRPr="00743233" w14:paraId="10A03ADA" w14:textId="77777777" w:rsidTr="00232B83">
        <w:trPr>
          <w:trHeight w:val="20"/>
          <w:jc w:val="center"/>
        </w:trPr>
        <w:tc>
          <w:tcPr>
            <w:tcW w:w="629" w:type="dxa"/>
            <w:vMerge/>
            <w:tcBorders>
              <w:right w:val="single" w:sz="4" w:space="0" w:color="auto"/>
            </w:tcBorders>
            <w:vAlign w:val="center"/>
          </w:tcPr>
          <w:p w14:paraId="2473E67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843" w:type="dxa"/>
            <w:vMerge/>
            <w:tcBorders>
              <w:right w:val="single" w:sz="4" w:space="0" w:color="auto"/>
            </w:tcBorders>
            <w:vAlign w:val="center"/>
          </w:tcPr>
          <w:p w14:paraId="0D5D6B61"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5954" w:type="dxa"/>
            <w:vMerge/>
            <w:tcBorders>
              <w:right w:val="single" w:sz="4" w:space="0" w:color="auto"/>
            </w:tcBorders>
            <w:vAlign w:val="center"/>
          </w:tcPr>
          <w:p w14:paraId="53ED1D4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984" w:type="dxa"/>
            <w:vMerge w:val="restart"/>
            <w:tcBorders>
              <w:left w:val="single" w:sz="4" w:space="0" w:color="auto"/>
            </w:tcBorders>
            <w:vAlign w:val="center"/>
          </w:tcPr>
          <w:p w14:paraId="4A896A70"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Осуществляющие де-ятельность в рамках выполнения государ-ственного задания за счет средств бюджет-ных ассигнований бюджета Кемеровс-кой области - Кузбасса</w:t>
            </w:r>
          </w:p>
        </w:tc>
        <w:tc>
          <w:tcPr>
            <w:tcW w:w="1418" w:type="dxa"/>
            <w:vMerge w:val="restart"/>
            <w:tcBorders>
              <w:left w:val="single" w:sz="4" w:space="0" w:color="auto"/>
            </w:tcBorders>
          </w:tcPr>
          <w:p w14:paraId="14C51A4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Осуществляю-щие деятель-ность в сфере ОМС**</w:t>
            </w:r>
          </w:p>
        </w:tc>
        <w:tc>
          <w:tcPr>
            <w:tcW w:w="2835" w:type="dxa"/>
            <w:gridSpan w:val="2"/>
            <w:tcBorders>
              <w:left w:val="single" w:sz="4" w:space="0" w:color="auto"/>
            </w:tcBorders>
          </w:tcPr>
          <w:p w14:paraId="688D526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из них</w:t>
            </w:r>
          </w:p>
        </w:tc>
      </w:tr>
      <w:tr w:rsidR="0082385A" w:rsidRPr="00743233" w14:paraId="4AA54F2E" w14:textId="77777777" w:rsidTr="00232B83">
        <w:trPr>
          <w:trHeight w:val="20"/>
          <w:jc w:val="center"/>
        </w:trPr>
        <w:tc>
          <w:tcPr>
            <w:tcW w:w="629" w:type="dxa"/>
            <w:vMerge/>
            <w:tcBorders>
              <w:right w:val="single" w:sz="4" w:space="0" w:color="auto"/>
            </w:tcBorders>
            <w:vAlign w:val="center"/>
          </w:tcPr>
          <w:p w14:paraId="6DFE7E7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843" w:type="dxa"/>
            <w:vMerge/>
            <w:tcBorders>
              <w:right w:val="single" w:sz="4" w:space="0" w:color="auto"/>
            </w:tcBorders>
            <w:vAlign w:val="center"/>
          </w:tcPr>
          <w:p w14:paraId="5746305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5954" w:type="dxa"/>
            <w:vMerge/>
            <w:tcBorders>
              <w:right w:val="single" w:sz="4" w:space="0" w:color="auto"/>
            </w:tcBorders>
            <w:vAlign w:val="center"/>
          </w:tcPr>
          <w:p w14:paraId="3ABA1BF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984" w:type="dxa"/>
            <w:vMerge/>
            <w:tcBorders>
              <w:left w:val="single" w:sz="4" w:space="0" w:color="auto"/>
            </w:tcBorders>
            <w:vAlign w:val="center"/>
          </w:tcPr>
          <w:p w14:paraId="10CF340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vMerge/>
            <w:tcBorders>
              <w:left w:val="single" w:sz="4" w:space="0" w:color="auto"/>
            </w:tcBorders>
          </w:tcPr>
          <w:p w14:paraId="780B1EC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5DA94B6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проводящие профилакти-ческие меди-цинские осмо-тры и диспан-серизацию</w:t>
            </w:r>
          </w:p>
        </w:tc>
        <w:tc>
          <w:tcPr>
            <w:tcW w:w="1418" w:type="dxa"/>
            <w:tcBorders>
              <w:left w:val="single" w:sz="4" w:space="0" w:color="auto"/>
            </w:tcBorders>
          </w:tcPr>
          <w:p w14:paraId="42BF943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в том числе углубленную диспансери-зацию</w:t>
            </w:r>
          </w:p>
        </w:tc>
      </w:tr>
      <w:tr w:rsidR="0082385A" w:rsidRPr="00743233" w14:paraId="11552858" w14:textId="77777777" w:rsidTr="00232B83">
        <w:trPr>
          <w:trHeight w:val="20"/>
          <w:tblHeader/>
          <w:jc w:val="center"/>
        </w:trPr>
        <w:tc>
          <w:tcPr>
            <w:tcW w:w="629" w:type="dxa"/>
            <w:tcBorders>
              <w:right w:val="single" w:sz="4" w:space="0" w:color="auto"/>
            </w:tcBorders>
            <w:vAlign w:val="center"/>
          </w:tcPr>
          <w:p w14:paraId="42DB6BB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843" w:type="dxa"/>
            <w:tcBorders>
              <w:right w:val="single" w:sz="4" w:space="0" w:color="auto"/>
            </w:tcBorders>
            <w:vAlign w:val="center"/>
          </w:tcPr>
          <w:p w14:paraId="76BFC9F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w:t>
            </w:r>
          </w:p>
        </w:tc>
        <w:tc>
          <w:tcPr>
            <w:tcW w:w="5954" w:type="dxa"/>
            <w:tcBorders>
              <w:right w:val="single" w:sz="4" w:space="0" w:color="auto"/>
            </w:tcBorders>
            <w:vAlign w:val="center"/>
          </w:tcPr>
          <w:p w14:paraId="36B48A1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w:t>
            </w:r>
          </w:p>
        </w:tc>
        <w:tc>
          <w:tcPr>
            <w:tcW w:w="1984" w:type="dxa"/>
            <w:tcBorders>
              <w:left w:val="single" w:sz="4" w:space="0" w:color="auto"/>
            </w:tcBorders>
            <w:vAlign w:val="center"/>
          </w:tcPr>
          <w:p w14:paraId="47232B9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w:t>
            </w:r>
          </w:p>
        </w:tc>
        <w:tc>
          <w:tcPr>
            <w:tcW w:w="1418" w:type="dxa"/>
            <w:tcBorders>
              <w:left w:val="single" w:sz="4" w:space="0" w:color="auto"/>
            </w:tcBorders>
            <w:vAlign w:val="center"/>
          </w:tcPr>
          <w:p w14:paraId="2B4CFEE7"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w:t>
            </w:r>
          </w:p>
        </w:tc>
        <w:tc>
          <w:tcPr>
            <w:tcW w:w="1417" w:type="dxa"/>
            <w:tcBorders>
              <w:left w:val="single" w:sz="4" w:space="0" w:color="auto"/>
            </w:tcBorders>
            <w:vAlign w:val="center"/>
          </w:tcPr>
          <w:p w14:paraId="43DBA7B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w:t>
            </w:r>
          </w:p>
        </w:tc>
        <w:tc>
          <w:tcPr>
            <w:tcW w:w="1418" w:type="dxa"/>
            <w:tcBorders>
              <w:left w:val="single" w:sz="4" w:space="0" w:color="auto"/>
            </w:tcBorders>
            <w:vAlign w:val="center"/>
          </w:tcPr>
          <w:p w14:paraId="5CBE732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w:t>
            </w:r>
          </w:p>
        </w:tc>
      </w:tr>
      <w:tr w:rsidR="0082385A" w:rsidRPr="00743233" w14:paraId="1C9BF199" w14:textId="77777777" w:rsidTr="00232B83">
        <w:trPr>
          <w:trHeight w:val="20"/>
          <w:jc w:val="center"/>
        </w:trPr>
        <w:tc>
          <w:tcPr>
            <w:tcW w:w="14663" w:type="dxa"/>
            <w:gridSpan w:val="7"/>
            <w:vAlign w:val="center"/>
          </w:tcPr>
          <w:p w14:paraId="0AF964C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Город Кемерово</w:t>
            </w:r>
          </w:p>
        </w:tc>
      </w:tr>
      <w:tr w:rsidR="0082385A" w:rsidRPr="00743233" w14:paraId="7D3E21C6" w14:textId="77777777" w:rsidTr="00232B83">
        <w:trPr>
          <w:trHeight w:val="20"/>
          <w:jc w:val="center"/>
        </w:trPr>
        <w:tc>
          <w:tcPr>
            <w:tcW w:w="629" w:type="dxa"/>
            <w:tcBorders>
              <w:right w:val="single" w:sz="4" w:space="0" w:color="auto"/>
            </w:tcBorders>
            <w:vAlign w:val="center"/>
          </w:tcPr>
          <w:p w14:paraId="2590431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843" w:type="dxa"/>
            <w:tcBorders>
              <w:right w:val="single" w:sz="4" w:space="0" w:color="auto"/>
            </w:tcBorders>
            <w:vAlign w:val="bottom"/>
          </w:tcPr>
          <w:p w14:paraId="2A6B82C8" w14:textId="77777777" w:rsidR="0082385A" w:rsidRPr="00743233" w:rsidRDefault="0082385A" w:rsidP="00232B83">
            <w:pPr>
              <w:widowControl w:val="0"/>
              <w:spacing w:after="0" w:line="233"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1B1DED8D" w14:textId="5CFA0D6C" w:rsidR="00C50A60" w:rsidRPr="00743233" w:rsidRDefault="00A63D4C" w:rsidP="00C50A60">
            <w:pPr>
              <w:widowControl w:val="0"/>
              <w:spacing w:after="0" w:line="233"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Кузбасская клиническая психиатрическая больница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62EECD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31421F1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50B0C89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90D45D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bl>
    <w:p w14:paraId="12F1B003" w14:textId="77777777" w:rsidR="00C50A60" w:rsidRDefault="00C50A60"/>
    <w:tbl>
      <w:tblPr>
        <w:tblW w:w="1466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843"/>
        <w:gridCol w:w="5954"/>
        <w:gridCol w:w="1984"/>
        <w:gridCol w:w="1418"/>
        <w:gridCol w:w="1417"/>
        <w:gridCol w:w="1418"/>
      </w:tblGrid>
      <w:tr w:rsidR="00C50A60" w:rsidRPr="00743233" w14:paraId="21A46275" w14:textId="77777777" w:rsidTr="00C50A60">
        <w:trPr>
          <w:trHeight w:val="20"/>
          <w:tblHeader/>
          <w:jc w:val="center"/>
        </w:trPr>
        <w:tc>
          <w:tcPr>
            <w:tcW w:w="629" w:type="dxa"/>
            <w:tcBorders>
              <w:right w:val="single" w:sz="4" w:space="0" w:color="auto"/>
            </w:tcBorders>
            <w:vAlign w:val="center"/>
          </w:tcPr>
          <w:p w14:paraId="37132F18" w14:textId="15B0923C" w:rsidR="00C50A60" w:rsidRPr="00743233" w:rsidRDefault="00C50A60" w:rsidP="00C50A60">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843" w:type="dxa"/>
            <w:tcBorders>
              <w:right w:val="single" w:sz="4" w:space="0" w:color="auto"/>
            </w:tcBorders>
            <w:vAlign w:val="center"/>
          </w:tcPr>
          <w:p w14:paraId="76028960" w14:textId="31E6B953" w:rsidR="00C50A60" w:rsidRPr="00743233" w:rsidRDefault="00C50A60" w:rsidP="00C50A60">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w:t>
            </w:r>
          </w:p>
        </w:tc>
        <w:tc>
          <w:tcPr>
            <w:tcW w:w="5954" w:type="dxa"/>
            <w:tcBorders>
              <w:right w:val="single" w:sz="4" w:space="0" w:color="auto"/>
            </w:tcBorders>
            <w:vAlign w:val="center"/>
          </w:tcPr>
          <w:p w14:paraId="5A5D2A06" w14:textId="7B608176" w:rsidR="00C50A60" w:rsidRDefault="00C50A60" w:rsidP="00C50A60">
            <w:pPr>
              <w:widowControl w:val="0"/>
              <w:spacing w:after="0" w:line="233" w:lineRule="auto"/>
              <w:jc w:val="center"/>
            </w:pPr>
            <w:r w:rsidRPr="00743233">
              <w:rPr>
                <w:rFonts w:ascii="Times New Roman" w:eastAsia="Times New Roman" w:hAnsi="Times New Roman" w:cs="Times New Roman"/>
                <w:sz w:val="20"/>
                <w:szCs w:val="20"/>
                <w:lang w:eastAsia="ru-RU"/>
              </w:rPr>
              <w:t>3</w:t>
            </w:r>
          </w:p>
        </w:tc>
        <w:tc>
          <w:tcPr>
            <w:tcW w:w="1984" w:type="dxa"/>
            <w:tcBorders>
              <w:left w:val="single" w:sz="4" w:space="0" w:color="auto"/>
            </w:tcBorders>
            <w:vAlign w:val="center"/>
          </w:tcPr>
          <w:p w14:paraId="432215A6" w14:textId="405383AE" w:rsidR="00C50A60" w:rsidRPr="00743233" w:rsidRDefault="00C50A60" w:rsidP="00C50A60">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w:t>
            </w:r>
          </w:p>
        </w:tc>
        <w:tc>
          <w:tcPr>
            <w:tcW w:w="1418" w:type="dxa"/>
            <w:tcBorders>
              <w:left w:val="single" w:sz="4" w:space="0" w:color="auto"/>
            </w:tcBorders>
            <w:vAlign w:val="center"/>
          </w:tcPr>
          <w:p w14:paraId="0DA5699C" w14:textId="5EEF6EC5" w:rsidR="00C50A60" w:rsidRPr="00743233" w:rsidRDefault="00C50A60" w:rsidP="00C50A60">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w:t>
            </w:r>
          </w:p>
        </w:tc>
        <w:tc>
          <w:tcPr>
            <w:tcW w:w="1417" w:type="dxa"/>
            <w:tcBorders>
              <w:left w:val="single" w:sz="4" w:space="0" w:color="auto"/>
            </w:tcBorders>
            <w:vAlign w:val="center"/>
          </w:tcPr>
          <w:p w14:paraId="1DD13328" w14:textId="22795D20" w:rsidR="00C50A60" w:rsidRPr="00743233" w:rsidRDefault="00C50A60" w:rsidP="00C50A60">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w:t>
            </w:r>
          </w:p>
        </w:tc>
        <w:tc>
          <w:tcPr>
            <w:tcW w:w="1418" w:type="dxa"/>
            <w:tcBorders>
              <w:left w:val="single" w:sz="4" w:space="0" w:color="auto"/>
            </w:tcBorders>
            <w:vAlign w:val="center"/>
          </w:tcPr>
          <w:p w14:paraId="7DA442D2" w14:textId="24F65B22" w:rsidR="00C50A60" w:rsidRPr="00743233" w:rsidRDefault="00C50A60" w:rsidP="00C50A60">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w:t>
            </w:r>
          </w:p>
        </w:tc>
      </w:tr>
      <w:tr w:rsidR="0082385A" w:rsidRPr="00743233" w14:paraId="52894743" w14:textId="77777777" w:rsidTr="00232B83">
        <w:trPr>
          <w:trHeight w:val="20"/>
          <w:jc w:val="center"/>
        </w:trPr>
        <w:tc>
          <w:tcPr>
            <w:tcW w:w="629" w:type="dxa"/>
            <w:tcBorders>
              <w:right w:val="single" w:sz="4" w:space="0" w:color="auto"/>
            </w:tcBorders>
            <w:vAlign w:val="center"/>
          </w:tcPr>
          <w:p w14:paraId="5B9BCF6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w:t>
            </w:r>
          </w:p>
        </w:tc>
        <w:tc>
          <w:tcPr>
            <w:tcW w:w="1843" w:type="dxa"/>
            <w:tcBorders>
              <w:right w:val="single" w:sz="4" w:space="0" w:color="auto"/>
            </w:tcBorders>
            <w:vAlign w:val="bottom"/>
          </w:tcPr>
          <w:p w14:paraId="03719205" w14:textId="77777777" w:rsidR="0082385A" w:rsidRPr="00743233" w:rsidRDefault="0082385A" w:rsidP="00232B83">
            <w:pPr>
              <w:widowControl w:val="0"/>
              <w:spacing w:after="0" w:line="233"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36FB823D"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Кузбасский клинический наркологический диспансер имени профессора Н.П. Кокориной</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9C02F61"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0CE6988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0576F37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F664C4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17A29B5F" w14:textId="77777777" w:rsidTr="00232B83">
        <w:trPr>
          <w:trHeight w:val="20"/>
          <w:jc w:val="center"/>
        </w:trPr>
        <w:tc>
          <w:tcPr>
            <w:tcW w:w="629" w:type="dxa"/>
            <w:tcBorders>
              <w:right w:val="single" w:sz="4" w:space="0" w:color="auto"/>
            </w:tcBorders>
            <w:vAlign w:val="center"/>
          </w:tcPr>
          <w:p w14:paraId="777FBEC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w:t>
            </w:r>
          </w:p>
        </w:tc>
        <w:tc>
          <w:tcPr>
            <w:tcW w:w="1843" w:type="dxa"/>
            <w:tcBorders>
              <w:right w:val="single" w:sz="4" w:space="0" w:color="auto"/>
            </w:tcBorders>
            <w:vAlign w:val="bottom"/>
          </w:tcPr>
          <w:p w14:paraId="7AC62E7B"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1FF21767"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Кузбасский клинический фтизиопульмонологический медицинский центр имени И.Ф. Копыловой</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2578817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B0C85A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4A70516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51F0A2C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72481BC5" w14:textId="77777777" w:rsidTr="00232B83">
        <w:trPr>
          <w:trHeight w:val="20"/>
          <w:jc w:val="center"/>
        </w:trPr>
        <w:tc>
          <w:tcPr>
            <w:tcW w:w="629" w:type="dxa"/>
            <w:tcBorders>
              <w:right w:val="single" w:sz="4" w:space="0" w:color="auto"/>
            </w:tcBorders>
            <w:vAlign w:val="center"/>
          </w:tcPr>
          <w:p w14:paraId="542F398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w:t>
            </w:r>
          </w:p>
        </w:tc>
        <w:tc>
          <w:tcPr>
            <w:tcW w:w="1843" w:type="dxa"/>
            <w:tcBorders>
              <w:right w:val="single" w:sz="4" w:space="0" w:color="auto"/>
            </w:tcBorders>
            <w:vAlign w:val="bottom"/>
          </w:tcPr>
          <w:p w14:paraId="32BE6B06" w14:textId="77777777" w:rsidR="0082385A" w:rsidRPr="00743233" w:rsidRDefault="0082385A" w:rsidP="00232B83">
            <w:pPr>
              <w:widowControl w:val="0"/>
              <w:spacing w:after="0" w:line="233"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4E1C9880"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ГКУЗ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Кузбасский хоспис</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A133FB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0F811C51"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6727FD0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423F3A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057A226B" w14:textId="77777777" w:rsidTr="00232B83">
        <w:trPr>
          <w:trHeight w:val="20"/>
          <w:jc w:val="center"/>
        </w:trPr>
        <w:tc>
          <w:tcPr>
            <w:tcW w:w="629" w:type="dxa"/>
            <w:tcBorders>
              <w:right w:val="single" w:sz="4" w:space="0" w:color="auto"/>
            </w:tcBorders>
            <w:vAlign w:val="center"/>
          </w:tcPr>
          <w:p w14:paraId="535E524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w:t>
            </w:r>
          </w:p>
        </w:tc>
        <w:tc>
          <w:tcPr>
            <w:tcW w:w="1843" w:type="dxa"/>
            <w:tcBorders>
              <w:right w:val="single" w:sz="4" w:space="0" w:color="auto"/>
            </w:tcBorders>
            <w:vAlign w:val="bottom"/>
          </w:tcPr>
          <w:p w14:paraId="6487FFA7" w14:textId="77777777" w:rsidR="0082385A" w:rsidRPr="00743233" w:rsidRDefault="0082385A" w:rsidP="00232B83">
            <w:pPr>
              <w:widowControl w:val="0"/>
              <w:spacing w:after="0" w:line="233"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5067A5E6"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Кузбасский центр по профилактике и борьбе со СПИД</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354488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36FA3C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2CEA2A3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E62203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6F5060B7" w14:textId="77777777" w:rsidTr="00232B83">
        <w:trPr>
          <w:trHeight w:val="20"/>
          <w:jc w:val="center"/>
        </w:trPr>
        <w:tc>
          <w:tcPr>
            <w:tcW w:w="629" w:type="dxa"/>
            <w:tcBorders>
              <w:right w:val="single" w:sz="4" w:space="0" w:color="auto"/>
            </w:tcBorders>
            <w:vAlign w:val="center"/>
          </w:tcPr>
          <w:p w14:paraId="398706D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w:t>
            </w:r>
          </w:p>
        </w:tc>
        <w:tc>
          <w:tcPr>
            <w:tcW w:w="1843" w:type="dxa"/>
            <w:tcBorders>
              <w:right w:val="single" w:sz="4" w:space="0" w:color="auto"/>
            </w:tcBorders>
          </w:tcPr>
          <w:p w14:paraId="0C1E20C7" w14:textId="77777777" w:rsidR="0082385A" w:rsidRPr="00743233" w:rsidRDefault="0082385A" w:rsidP="00232B83">
            <w:pPr>
              <w:widowControl w:val="0"/>
              <w:spacing w:after="0" w:line="233"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7ADC2E62"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Дезинфекционная станция</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BEC595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652D370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12A5C7B7"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CEB70B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298136E6" w14:textId="77777777" w:rsidTr="00232B83">
        <w:trPr>
          <w:trHeight w:val="20"/>
          <w:jc w:val="center"/>
        </w:trPr>
        <w:tc>
          <w:tcPr>
            <w:tcW w:w="629" w:type="dxa"/>
            <w:tcBorders>
              <w:right w:val="single" w:sz="4" w:space="0" w:color="auto"/>
            </w:tcBorders>
            <w:vAlign w:val="center"/>
          </w:tcPr>
          <w:p w14:paraId="799B41E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w:t>
            </w:r>
          </w:p>
        </w:tc>
        <w:tc>
          <w:tcPr>
            <w:tcW w:w="1843" w:type="dxa"/>
            <w:tcBorders>
              <w:right w:val="single" w:sz="4" w:space="0" w:color="auto"/>
            </w:tcBorders>
            <w:vAlign w:val="center"/>
          </w:tcPr>
          <w:p w14:paraId="543BB9F1" w14:textId="77777777" w:rsidR="0082385A" w:rsidRPr="00743233" w:rsidRDefault="0082385A" w:rsidP="00232B83">
            <w:pPr>
              <w:widowControl w:val="0"/>
              <w:spacing w:after="0" w:line="233"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125944F8"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Кузбасский клинический центр лечебной физкультуры и спортивной медицины</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5B79F9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7071E78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5CCBFC0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891B95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32071384" w14:textId="77777777" w:rsidTr="00232B83">
        <w:trPr>
          <w:trHeight w:val="20"/>
          <w:jc w:val="center"/>
        </w:trPr>
        <w:tc>
          <w:tcPr>
            <w:tcW w:w="629" w:type="dxa"/>
            <w:tcBorders>
              <w:right w:val="single" w:sz="4" w:space="0" w:color="auto"/>
            </w:tcBorders>
            <w:vAlign w:val="center"/>
          </w:tcPr>
          <w:p w14:paraId="5D23D0A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8</w:t>
            </w:r>
          </w:p>
        </w:tc>
        <w:tc>
          <w:tcPr>
            <w:tcW w:w="1843" w:type="dxa"/>
            <w:tcBorders>
              <w:right w:val="single" w:sz="4" w:space="0" w:color="auto"/>
            </w:tcBorders>
          </w:tcPr>
          <w:p w14:paraId="42093C63" w14:textId="77777777" w:rsidR="0082385A" w:rsidRPr="00743233" w:rsidRDefault="0082385A" w:rsidP="00232B83">
            <w:pPr>
              <w:widowControl w:val="0"/>
              <w:spacing w:after="0" w:line="233"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775E7D00"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hyperlink w:anchor="P3152" w:tooltip="#P3152" w:history="1">
              <w:r w:rsidR="0082385A" w:rsidRPr="00743233">
                <w:rPr>
                  <w:rFonts w:ascii="Times New Roman" w:eastAsia="Times New Roman" w:hAnsi="Times New Roman" w:cs="Times New Roman"/>
                  <w:sz w:val="20"/>
                  <w:szCs w:val="20"/>
                  <w:lang w:eastAsia="ru-RU"/>
                </w:rPr>
                <w:t>ОТ</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Кузбасское клиническое бюро судебно-медицинской экспертизы</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EEE5D6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983760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635359A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FA46D70"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4886C33A" w14:textId="77777777" w:rsidTr="00232B83">
        <w:trPr>
          <w:trHeight w:val="20"/>
          <w:jc w:val="center"/>
        </w:trPr>
        <w:tc>
          <w:tcPr>
            <w:tcW w:w="629" w:type="dxa"/>
            <w:tcBorders>
              <w:right w:val="single" w:sz="4" w:space="0" w:color="auto"/>
            </w:tcBorders>
            <w:vAlign w:val="center"/>
          </w:tcPr>
          <w:p w14:paraId="548480C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9</w:t>
            </w:r>
          </w:p>
        </w:tc>
        <w:tc>
          <w:tcPr>
            <w:tcW w:w="1843" w:type="dxa"/>
            <w:tcBorders>
              <w:right w:val="single" w:sz="4" w:space="0" w:color="auto"/>
            </w:tcBorders>
            <w:vAlign w:val="bottom"/>
          </w:tcPr>
          <w:p w14:paraId="7A4D1341" w14:textId="77777777" w:rsidR="0082385A" w:rsidRPr="00743233" w:rsidRDefault="0082385A" w:rsidP="00232B83">
            <w:pPr>
              <w:widowControl w:val="0"/>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79E890F5"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ГКУЗ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Кузбасский центр крови</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A0DFA0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353D64C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0F4F699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4930DD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53E11125" w14:textId="77777777" w:rsidTr="00232B83">
        <w:trPr>
          <w:trHeight w:val="20"/>
          <w:jc w:val="center"/>
        </w:trPr>
        <w:tc>
          <w:tcPr>
            <w:tcW w:w="629" w:type="dxa"/>
            <w:tcBorders>
              <w:right w:val="single" w:sz="4" w:space="0" w:color="auto"/>
            </w:tcBorders>
            <w:vAlign w:val="center"/>
          </w:tcPr>
          <w:p w14:paraId="74FC64E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10</w:t>
            </w:r>
          </w:p>
        </w:tc>
        <w:tc>
          <w:tcPr>
            <w:tcW w:w="1843" w:type="dxa"/>
            <w:tcBorders>
              <w:right w:val="single" w:sz="4" w:space="0" w:color="auto"/>
            </w:tcBorders>
          </w:tcPr>
          <w:p w14:paraId="11B7F426" w14:textId="77777777" w:rsidR="0082385A" w:rsidRPr="00743233" w:rsidRDefault="0082385A" w:rsidP="00232B83">
            <w:pPr>
              <w:widowControl w:val="0"/>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591DFD97"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Кузбасский центр медицины катастроф имени профессора И.К. Галеева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E96750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D13777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0EDACA7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A957CC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5683DC5D" w14:textId="77777777" w:rsidTr="00232B83">
        <w:trPr>
          <w:trHeight w:val="20"/>
          <w:jc w:val="center"/>
        </w:trPr>
        <w:tc>
          <w:tcPr>
            <w:tcW w:w="629" w:type="dxa"/>
            <w:tcBorders>
              <w:right w:val="single" w:sz="4" w:space="0" w:color="auto"/>
            </w:tcBorders>
            <w:vAlign w:val="center"/>
          </w:tcPr>
          <w:p w14:paraId="7C5BA87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11</w:t>
            </w:r>
          </w:p>
        </w:tc>
        <w:tc>
          <w:tcPr>
            <w:tcW w:w="1843" w:type="dxa"/>
            <w:tcBorders>
              <w:right w:val="single" w:sz="4" w:space="0" w:color="auto"/>
            </w:tcBorders>
          </w:tcPr>
          <w:p w14:paraId="635A7F8C" w14:textId="77777777" w:rsidR="0082385A" w:rsidRPr="00743233" w:rsidRDefault="0082385A" w:rsidP="00232B83">
            <w:pPr>
              <w:widowControl w:val="0"/>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21DBFF32"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ГКУЗ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Кемеровский дом ребенка специализированный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Теплый дом</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FD9D2C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32778C7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2F553E6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446ADB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7C228480" w14:textId="77777777" w:rsidTr="00232B83">
        <w:trPr>
          <w:trHeight w:val="20"/>
          <w:jc w:val="center"/>
        </w:trPr>
        <w:tc>
          <w:tcPr>
            <w:tcW w:w="629" w:type="dxa"/>
            <w:tcBorders>
              <w:right w:val="single" w:sz="4" w:space="0" w:color="auto"/>
            </w:tcBorders>
            <w:vAlign w:val="center"/>
          </w:tcPr>
          <w:p w14:paraId="1BA9B85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12</w:t>
            </w:r>
          </w:p>
        </w:tc>
        <w:tc>
          <w:tcPr>
            <w:tcW w:w="1843" w:type="dxa"/>
            <w:tcBorders>
              <w:right w:val="single" w:sz="4" w:space="0" w:color="auto"/>
            </w:tcBorders>
            <w:vAlign w:val="bottom"/>
          </w:tcPr>
          <w:p w14:paraId="59110824" w14:textId="77777777" w:rsidR="0082385A" w:rsidRPr="00743233" w:rsidRDefault="0082385A" w:rsidP="00232B83">
            <w:pPr>
              <w:widowControl w:val="0"/>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7D722B8F"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Кемеровский детский клинический психоневрологический санаторий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Искорка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FFE0F0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70933F9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5BFC02C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E02CA9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4373A287" w14:textId="77777777" w:rsidTr="00232B83">
        <w:trPr>
          <w:trHeight w:val="20"/>
          <w:jc w:val="center"/>
        </w:trPr>
        <w:tc>
          <w:tcPr>
            <w:tcW w:w="629" w:type="dxa"/>
            <w:tcBorders>
              <w:right w:val="single" w:sz="4" w:space="0" w:color="auto"/>
            </w:tcBorders>
            <w:vAlign w:val="center"/>
          </w:tcPr>
          <w:p w14:paraId="534222B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13</w:t>
            </w:r>
          </w:p>
        </w:tc>
        <w:tc>
          <w:tcPr>
            <w:tcW w:w="1843" w:type="dxa"/>
            <w:tcBorders>
              <w:right w:val="single" w:sz="4" w:space="0" w:color="auto"/>
            </w:tcBorders>
          </w:tcPr>
          <w:p w14:paraId="2B3A2524" w14:textId="77777777" w:rsidR="0082385A" w:rsidRPr="00743233" w:rsidRDefault="0082385A" w:rsidP="00232B83">
            <w:pPr>
              <w:spacing w:after="0" w:line="240" w:lineRule="auto"/>
              <w:jc w:val="both"/>
              <w:rPr>
                <w:rFonts w:ascii="Times New Roman" w:eastAsia="Times New Roman" w:hAnsi="Times New Roman" w:cs="Times New Roman"/>
                <w:sz w:val="20"/>
                <w:szCs w:val="20"/>
              </w:rPr>
            </w:pPr>
          </w:p>
        </w:tc>
        <w:tc>
          <w:tcPr>
            <w:tcW w:w="5954" w:type="dxa"/>
            <w:tcBorders>
              <w:right w:val="single" w:sz="4" w:space="0" w:color="auto"/>
            </w:tcBorders>
            <w:vAlign w:val="center"/>
          </w:tcPr>
          <w:p w14:paraId="70AF9012"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Управление транспорта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A36F30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9155FE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540DFCE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7AB589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3F290C91" w14:textId="77777777" w:rsidTr="00232B83">
        <w:trPr>
          <w:trHeight w:val="20"/>
          <w:jc w:val="center"/>
        </w:trPr>
        <w:tc>
          <w:tcPr>
            <w:tcW w:w="629" w:type="dxa"/>
            <w:tcBorders>
              <w:right w:val="single" w:sz="4" w:space="0" w:color="auto"/>
            </w:tcBorders>
            <w:vAlign w:val="center"/>
          </w:tcPr>
          <w:p w14:paraId="462EFBE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14</w:t>
            </w:r>
          </w:p>
        </w:tc>
        <w:tc>
          <w:tcPr>
            <w:tcW w:w="1843" w:type="dxa"/>
            <w:tcBorders>
              <w:right w:val="single" w:sz="4" w:space="0" w:color="auto"/>
            </w:tcBorders>
            <w:vAlign w:val="bottom"/>
          </w:tcPr>
          <w:p w14:paraId="13834F46" w14:textId="77777777" w:rsidR="0082385A" w:rsidRPr="00743233" w:rsidRDefault="0082385A" w:rsidP="00232B83">
            <w:pPr>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2F84EF4C" w14:textId="77777777" w:rsidR="0082385A" w:rsidRPr="00743233" w:rsidRDefault="0082385A" w:rsidP="00232B83">
            <w:pPr>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color w:val="000000"/>
                <w:sz w:val="20"/>
                <w:szCs w:val="20"/>
                <w:lang w:eastAsia="ru-RU"/>
              </w:rPr>
              <w:t xml:space="preserve">ГАУЗ </w:t>
            </w:r>
            <w:r>
              <w:rPr>
                <w:rFonts w:ascii="Times New Roman" w:eastAsia="Times New Roman" w:hAnsi="Times New Roman" w:cs="Times New Roman"/>
                <w:color w:val="000000"/>
                <w:sz w:val="20"/>
                <w:szCs w:val="20"/>
                <w:lang w:eastAsia="ru-RU"/>
              </w:rPr>
              <w:t>«</w:t>
            </w:r>
            <w:r w:rsidRPr="00743233">
              <w:rPr>
                <w:rFonts w:ascii="Times New Roman" w:eastAsia="Times New Roman" w:hAnsi="Times New Roman" w:cs="Times New Roman"/>
                <w:color w:val="000000"/>
                <w:sz w:val="20"/>
                <w:szCs w:val="20"/>
                <w:lang w:eastAsia="ru-RU"/>
              </w:rPr>
              <w:t>Кузбасский областной медицинский информационно-аналитический центр имени Зельковича Романа Моисеевича</w:t>
            </w:r>
            <w:r>
              <w:rPr>
                <w:rFonts w:ascii="Times New Roman" w:eastAsia="Times New Roman" w:hAnsi="Times New Roman" w:cs="Times New Roman"/>
                <w:color w:val="000000"/>
                <w:sz w:val="20"/>
                <w:szCs w:val="20"/>
                <w:lang w:eastAsia="ru-RU"/>
              </w:rPr>
              <w:t>»</w:t>
            </w:r>
          </w:p>
        </w:tc>
        <w:tc>
          <w:tcPr>
            <w:tcW w:w="1984" w:type="dxa"/>
            <w:tcBorders>
              <w:left w:val="single" w:sz="4" w:space="0" w:color="auto"/>
            </w:tcBorders>
            <w:vAlign w:val="center"/>
          </w:tcPr>
          <w:p w14:paraId="19DCF94C" w14:textId="77777777" w:rsidR="0082385A" w:rsidRPr="00743233" w:rsidRDefault="0082385A" w:rsidP="00232B83">
            <w:pPr>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D54A569" w14:textId="77777777" w:rsidR="0082385A" w:rsidRPr="00743233" w:rsidRDefault="0082385A" w:rsidP="00232B83">
            <w:pPr>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435A8DF4" w14:textId="77777777" w:rsidR="0082385A" w:rsidRPr="00743233" w:rsidRDefault="0082385A" w:rsidP="00232B83">
            <w:pPr>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4049732" w14:textId="77777777" w:rsidR="0082385A" w:rsidRPr="00743233" w:rsidRDefault="0082385A" w:rsidP="00232B83">
            <w:pPr>
              <w:spacing w:after="0" w:line="240" w:lineRule="auto"/>
              <w:jc w:val="center"/>
              <w:rPr>
                <w:rFonts w:ascii="Times New Roman" w:eastAsia="Times New Roman" w:hAnsi="Times New Roman" w:cs="Times New Roman"/>
                <w:sz w:val="20"/>
                <w:szCs w:val="20"/>
                <w:lang w:eastAsia="ru-RU"/>
              </w:rPr>
            </w:pPr>
          </w:p>
        </w:tc>
      </w:tr>
      <w:tr w:rsidR="0082385A" w:rsidRPr="00743233" w14:paraId="555DBCC9" w14:textId="77777777" w:rsidTr="00232B83">
        <w:trPr>
          <w:trHeight w:val="20"/>
          <w:jc w:val="center"/>
        </w:trPr>
        <w:tc>
          <w:tcPr>
            <w:tcW w:w="629" w:type="dxa"/>
            <w:tcBorders>
              <w:right w:val="single" w:sz="4" w:space="0" w:color="auto"/>
            </w:tcBorders>
            <w:vAlign w:val="center"/>
          </w:tcPr>
          <w:p w14:paraId="24D3E16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15</w:t>
            </w:r>
          </w:p>
        </w:tc>
        <w:tc>
          <w:tcPr>
            <w:tcW w:w="1843" w:type="dxa"/>
            <w:tcBorders>
              <w:right w:val="single" w:sz="4" w:space="0" w:color="auto"/>
            </w:tcBorders>
            <w:vAlign w:val="center"/>
          </w:tcPr>
          <w:p w14:paraId="6F7A23BF" w14:textId="77777777" w:rsidR="0082385A" w:rsidRPr="00743233" w:rsidRDefault="0082385A" w:rsidP="00232B83">
            <w:pPr>
              <w:widowControl w:val="0"/>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3BBA4A9A"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Кузбасская научная медицинская библиотека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4CCC54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6EB9B5C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65802E2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17735F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34A097B6" w14:textId="77777777" w:rsidTr="00232B83">
        <w:trPr>
          <w:trHeight w:val="20"/>
          <w:jc w:val="center"/>
        </w:trPr>
        <w:tc>
          <w:tcPr>
            <w:tcW w:w="629" w:type="dxa"/>
            <w:tcBorders>
              <w:right w:val="single" w:sz="4" w:space="0" w:color="auto"/>
            </w:tcBorders>
            <w:vAlign w:val="center"/>
          </w:tcPr>
          <w:p w14:paraId="0820617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16</w:t>
            </w:r>
          </w:p>
        </w:tc>
        <w:tc>
          <w:tcPr>
            <w:tcW w:w="1843" w:type="dxa"/>
            <w:tcBorders>
              <w:right w:val="single" w:sz="4" w:space="0" w:color="auto"/>
            </w:tcBorders>
            <w:vAlign w:val="center"/>
          </w:tcPr>
          <w:p w14:paraId="5D4897A7" w14:textId="77777777" w:rsidR="0082385A" w:rsidRPr="00743233" w:rsidRDefault="0082385A" w:rsidP="00232B83">
            <w:pPr>
              <w:widowControl w:val="0"/>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44EED80E"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Центр контроля качества и сертификации лекарственных средств</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9E36AA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47E584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3E0DD26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34D396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4F51BDE2" w14:textId="77777777" w:rsidTr="00232B83">
        <w:trPr>
          <w:trHeight w:val="20"/>
          <w:jc w:val="center"/>
        </w:trPr>
        <w:tc>
          <w:tcPr>
            <w:tcW w:w="629" w:type="dxa"/>
            <w:tcBorders>
              <w:right w:val="single" w:sz="4" w:space="0" w:color="auto"/>
            </w:tcBorders>
            <w:vAlign w:val="center"/>
          </w:tcPr>
          <w:p w14:paraId="0FE8F2C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17</w:t>
            </w:r>
          </w:p>
        </w:tc>
        <w:tc>
          <w:tcPr>
            <w:tcW w:w="1843" w:type="dxa"/>
            <w:tcBorders>
              <w:right w:val="single" w:sz="4" w:space="0" w:color="auto"/>
            </w:tcBorders>
            <w:vAlign w:val="center"/>
          </w:tcPr>
          <w:p w14:paraId="76B708C5" w14:textId="77777777" w:rsidR="0082385A" w:rsidRPr="00743233" w:rsidRDefault="0082385A" w:rsidP="00232B83">
            <w:pPr>
              <w:widowControl w:val="0"/>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66D86227"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Кузбасский медицинский центр мобилизационных резервов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Резерв</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63A644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5926107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2453B90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AEDC95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7F7E973A" w14:textId="77777777" w:rsidTr="00232B83">
        <w:trPr>
          <w:trHeight w:val="20"/>
          <w:jc w:val="center"/>
        </w:trPr>
        <w:tc>
          <w:tcPr>
            <w:tcW w:w="629" w:type="dxa"/>
            <w:tcBorders>
              <w:right w:val="single" w:sz="4" w:space="0" w:color="auto"/>
            </w:tcBorders>
            <w:vAlign w:val="center"/>
          </w:tcPr>
          <w:p w14:paraId="0DEE788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18</w:t>
            </w:r>
          </w:p>
        </w:tc>
        <w:tc>
          <w:tcPr>
            <w:tcW w:w="1843" w:type="dxa"/>
            <w:tcBorders>
              <w:right w:val="single" w:sz="4" w:space="0" w:color="auto"/>
            </w:tcBorders>
            <w:vAlign w:val="center"/>
          </w:tcPr>
          <w:p w14:paraId="1093467D" w14:textId="77777777" w:rsidR="0082385A" w:rsidRPr="00743233" w:rsidRDefault="0082385A" w:rsidP="00232B83">
            <w:pPr>
              <w:widowControl w:val="0"/>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7D03E2A7"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ГБПОУ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Кузбасский медицинский колледж</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91B182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3F7B6BC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7CE1E38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0E22A5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2443ACD5" w14:textId="77777777" w:rsidTr="00232B83">
        <w:trPr>
          <w:trHeight w:val="20"/>
          <w:jc w:val="center"/>
        </w:trPr>
        <w:tc>
          <w:tcPr>
            <w:tcW w:w="629" w:type="dxa"/>
            <w:tcBorders>
              <w:right w:val="single" w:sz="4" w:space="0" w:color="auto"/>
            </w:tcBorders>
            <w:vAlign w:val="center"/>
          </w:tcPr>
          <w:p w14:paraId="367C8D8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19</w:t>
            </w:r>
          </w:p>
        </w:tc>
        <w:tc>
          <w:tcPr>
            <w:tcW w:w="1843" w:type="dxa"/>
            <w:tcBorders>
              <w:right w:val="single" w:sz="4" w:space="0" w:color="auto"/>
            </w:tcBorders>
            <w:vAlign w:val="center"/>
          </w:tcPr>
          <w:p w14:paraId="634F1471" w14:textId="77777777" w:rsidR="0082385A" w:rsidRPr="00743233" w:rsidRDefault="0082385A" w:rsidP="00232B83">
            <w:pPr>
              <w:widowControl w:val="0"/>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6BD0120F"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ГКУЗ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Агентство по закупкам в сфере здравоохранения</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2851AF9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60C98A6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2ED019E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07F073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5A923092" w14:textId="77777777" w:rsidTr="00232B83">
        <w:trPr>
          <w:trHeight w:val="20"/>
          <w:jc w:val="center"/>
        </w:trPr>
        <w:tc>
          <w:tcPr>
            <w:tcW w:w="629" w:type="dxa"/>
            <w:tcBorders>
              <w:right w:val="single" w:sz="4" w:space="0" w:color="auto"/>
            </w:tcBorders>
            <w:vAlign w:val="center"/>
          </w:tcPr>
          <w:p w14:paraId="534A2C8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20</w:t>
            </w:r>
          </w:p>
        </w:tc>
        <w:tc>
          <w:tcPr>
            <w:tcW w:w="1843" w:type="dxa"/>
            <w:tcBorders>
              <w:right w:val="single" w:sz="4" w:space="0" w:color="auto"/>
            </w:tcBorders>
            <w:vAlign w:val="center"/>
          </w:tcPr>
          <w:p w14:paraId="5F9B8236" w14:textId="77777777" w:rsidR="0082385A" w:rsidRPr="00743233" w:rsidRDefault="0082385A" w:rsidP="00232B83">
            <w:pPr>
              <w:widowControl w:val="0"/>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6BDF2C21"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Кузбасский центр общественного здоровья и медицинской профилактики</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BACD80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60E7C5D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369D2EA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4713B84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0BE93B82" w14:textId="77777777" w:rsidTr="00232B83">
        <w:trPr>
          <w:trHeight w:val="20"/>
          <w:jc w:val="center"/>
        </w:trPr>
        <w:tc>
          <w:tcPr>
            <w:tcW w:w="629" w:type="dxa"/>
            <w:tcBorders>
              <w:right w:val="single" w:sz="4" w:space="0" w:color="auto"/>
            </w:tcBorders>
            <w:vAlign w:val="center"/>
          </w:tcPr>
          <w:p w14:paraId="355E3FA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w:t>
            </w:r>
          </w:p>
        </w:tc>
        <w:tc>
          <w:tcPr>
            <w:tcW w:w="1843" w:type="dxa"/>
            <w:tcBorders>
              <w:right w:val="single" w:sz="4" w:space="0" w:color="auto"/>
            </w:tcBorders>
            <w:vAlign w:val="center"/>
          </w:tcPr>
          <w:p w14:paraId="7BBC0795"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420023</w:t>
            </w:r>
          </w:p>
        </w:tc>
        <w:tc>
          <w:tcPr>
            <w:tcW w:w="5954" w:type="dxa"/>
            <w:tcBorders>
              <w:right w:val="single" w:sz="4" w:space="0" w:color="auto"/>
            </w:tcBorders>
            <w:vAlign w:val="center"/>
          </w:tcPr>
          <w:p w14:paraId="777BE83F"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4" w:tooltip="#P3134" w:history="1">
              <w:r w:rsidR="0082385A" w:rsidRPr="00743233">
                <w:rPr>
                  <w:rFonts w:ascii="Times New Roman" w:eastAsia="Times New Roman" w:hAnsi="Times New Roman" w:cs="Times New Roman"/>
                  <w:sz w:val="20"/>
                  <w:szCs w:val="20"/>
                  <w:lang w:eastAsia="ru-RU"/>
                </w:rPr>
                <w:t>ГАУЗ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Кузбасская областная клиническая больница имени         С.В. Беляева</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 </w:t>
            </w:r>
          </w:p>
        </w:tc>
        <w:tc>
          <w:tcPr>
            <w:tcW w:w="1984" w:type="dxa"/>
            <w:tcBorders>
              <w:left w:val="single" w:sz="4" w:space="0" w:color="auto"/>
            </w:tcBorders>
            <w:vAlign w:val="center"/>
          </w:tcPr>
          <w:p w14:paraId="6789A24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624A06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62AFC0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A13FD4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2D103804" w14:textId="77777777" w:rsidTr="00232B83">
        <w:trPr>
          <w:trHeight w:val="20"/>
          <w:jc w:val="center"/>
        </w:trPr>
        <w:tc>
          <w:tcPr>
            <w:tcW w:w="629" w:type="dxa"/>
            <w:tcBorders>
              <w:right w:val="single" w:sz="4" w:space="0" w:color="auto"/>
            </w:tcBorders>
          </w:tcPr>
          <w:p w14:paraId="0D9C971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22</w:t>
            </w:r>
          </w:p>
        </w:tc>
        <w:tc>
          <w:tcPr>
            <w:tcW w:w="1843" w:type="dxa"/>
            <w:tcBorders>
              <w:right w:val="single" w:sz="4" w:space="0" w:color="auto"/>
            </w:tcBorders>
            <w:vAlign w:val="center"/>
          </w:tcPr>
          <w:p w14:paraId="4B5DDF71"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420027</w:t>
            </w:r>
          </w:p>
        </w:tc>
        <w:tc>
          <w:tcPr>
            <w:tcW w:w="5954" w:type="dxa"/>
            <w:tcBorders>
              <w:right w:val="single" w:sz="4" w:space="0" w:color="auto"/>
            </w:tcBorders>
            <w:vAlign w:val="center"/>
          </w:tcPr>
          <w:p w14:paraId="6B51DCD2"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ГАУЗ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Кузбасский клинический госпиталь для ветеранов войн</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E915E4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9DA722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7C5B24E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FA2A13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5F11F05E" w14:textId="77777777" w:rsidTr="00232B83">
        <w:trPr>
          <w:trHeight w:val="20"/>
          <w:jc w:val="center"/>
        </w:trPr>
        <w:tc>
          <w:tcPr>
            <w:tcW w:w="629" w:type="dxa"/>
            <w:tcBorders>
              <w:right w:val="single" w:sz="4" w:space="0" w:color="auto"/>
            </w:tcBorders>
            <w:vAlign w:val="center"/>
          </w:tcPr>
          <w:p w14:paraId="6241B44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w:t>
            </w:r>
          </w:p>
        </w:tc>
        <w:tc>
          <w:tcPr>
            <w:tcW w:w="1843" w:type="dxa"/>
            <w:tcBorders>
              <w:right w:val="single" w:sz="4" w:space="0" w:color="auto"/>
            </w:tcBorders>
            <w:vAlign w:val="center"/>
          </w:tcPr>
          <w:p w14:paraId="0DAE55A0"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420044</w:t>
            </w:r>
          </w:p>
        </w:tc>
        <w:tc>
          <w:tcPr>
            <w:tcW w:w="5954" w:type="dxa"/>
            <w:tcBorders>
              <w:right w:val="single" w:sz="4" w:space="0" w:color="auto"/>
            </w:tcBorders>
            <w:vAlign w:val="center"/>
          </w:tcPr>
          <w:p w14:paraId="74178D53"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Кузбасская клиническая больница скорой медицинской помощи им. М.А. Подгорбунского</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6959DD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74D42DB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0AEAE10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FC7CD0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23D0BDB4" w14:textId="77777777" w:rsidTr="00232B83">
        <w:trPr>
          <w:trHeight w:val="20"/>
          <w:jc w:val="center"/>
        </w:trPr>
        <w:tc>
          <w:tcPr>
            <w:tcW w:w="629" w:type="dxa"/>
            <w:tcBorders>
              <w:right w:val="single" w:sz="4" w:space="0" w:color="auto"/>
            </w:tcBorders>
            <w:vAlign w:val="center"/>
          </w:tcPr>
          <w:p w14:paraId="4E3F2A2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24</w:t>
            </w:r>
          </w:p>
        </w:tc>
        <w:tc>
          <w:tcPr>
            <w:tcW w:w="1843" w:type="dxa"/>
            <w:tcBorders>
              <w:right w:val="single" w:sz="4" w:space="0" w:color="auto"/>
            </w:tcBorders>
            <w:vAlign w:val="center"/>
          </w:tcPr>
          <w:p w14:paraId="6841ECFE"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420046</w:t>
            </w:r>
          </w:p>
        </w:tc>
        <w:tc>
          <w:tcPr>
            <w:tcW w:w="5954" w:type="dxa"/>
            <w:tcBorders>
              <w:right w:val="single" w:sz="4" w:space="0" w:color="auto"/>
            </w:tcBorders>
            <w:vAlign w:val="center"/>
          </w:tcPr>
          <w:p w14:paraId="442DB4A6"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Кузбасская клиническая инфекционная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28781F1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234EA16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1A93E98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3771CCF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1D221AAC" w14:textId="77777777" w:rsidTr="00232B83">
        <w:trPr>
          <w:trHeight w:val="20"/>
          <w:jc w:val="center"/>
        </w:trPr>
        <w:tc>
          <w:tcPr>
            <w:tcW w:w="629" w:type="dxa"/>
            <w:tcBorders>
              <w:right w:val="single" w:sz="4" w:space="0" w:color="auto"/>
            </w:tcBorders>
            <w:vAlign w:val="center"/>
          </w:tcPr>
          <w:p w14:paraId="1A0A6F0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25</w:t>
            </w:r>
          </w:p>
        </w:tc>
        <w:tc>
          <w:tcPr>
            <w:tcW w:w="1843" w:type="dxa"/>
            <w:tcBorders>
              <w:right w:val="single" w:sz="4" w:space="0" w:color="auto"/>
            </w:tcBorders>
            <w:vAlign w:val="center"/>
          </w:tcPr>
          <w:p w14:paraId="1D52CBDF"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420018</w:t>
            </w:r>
          </w:p>
        </w:tc>
        <w:tc>
          <w:tcPr>
            <w:tcW w:w="5954" w:type="dxa"/>
            <w:tcBorders>
              <w:right w:val="single" w:sz="4" w:space="0" w:color="auto"/>
            </w:tcBorders>
            <w:vAlign w:val="center"/>
          </w:tcPr>
          <w:p w14:paraId="0C63D972"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Кузбасский клинический кардиологический диспансер имени академика Л.С. Барбараша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6D999D1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392B66E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51184C2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C2EDEB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0790F5AC" w14:textId="77777777" w:rsidTr="00232B83">
        <w:trPr>
          <w:trHeight w:val="20"/>
          <w:jc w:val="center"/>
        </w:trPr>
        <w:tc>
          <w:tcPr>
            <w:tcW w:w="629" w:type="dxa"/>
            <w:tcBorders>
              <w:right w:val="single" w:sz="4" w:space="0" w:color="auto"/>
            </w:tcBorders>
            <w:vAlign w:val="center"/>
          </w:tcPr>
          <w:p w14:paraId="4066015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26</w:t>
            </w:r>
          </w:p>
        </w:tc>
        <w:tc>
          <w:tcPr>
            <w:tcW w:w="1843" w:type="dxa"/>
            <w:tcBorders>
              <w:right w:val="single" w:sz="4" w:space="0" w:color="auto"/>
            </w:tcBorders>
            <w:vAlign w:val="center"/>
          </w:tcPr>
          <w:p w14:paraId="244D492F"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420395</w:t>
            </w:r>
          </w:p>
        </w:tc>
        <w:tc>
          <w:tcPr>
            <w:tcW w:w="5954" w:type="dxa"/>
            <w:tcBorders>
              <w:right w:val="single" w:sz="4" w:space="0" w:color="auto"/>
            </w:tcBorders>
            <w:vAlign w:val="center"/>
          </w:tcPr>
          <w:p w14:paraId="43FD51DD"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Кузбасский клинический онкологический диспансер имени М.С. Раппопорта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83A513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049B0B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60C8C1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A66DF4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21061897" w14:textId="77777777" w:rsidTr="00232B83">
        <w:trPr>
          <w:trHeight w:val="20"/>
          <w:jc w:val="center"/>
        </w:trPr>
        <w:tc>
          <w:tcPr>
            <w:tcW w:w="629" w:type="dxa"/>
            <w:tcBorders>
              <w:right w:val="single" w:sz="4" w:space="0" w:color="auto"/>
            </w:tcBorders>
            <w:vAlign w:val="center"/>
          </w:tcPr>
          <w:p w14:paraId="5F2D8E8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27</w:t>
            </w:r>
          </w:p>
        </w:tc>
        <w:tc>
          <w:tcPr>
            <w:tcW w:w="1843" w:type="dxa"/>
            <w:tcBorders>
              <w:right w:val="single" w:sz="4" w:space="0" w:color="auto"/>
            </w:tcBorders>
            <w:vAlign w:val="center"/>
          </w:tcPr>
          <w:p w14:paraId="71C13F48"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420346</w:t>
            </w:r>
          </w:p>
        </w:tc>
        <w:tc>
          <w:tcPr>
            <w:tcW w:w="5954" w:type="dxa"/>
            <w:tcBorders>
              <w:right w:val="single" w:sz="4" w:space="0" w:color="auto"/>
            </w:tcBorders>
            <w:vAlign w:val="center"/>
          </w:tcPr>
          <w:p w14:paraId="1DA5AB7D"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ГАУЗ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Кузбасский клинический кожно-венерологический диспансер</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7B0977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CAFFE9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p w14:paraId="16C67D43" w14:textId="77777777" w:rsidR="0082385A" w:rsidRPr="00743233" w:rsidRDefault="0082385A" w:rsidP="00232B83">
            <w:pPr>
              <w:widowControl w:val="0"/>
              <w:spacing w:after="0" w:line="240" w:lineRule="auto"/>
              <w:ind w:left="-62" w:right="-62"/>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(дерматология)</w:t>
            </w:r>
          </w:p>
        </w:tc>
        <w:tc>
          <w:tcPr>
            <w:tcW w:w="1417" w:type="dxa"/>
            <w:tcBorders>
              <w:left w:val="single" w:sz="4" w:space="0" w:color="auto"/>
            </w:tcBorders>
          </w:tcPr>
          <w:p w14:paraId="57C032B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366FD0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6DBE26FC" w14:textId="77777777" w:rsidTr="00232B83">
        <w:trPr>
          <w:trHeight w:val="20"/>
          <w:jc w:val="center"/>
        </w:trPr>
        <w:tc>
          <w:tcPr>
            <w:tcW w:w="629" w:type="dxa"/>
            <w:tcBorders>
              <w:right w:val="single" w:sz="4" w:space="0" w:color="auto"/>
            </w:tcBorders>
          </w:tcPr>
          <w:p w14:paraId="01EA15E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28</w:t>
            </w:r>
          </w:p>
        </w:tc>
        <w:tc>
          <w:tcPr>
            <w:tcW w:w="1843" w:type="dxa"/>
            <w:tcBorders>
              <w:right w:val="single" w:sz="4" w:space="0" w:color="auto"/>
            </w:tcBorders>
            <w:vAlign w:val="center"/>
          </w:tcPr>
          <w:p w14:paraId="0C57DA0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420384</w:t>
            </w:r>
          </w:p>
        </w:tc>
        <w:tc>
          <w:tcPr>
            <w:tcW w:w="5954" w:type="dxa"/>
            <w:tcBorders>
              <w:right w:val="single" w:sz="4" w:space="0" w:color="auto"/>
            </w:tcBorders>
            <w:vAlign w:val="center"/>
          </w:tcPr>
          <w:p w14:paraId="2152EE9F"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4" w:tooltip="#P3134" w:history="1">
              <w:r w:rsidR="0082385A" w:rsidRPr="00743233">
                <w:rPr>
                  <w:rFonts w:ascii="Times New Roman" w:eastAsia="Times New Roman" w:hAnsi="Times New Roman" w:cs="Times New Roman"/>
                  <w:sz w:val="20"/>
                  <w:szCs w:val="20"/>
                  <w:lang w:eastAsia="ru-RU"/>
                </w:rPr>
                <w:t>ГАУЗ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Кузбасская клиническая стоматологическая поликлиника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599123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5C5C5EA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5EA7CAE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61FD1B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4D17E1D8" w14:textId="77777777" w:rsidTr="00232B83">
        <w:trPr>
          <w:trHeight w:val="20"/>
          <w:jc w:val="center"/>
        </w:trPr>
        <w:tc>
          <w:tcPr>
            <w:tcW w:w="629" w:type="dxa"/>
            <w:tcBorders>
              <w:right w:val="single" w:sz="4" w:space="0" w:color="auto"/>
            </w:tcBorders>
            <w:vAlign w:val="center"/>
          </w:tcPr>
          <w:p w14:paraId="32EA7DE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29</w:t>
            </w:r>
          </w:p>
        </w:tc>
        <w:tc>
          <w:tcPr>
            <w:tcW w:w="1843" w:type="dxa"/>
            <w:tcBorders>
              <w:right w:val="single" w:sz="4" w:space="0" w:color="auto"/>
            </w:tcBorders>
            <w:vAlign w:val="center"/>
          </w:tcPr>
          <w:p w14:paraId="68EC86D7"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420198</w:t>
            </w:r>
          </w:p>
        </w:tc>
        <w:tc>
          <w:tcPr>
            <w:tcW w:w="5954" w:type="dxa"/>
            <w:tcBorders>
              <w:right w:val="single" w:sz="4" w:space="0" w:color="auto"/>
            </w:tcBorders>
            <w:vAlign w:val="center"/>
          </w:tcPr>
          <w:p w14:paraId="54FDDF57"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Кузбасская клиническая станция скорой медицинской помощи</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2A6DE26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54933C1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2F74504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C38E0E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0A2E10F6" w14:textId="77777777" w:rsidTr="00232B83">
        <w:trPr>
          <w:trHeight w:val="20"/>
          <w:jc w:val="center"/>
        </w:trPr>
        <w:tc>
          <w:tcPr>
            <w:tcW w:w="629" w:type="dxa"/>
            <w:tcBorders>
              <w:right w:val="single" w:sz="4" w:space="0" w:color="auto"/>
            </w:tcBorders>
            <w:vAlign w:val="center"/>
          </w:tcPr>
          <w:p w14:paraId="283FE79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30</w:t>
            </w:r>
          </w:p>
        </w:tc>
        <w:tc>
          <w:tcPr>
            <w:tcW w:w="1843" w:type="dxa"/>
            <w:tcBorders>
              <w:right w:val="single" w:sz="4" w:space="0" w:color="auto"/>
            </w:tcBorders>
            <w:vAlign w:val="center"/>
          </w:tcPr>
          <w:p w14:paraId="36A4A10A"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420037</w:t>
            </w:r>
          </w:p>
        </w:tc>
        <w:tc>
          <w:tcPr>
            <w:tcW w:w="5954" w:type="dxa"/>
            <w:tcBorders>
              <w:right w:val="single" w:sz="4" w:space="0" w:color="auto"/>
            </w:tcBorders>
            <w:vAlign w:val="center"/>
          </w:tcPr>
          <w:p w14:paraId="64C2C8E8"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Кемеровская городская клиническая стоматологическая поликлиника № 3</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FA2690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34A468A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22503F4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B97D0B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6A12036F" w14:textId="77777777" w:rsidTr="00232B83">
        <w:trPr>
          <w:trHeight w:val="20"/>
          <w:jc w:val="center"/>
        </w:trPr>
        <w:tc>
          <w:tcPr>
            <w:tcW w:w="629" w:type="dxa"/>
            <w:tcBorders>
              <w:right w:val="single" w:sz="4" w:space="0" w:color="auto"/>
            </w:tcBorders>
            <w:vAlign w:val="center"/>
          </w:tcPr>
          <w:p w14:paraId="244D6E2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31</w:t>
            </w:r>
          </w:p>
        </w:tc>
        <w:tc>
          <w:tcPr>
            <w:tcW w:w="1843" w:type="dxa"/>
            <w:tcBorders>
              <w:right w:val="single" w:sz="4" w:space="0" w:color="auto"/>
            </w:tcBorders>
            <w:vAlign w:val="center"/>
          </w:tcPr>
          <w:p w14:paraId="4988B91F"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420394</w:t>
            </w:r>
          </w:p>
        </w:tc>
        <w:tc>
          <w:tcPr>
            <w:tcW w:w="5954" w:type="dxa"/>
            <w:tcBorders>
              <w:right w:val="single" w:sz="4" w:space="0" w:color="auto"/>
            </w:tcBorders>
            <w:vAlign w:val="center"/>
          </w:tcPr>
          <w:p w14:paraId="1D32AF02"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Кузбасская областная детская клиническая больница имени Ю.А. Атаманова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3C70A3E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484D06B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4E07C25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1AB698D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0798C5DE" w14:textId="77777777" w:rsidTr="00232B83">
        <w:trPr>
          <w:trHeight w:val="20"/>
          <w:jc w:val="center"/>
        </w:trPr>
        <w:tc>
          <w:tcPr>
            <w:tcW w:w="629" w:type="dxa"/>
            <w:tcBorders>
              <w:right w:val="single" w:sz="4" w:space="0" w:color="auto"/>
            </w:tcBorders>
            <w:vAlign w:val="center"/>
          </w:tcPr>
          <w:p w14:paraId="501AB44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32</w:t>
            </w:r>
          </w:p>
        </w:tc>
        <w:tc>
          <w:tcPr>
            <w:tcW w:w="1843" w:type="dxa"/>
            <w:tcBorders>
              <w:right w:val="single" w:sz="4" w:space="0" w:color="auto"/>
            </w:tcBorders>
            <w:vAlign w:val="center"/>
          </w:tcPr>
          <w:p w14:paraId="2B830AC5"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420022</w:t>
            </w:r>
          </w:p>
        </w:tc>
        <w:tc>
          <w:tcPr>
            <w:tcW w:w="5954" w:type="dxa"/>
            <w:tcBorders>
              <w:right w:val="single" w:sz="4" w:space="0" w:color="auto"/>
            </w:tcBorders>
            <w:vAlign w:val="center"/>
          </w:tcPr>
          <w:p w14:paraId="5D40EE86"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Кемеровская городская детская клиническая больница № 2</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F0B650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1330331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3B248F8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4A34B9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70C76BCC" w14:textId="77777777" w:rsidTr="00232B83">
        <w:trPr>
          <w:trHeight w:val="20"/>
          <w:jc w:val="center"/>
        </w:trPr>
        <w:tc>
          <w:tcPr>
            <w:tcW w:w="629" w:type="dxa"/>
            <w:tcBorders>
              <w:right w:val="single" w:sz="4" w:space="0" w:color="auto"/>
            </w:tcBorders>
            <w:vAlign w:val="center"/>
          </w:tcPr>
          <w:p w14:paraId="0AEB847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w:t>
            </w:r>
          </w:p>
        </w:tc>
        <w:tc>
          <w:tcPr>
            <w:tcW w:w="1843" w:type="dxa"/>
            <w:tcBorders>
              <w:right w:val="single" w:sz="4" w:space="0" w:color="auto"/>
            </w:tcBorders>
            <w:vAlign w:val="center"/>
          </w:tcPr>
          <w:p w14:paraId="08462A52"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420031</w:t>
            </w:r>
          </w:p>
        </w:tc>
        <w:tc>
          <w:tcPr>
            <w:tcW w:w="5954" w:type="dxa"/>
            <w:tcBorders>
              <w:right w:val="single" w:sz="4" w:space="0" w:color="auto"/>
            </w:tcBorders>
            <w:vAlign w:val="center"/>
          </w:tcPr>
          <w:p w14:paraId="06D231C8"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Кемеровская городская клиническая больница № 4</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8CC7CA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7D6F8F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3D19336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0AD6E2C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777582F5" w14:textId="77777777" w:rsidTr="00232B83">
        <w:trPr>
          <w:trHeight w:val="20"/>
          <w:jc w:val="center"/>
        </w:trPr>
        <w:tc>
          <w:tcPr>
            <w:tcW w:w="629" w:type="dxa"/>
            <w:tcBorders>
              <w:right w:val="single" w:sz="4" w:space="0" w:color="auto"/>
            </w:tcBorders>
            <w:vAlign w:val="center"/>
          </w:tcPr>
          <w:p w14:paraId="2D7F5A1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34</w:t>
            </w:r>
          </w:p>
        </w:tc>
        <w:tc>
          <w:tcPr>
            <w:tcW w:w="1843" w:type="dxa"/>
            <w:tcBorders>
              <w:right w:val="single" w:sz="4" w:space="0" w:color="auto"/>
            </w:tcBorders>
            <w:vAlign w:val="center"/>
          </w:tcPr>
          <w:p w14:paraId="09AFC3E7"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420270</w:t>
            </w:r>
          </w:p>
        </w:tc>
        <w:tc>
          <w:tcPr>
            <w:tcW w:w="5954" w:type="dxa"/>
            <w:tcBorders>
              <w:right w:val="single" w:sz="4" w:space="0" w:color="auto"/>
            </w:tcBorders>
            <w:vAlign w:val="center"/>
          </w:tcPr>
          <w:p w14:paraId="36FB3A74"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Кемеровская городская клиническая больница № 11</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5EFE3D3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5A7E84D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42BA6E7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052BAC1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66AC31E4" w14:textId="77777777" w:rsidTr="00232B83">
        <w:trPr>
          <w:trHeight w:val="20"/>
          <w:jc w:val="center"/>
        </w:trPr>
        <w:tc>
          <w:tcPr>
            <w:tcW w:w="629" w:type="dxa"/>
            <w:tcBorders>
              <w:right w:val="single" w:sz="4" w:space="0" w:color="auto"/>
            </w:tcBorders>
            <w:vAlign w:val="center"/>
          </w:tcPr>
          <w:p w14:paraId="722DEF5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35</w:t>
            </w:r>
          </w:p>
        </w:tc>
        <w:tc>
          <w:tcPr>
            <w:tcW w:w="1843" w:type="dxa"/>
            <w:tcBorders>
              <w:right w:val="single" w:sz="4" w:space="0" w:color="auto"/>
            </w:tcBorders>
            <w:vAlign w:val="center"/>
          </w:tcPr>
          <w:p w14:paraId="6743734F"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420134</w:t>
            </w:r>
          </w:p>
        </w:tc>
        <w:tc>
          <w:tcPr>
            <w:tcW w:w="5954" w:type="dxa"/>
            <w:tcBorders>
              <w:right w:val="single" w:sz="4" w:space="0" w:color="auto"/>
            </w:tcBorders>
            <w:vAlign w:val="center"/>
          </w:tcPr>
          <w:p w14:paraId="21AB790A"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Кемеровская клиническая районная больница имени            Б.В. Батиевского</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A4F383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5C2C900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349EA55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453A3FB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45FD2988" w14:textId="77777777" w:rsidTr="00232B83">
        <w:trPr>
          <w:trHeight w:val="20"/>
          <w:jc w:val="center"/>
        </w:trPr>
        <w:tc>
          <w:tcPr>
            <w:tcW w:w="629" w:type="dxa"/>
            <w:tcBorders>
              <w:right w:val="single" w:sz="4" w:space="0" w:color="auto"/>
            </w:tcBorders>
            <w:vAlign w:val="center"/>
          </w:tcPr>
          <w:p w14:paraId="7702D7C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36</w:t>
            </w:r>
          </w:p>
        </w:tc>
        <w:tc>
          <w:tcPr>
            <w:tcW w:w="1843" w:type="dxa"/>
            <w:tcBorders>
              <w:right w:val="single" w:sz="4" w:space="0" w:color="auto"/>
            </w:tcBorders>
            <w:vAlign w:val="center"/>
          </w:tcPr>
          <w:p w14:paraId="431E1430"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420042</w:t>
            </w:r>
          </w:p>
        </w:tc>
        <w:tc>
          <w:tcPr>
            <w:tcW w:w="5954" w:type="dxa"/>
            <w:tcBorders>
              <w:right w:val="single" w:sz="4" w:space="0" w:color="auto"/>
            </w:tcBorders>
            <w:vAlign w:val="center"/>
          </w:tcPr>
          <w:p w14:paraId="73F9562B"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Кемеровская городская клиническая поликлиника № 5 имени Л.И. Темерхановой</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3F6B9C9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E6244B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3AF2D26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107DD26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3CF5E616" w14:textId="77777777" w:rsidTr="00232B83">
        <w:trPr>
          <w:trHeight w:val="20"/>
          <w:jc w:val="center"/>
        </w:trPr>
        <w:tc>
          <w:tcPr>
            <w:tcW w:w="629" w:type="dxa"/>
            <w:tcBorders>
              <w:right w:val="single" w:sz="4" w:space="0" w:color="auto"/>
            </w:tcBorders>
            <w:vAlign w:val="center"/>
          </w:tcPr>
          <w:p w14:paraId="1C2F332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37</w:t>
            </w:r>
          </w:p>
        </w:tc>
        <w:tc>
          <w:tcPr>
            <w:tcW w:w="1843" w:type="dxa"/>
            <w:tcBorders>
              <w:right w:val="single" w:sz="4" w:space="0" w:color="auto"/>
            </w:tcBorders>
            <w:vAlign w:val="center"/>
          </w:tcPr>
          <w:p w14:paraId="59C941F8"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420399</w:t>
            </w:r>
          </w:p>
        </w:tc>
        <w:tc>
          <w:tcPr>
            <w:tcW w:w="5954" w:type="dxa"/>
            <w:tcBorders>
              <w:right w:val="single" w:sz="4" w:space="0" w:color="auto"/>
            </w:tcBorders>
            <w:vAlign w:val="center"/>
          </w:tcPr>
          <w:p w14:paraId="18F49DCA"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Клинический консультативно-диагностический центр имени И.А. Колпинского</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7B5607E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E7AFC1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3F26EFD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53CB653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439DF86A" w14:textId="77777777" w:rsidTr="00232B83">
        <w:trPr>
          <w:trHeight w:val="20"/>
          <w:jc w:val="center"/>
        </w:trPr>
        <w:tc>
          <w:tcPr>
            <w:tcW w:w="629" w:type="dxa"/>
            <w:tcBorders>
              <w:right w:val="single" w:sz="4" w:space="0" w:color="auto"/>
            </w:tcBorders>
            <w:vAlign w:val="center"/>
          </w:tcPr>
          <w:p w14:paraId="4088B94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38</w:t>
            </w:r>
          </w:p>
        </w:tc>
        <w:tc>
          <w:tcPr>
            <w:tcW w:w="1843" w:type="dxa"/>
            <w:tcBorders>
              <w:right w:val="single" w:sz="4" w:space="0" w:color="auto"/>
            </w:tcBorders>
            <w:vAlign w:val="center"/>
          </w:tcPr>
          <w:p w14:paraId="58399A9C"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420033</w:t>
            </w:r>
          </w:p>
        </w:tc>
        <w:tc>
          <w:tcPr>
            <w:tcW w:w="5954" w:type="dxa"/>
            <w:tcBorders>
              <w:right w:val="single" w:sz="4" w:space="0" w:color="auto"/>
            </w:tcBorders>
            <w:vAlign w:val="center"/>
          </w:tcPr>
          <w:p w14:paraId="34ED3222"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8" w:tooltip="#P3158" w:history="1">
              <w:r w:rsidR="0082385A" w:rsidRPr="00743233">
                <w:rPr>
                  <w:rFonts w:ascii="Times New Roman" w:eastAsia="Times New Roman" w:hAnsi="Times New Roman" w:cs="Times New Roman"/>
                  <w:sz w:val="20"/>
                  <w:szCs w:val="20"/>
                  <w:lang w:eastAsia="ru-RU"/>
                </w:rPr>
                <w:t>ФКУЗ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Медико-санитарная часть Министерства внутренних дел Российской Федерации по Кемеровской области</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AA9059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1473C8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74E9F15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4DDD735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4611567B" w14:textId="77777777" w:rsidTr="00232B83">
        <w:trPr>
          <w:trHeight w:val="20"/>
          <w:jc w:val="center"/>
        </w:trPr>
        <w:tc>
          <w:tcPr>
            <w:tcW w:w="629" w:type="dxa"/>
            <w:tcBorders>
              <w:right w:val="single" w:sz="4" w:space="0" w:color="auto"/>
            </w:tcBorders>
            <w:vAlign w:val="center"/>
          </w:tcPr>
          <w:p w14:paraId="1E4FDC5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39</w:t>
            </w:r>
          </w:p>
        </w:tc>
        <w:tc>
          <w:tcPr>
            <w:tcW w:w="1843" w:type="dxa"/>
            <w:tcBorders>
              <w:right w:val="single" w:sz="4" w:space="0" w:color="auto"/>
            </w:tcBorders>
            <w:vAlign w:val="center"/>
          </w:tcPr>
          <w:p w14:paraId="78C5BE2A"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420032</w:t>
            </w:r>
          </w:p>
        </w:tc>
        <w:tc>
          <w:tcPr>
            <w:tcW w:w="5954" w:type="dxa"/>
            <w:tcBorders>
              <w:right w:val="single" w:sz="4" w:space="0" w:color="auto"/>
            </w:tcBorders>
            <w:vAlign w:val="center"/>
          </w:tcPr>
          <w:p w14:paraId="551D3E0D"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8" w:tooltip="#P3158" w:history="1">
              <w:r w:rsidR="0082385A" w:rsidRPr="00743233">
                <w:rPr>
                  <w:rFonts w:ascii="Times New Roman" w:eastAsia="Times New Roman" w:hAnsi="Times New Roman" w:cs="Times New Roman"/>
                  <w:sz w:val="20"/>
                  <w:szCs w:val="20"/>
                  <w:lang w:eastAsia="ru-RU"/>
                </w:rPr>
                <w:t>ФКУЗ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Медико-санитарная часть № 42 Федеральной службы исполнения наказаний</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5DE26F0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52CA7ED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3D70DE6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E10657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0DD679A0" w14:textId="77777777" w:rsidTr="00232B83">
        <w:trPr>
          <w:trHeight w:val="20"/>
          <w:jc w:val="center"/>
        </w:trPr>
        <w:tc>
          <w:tcPr>
            <w:tcW w:w="629" w:type="dxa"/>
            <w:tcBorders>
              <w:right w:val="single" w:sz="4" w:space="0" w:color="auto"/>
            </w:tcBorders>
            <w:vAlign w:val="center"/>
          </w:tcPr>
          <w:p w14:paraId="222F74C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40</w:t>
            </w:r>
          </w:p>
        </w:tc>
        <w:tc>
          <w:tcPr>
            <w:tcW w:w="1843" w:type="dxa"/>
            <w:tcBorders>
              <w:right w:val="single" w:sz="4" w:space="0" w:color="auto"/>
            </w:tcBorders>
            <w:vAlign w:val="center"/>
          </w:tcPr>
          <w:p w14:paraId="119F5301"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420050</w:t>
            </w:r>
          </w:p>
        </w:tc>
        <w:tc>
          <w:tcPr>
            <w:tcW w:w="5954" w:type="dxa"/>
            <w:tcBorders>
              <w:right w:val="single" w:sz="4" w:space="0" w:color="auto"/>
            </w:tcBorders>
            <w:vAlign w:val="center"/>
          </w:tcPr>
          <w:p w14:paraId="28401200"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5" w:tooltip="#P3155" w:history="1">
              <w:r w:rsidR="0082385A" w:rsidRPr="00743233">
                <w:rPr>
                  <w:rFonts w:ascii="Times New Roman" w:eastAsia="Times New Roman" w:hAnsi="Times New Roman" w:cs="Times New Roman"/>
                  <w:sz w:val="20"/>
                  <w:szCs w:val="20"/>
                  <w:lang w:eastAsia="ru-RU"/>
                </w:rPr>
                <w:t>ФГБНУ</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Научно-исследовательский институт комплексных проблем сердечно-сосудистых заболеваний</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CFF4C2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919A9A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588DF63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592C26B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229F0775" w14:textId="77777777" w:rsidTr="00232B83">
        <w:trPr>
          <w:trHeight w:val="20"/>
          <w:jc w:val="center"/>
        </w:trPr>
        <w:tc>
          <w:tcPr>
            <w:tcW w:w="629" w:type="dxa"/>
            <w:tcBorders>
              <w:right w:val="single" w:sz="4" w:space="0" w:color="auto"/>
            </w:tcBorders>
            <w:vAlign w:val="center"/>
          </w:tcPr>
          <w:p w14:paraId="7804B09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w:t>
            </w:r>
          </w:p>
        </w:tc>
        <w:tc>
          <w:tcPr>
            <w:tcW w:w="1843" w:type="dxa"/>
            <w:tcBorders>
              <w:right w:val="single" w:sz="4" w:space="0" w:color="auto"/>
            </w:tcBorders>
            <w:vAlign w:val="center"/>
          </w:tcPr>
          <w:p w14:paraId="66F8476E"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420025</w:t>
            </w:r>
          </w:p>
        </w:tc>
        <w:tc>
          <w:tcPr>
            <w:tcW w:w="5954" w:type="dxa"/>
            <w:tcBorders>
              <w:right w:val="single" w:sz="4" w:space="0" w:color="auto"/>
            </w:tcBorders>
            <w:vAlign w:val="center"/>
          </w:tcPr>
          <w:p w14:paraId="5DD9436A"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48" w:tooltip="#P3148" w:history="1">
              <w:r w:rsidR="0082385A" w:rsidRPr="00743233">
                <w:rPr>
                  <w:rFonts w:ascii="Times New Roman" w:eastAsia="Times New Roman" w:hAnsi="Times New Roman" w:cs="Times New Roman"/>
                  <w:sz w:val="20"/>
                  <w:szCs w:val="20"/>
                  <w:lang w:eastAsia="ru-RU"/>
                </w:rPr>
                <w:t>ЧУЗ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Больница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РЖД-Медицина</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 города Кемерово</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2FC2E6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4F8CC05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65BAC55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9321D6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5DEC1B64" w14:textId="77777777" w:rsidTr="00232B83">
        <w:trPr>
          <w:trHeight w:val="20"/>
          <w:jc w:val="center"/>
        </w:trPr>
        <w:tc>
          <w:tcPr>
            <w:tcW w:w="629" w:type="dxa"/>
            <w:tcBorders>
              <w:right w:val="single" w:sz="4" w:space="0" w:color="auto"/>
            </w:tcBorders>
            <w:vAlign w:val="center"/>
          </w:tcPr>
          <w:p w14:paraId="49EDE3D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42</w:t>
            </w:r>
          </w:p>
        </w:tc>
        <w:tc>
          <w:tcPr>
            <w:tcW w:w="1843" w:type="dxa"/>
            <w:tcBorders>
              <w:right w:val="single" w:sz="4" w:space="0" w:color="auto"/>
            </w:tcBorders>
            <w:vAlign w:val="center"/>
          </w:tcPr>
          <w:p w14:paraId="464A0B11"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420040</w:t>
            </w:r>
          </w:p>
        </w:tc>
        <w:tc>
          <w:tcPr>
            <w:tcW w:w="5954" w:type="dxa"/>
            <w:tcBorders>
              <w:right w:val="single" w:sz="4" w:space="0" w:color="auto"/>
            </w:tcBorders>
            <w:vAlign w:val="center"/>
          </w:tcPr>
          <w:p w14:paraId="219756DB"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0" w:tooltip="#P3150" w:history="1">
              <w:r w:rsidR="0082385A" w:rsidRPr="00743233">
                <w:rPr>
                  <w:rFonts w:ascii="Times New Roman" w:eastAsia="Times New Roman" w:hAnsi="Times New Roman" w:cs="Times New Roman"/>
                  <w:sz w:val="20"/>
                  <w:szCs w:val="20"/>
                  <w:lang w:eastAsia="ru-RU"/>
                </w:rPr>
                <w:t>ПАО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Кокс</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5EBD49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346A3A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48021E5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453623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22E3FCAE" w14:textId="77777777" w:rsidTr="00232B83">
        <w:trPr>
          <w:trHeight w:val="20"/>
          <w:jc w:val="center"/>
        </w:trPr>
        <w:tc>
          <w:tcPr>
            <w:tcW w:w="629" w:type="dxa"/>
            <w:tcBorders>
              <w:right w:val="single" w:sz="4" w:space="0" w:color="auto"/>
            </w:tcBorders>
            <w:vAlign w:val="center"/>
          </w:tcPr>
          <w:p w14:paraId="45E3C0B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43</w:t>
            </w:r>
          </w:p>
        </w:tc>
        <w:tc>
          <w:tcPr>
            <w:tcW w:w="1843" w:type="dxa"/>
            <w:tcBorders>
              <w:right w:val="single" w:sz="4" w:space="0" w:color="auto"/>
            </w:tcBorders>
            <w:vAlign w:val="center"/>
          </w:tcPr>
          <w:p w14:paraId="4D6604B3"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420049</w:t>
            </w:r>
          </w:p>
        </w:tc>
        <w:tc>
          <w:tcPr>
            <w:tcW w:w="5954" w:type="dxa"/>
            <w:tcBorders>
              <w:right w:val="single" w:sz="4" w:space="0" w:color="auto"/>
            </w:tcBorders>
            <w:vAlign w:val="center"/>
          </w:tcPr>
          <w:p w14:paraId="5DCF3266"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49" w:tooltip="#P3149" w:history="1">
              <w:r w:rsidR="0082385A" w:rsidRPr="00743233">
                <w:rPr>
                  <w:rFonts w:ascii="Times New Roman" w:eastAsia="Times New Roman" w:hAnsi="Times New Roman" w:cs="Times New Roman"/>
                  <w:sz w:val="20"/>
                  <w:szCs w:val="20"/>
                  <w:lang w:eastAsia="ru-RU"/>
                </w:rPr>
                <w:t>АО</w:t>
              </w:r>
            </w:hyperlink>
            <w:r w:rsidR="0082385A" w:rsidRPr="00743233">
              <w:rPr>
                <w:rFonts w:ascii="Times New Roman" w:eastAsia="Times New Roman" w:hAnsi="Times New Roman" w:cs="Times New Roman"/>
                <w:sz w:val="20"/>
                <w:szCs w:val="20"/>
                <w:lang w:eastAsia="ru-RU"/>
              </w:rPr>
              <w:t xml:space="preserve"> Клиническая Медико-санитарная часть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Энергетик</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0CD580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0B80B9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7FA19F7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766F322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6A04B255" w14:textId="77777777" w:rsidTr="00232B83">
        <w:trPr>
          <w:trHeight w:val="20"/>
          <w:jc w:val="center"/>
        </w:trPr>
        <w:tc>
          <w:tcPr>
            <w:tcW w:w="629" w:type="dxa"/>
            <w:tcBorders>
              <w:right w:val="single" w:sz="4" w:space="0" w:color="auto"/>
            </w:tcBorders>
            <w:vAlign w:val="center"/>
          </w:tcPr>
          <w:p w14:paraId="1F61521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44</w:t>
            </w:r>
          </w:p>
        </w:tc>
        <w:tc>
          <w:tcPr>
            <w:tcW w:w="1843" w:type="dxa"/>
            <w:tcBorders>
              <w:right w:val="single" w:sz="4" w:space="0" w:color="auto"/>
            </w:tcBorders>
            <w:vAlign w:val="center"/>
          </w:tcPr>
          <w:p w14:paraId="7396FCA4"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420052</w:t>
            </w:r>
          </w:p>
        </w:tc>
        <w:tc>
          <w:tcPr>
            <w:tcW w:w="5954" w:type="dxa"/>
            <w:tcBorders>
              <w:right w:val="single" w:sz="4" w:space="0" w:color="auto"/>
            </w:tcBorders>
            <w:vAlign w:val="center"/>
          </w:tcPr>
          <w:p w14:paraId="026719F1"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1" w:tooltip="#P3151"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Медицинская Практика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85AD77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6009C54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1E32B9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30BE2B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17E381A4" w14:textId="77777777" w:rsidTr="00232B83">
        <w:trPr>
          <w:trHeight w:val="20"/>
          <w:jc w:val="center"/>
        </w:trPr>
        <w:tc>
          <w:tcPr>
            <w:tcW w:w="629" w:type="dxa"/>
            <w:tcBorders>
              <w:right w:val="single" w:sz="4" w:space="0" w:color="auto"/>
            </w:tcBorders>
            <w:vAlign w:val="center"/>
          </w:tcPr>
          <w:p w14:paraId="513A67C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45</w:t>
            </w:r>
          </w:p>
        </w:tc>
        <w:tc>
          <w:tcPr>
            <w:tcW w:w="1843" w:type="dxa"/>
            <w:tcBorders>
              <w:right w:val="single" w:sz="4" w:space="0" w:color="auto"/>
            </w:tcBorders>
            <w:vAlign w:val="center"/>
          </w:tcPr>
          <w:p w14:paraId="48AB4123"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420039</w:t>
            </w:r>
          </w:p>
        </w:tc>
        <w:tc>
          <w:tcPr>
            <w:tcW w:w="5954" w:type="dxa"/>
            <w:tcBorders>
              <w:right w:val="single" w:sz="4" w:space="0" w:color="auto"/>
            </w:tcBorders>
            <w:vAlign w:val="center"/>
          </w:tcPr>
          <w:p w14:paraId="6CEEB660"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1" w:tooltip="#P3151"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Медицинский центр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Максимум здоровья</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CD778D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1437C3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502097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A32549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1E30CD2A" w14:textId="77777777" w:rsidTr="00232B83">
        <w:trPr>
          <w:trHeight w:val="20"/>
          <w:jc w:val="center"/>
        </w:trPr>
        <w:tc>
          <w:tcPr>
            <w:tcW w:w="629" w:type="dxa"/>
            <w:tcBorders>
              <w:right w:val="single" w:sz="4" w:space="0" w:color="auto"/>
            </w:tcBorders>
            <w:vAlign w:val="center"/>
          </w:tcPr>
          <w:p w14:paraId="0DF13C2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46</w:t>
            </w:r>
          </w:p>
        </w:tc>
        <w:tc>
          <w:tcPr>
            <w:tcW w:w="1843" w:type="dxa"/>
            <w:tcBorders>
              <w:right w:val="single" w:sz="4" w:space="0" w:color="auto"/>
            </w:tcBorders>
            <w:vAlign w:val="center"/>
          </w:tcPr>
          <w:p w14:paraId="7A9E951D"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420222</w:t>
            </w:r>
          </w:p>
        </w:tc>
        <w:tc>
          <w:tcPr>
            <w:tcW w:w="5954" w:type="dxa"/>
            <w:tcBorders>
              <w:right w:val="single" w:sz="4" w:space="0" w:color="auto"/>
            </w:tcBorders>
            <w:vAlign w:val="center"/>
          </w:tcPr>
          <w:p w14:paraId="30CB62A9"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1" w:tooltip="#P3151"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АМИТА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594C13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36C624D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A7F2FB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C56EF8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0B1B671F" w14:textId="77777777" w:rsidTr="00232B83">
        <w:trPr>
          <w:trHeight w:val="20"/>
          <w:jc w:val="center"/>
        </w:trPr>
        <w:tc>
          <w:tcPr>
            <w:tcW w:w="629" w:type="dxa"/>
            <w:tcBorders>
              <w:right w:val="single" w:sz="4" w:space="0" w:color="auto"/>
            </w:tcBorders>
            <w:vAlign w:val="center"/>
          </w:tcPr>
          <w:p w14:paraId="513B8F0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47</w:t>
            </w:r>
          </w:p>
        </w:tc>
        <w:tc>
          <w:tcPr>
            <w:tcW w:w="1843" w:type="dxa"/>
            <w:tcBorders>
              <w:right w:val="single" w:sz="4" w:space="0" w:color="auto"/>
            </w:tcBorders>
            <w:vAlign w:val="center"/>
          </w:tcPr>
          <w:p w14:paraId="74EB30BF"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420237</w:t>
            </w:r>
          </w:p>
        </w:tc>
        <w:tc>
          <w:tcPr>
            <w:tcW w:w="5954" w:type="dxa"/>
            <w:tcBorders>
              <w:right w:val="single" w:sz="4" w:space="0" w:color="auto"/>
            </w:tcBorders>
            <w:vAlign w:val="center"/>
          </w:tcPr>
          <w:p w14:paraId="7DB9FF7A"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3" w:tooltip="#P3133" w:history="1">
              <w:r w:rsidR="0082385A" w:rsidRPr="00743233">
                <w:rPr>
                  <w:rFonts w:ascii="Times New Roman" w:eastAsia="Times New Roman" w:hAnsi="Times New Roman" w:cs="Times New Roman"/>
                  <w:sz w:val="20"/>
                  <w:szCs w:val="20"/>
                  <w:lang w:eastAsia="ru-RU"/>
                </w:rPr>
                <w:t>АНО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Диагностический центр женского здоровья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Белая роза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38AE15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1F3570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F5E05D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512538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7DA60EE7" w14:textId="77777777" w:rsidTr="00232B83">
        <w:trPr>
          <w:trHeight w:val="20"/>
          <w:jc w:val="center"/>
        </w:trPr>
        <w:tc>
          <w:tcPr>
            <w:tcW w:w="629" w:type="dxa"/>
            <w:tcBorders>
              <w:right w:val="single" w:sz="4" w:space="0" w:color="auto"/>
            </w:tcBorders>
            <w:vAlign w:val="center"/>
          </w:tcPr>
          <w:p w14:paraId="354FB42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48</w:t>
            </w:r>
          </w:p>
        </w:tc>
        <w:tc>
          <w:tcPr>
            <w:tcW w:w="1843" w:type="dxa"/>
            <w:tcBorders>
              <w:right w:val="single" w:sz="4" w:space="0" w:color="auto"/>
            </w:tcBorders>
            <w:vAlign w:val="center"/>
          </w:tcPr>
          <w:p w14:paraId="4DBF163B"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420417</w:t>
            </w:r>
          </w:p>
        </w:tc>
        <w:tc>
          <w:tcPr>
            <w:tcW w:w="5954" w:type="dxa"/>
            <w:tcBorders>
              <w:right w:val="single" w:sz="4" w:space="0" w:color="auto"/>
            </w:tcBorders>
            <w:vAlign w:val="center"/>
          </w:tcPr>
          <w:p w14:paraId="36C4BC03"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60" w:tooltip="#P3160" w:history="1">
              <w:r w:rsidR="0082385A" w:rsidRPr="00743233">
                <w:rPr>
                  <w:rFonts w:ascii="Times New Roman" w:eastAsia="Times New Roman" w:hAnsi="Times New Roman" w:cs="Times New Roman"/>
                  <w:sz w:val="20"/>
                  <w:szCs w:val="20"/>
                  <w:lang w:eastAsia="ru-RU"/>
                </w:rPr>
                <w:t xml:space="preserve">МЧУ </w:t>
              </w:r>
            </w:hyperlink>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Нефросовет</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46D8C1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9A52A3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00529A7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BFB959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2B0EA2CB" w14:textId="77777777" w:rsidTr="00232B83">
        <w:trPr>
          <w:trHeight w:val="20"/>
          <w:jc w:val="center"/>
        </w:trPr>
        <w:tc>
          <w:tcPr>
            <w:tcW w:w="629" w:type="dxa"/>
            <w:tcBorders>
              <w:right w:val="single" w:sz="4" w:space="0" w:color="auto"/>
            </w:tcBorders>
            <w:vAlign w:val="center"/>
          </w:tcPr>
          <w:p w14:paraId="6696AEB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49</w:t>
            </w:r>
          </w:p>
        </w:tc>
        <w:tc>
          <w:tcPr>
            <w:tcW w:w="1843" w:type="dxa"/>
            <w:tcBorders>
              <w:right w:val="single" w:sz="4" w:space="0" w:color="auto"/>
            </w:tcBorders>
            <w:vAlign w:val="center"/>
          </w:tcPr>
          <w:p w14:paraId="3DB9E452"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420347</w:t>
            </w:r>
          </w:p>
        </w:tc>
        <w:tc>
          <w:tcPr>
            <w:tcW w:w="5954" w:type="dxa"/>
            <w:tcBorders>
              <w:right w:val="single" w:sz="4" w:space="0" w:color="auto"/>
            </w:tcBorders>
            <w:vAlign w:val="center"/>
          </w:tcPr>
          <w:p w14:paraId="1F78F3F5"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1" w:tooltip="#P3151"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Медицинский центр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Родник</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E33D37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54592A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9177FC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58F071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51BCD5FD" w14:textId="77777777" w:rsidTr="00232B83">
        <w:trPr>
          <w:trHeight w:val="20"/>
          <w:jc w:val="center"/>
        </w:trPr>
        <w:tc>
          <w:tcPr>
            <w:tcW w:w="629" w:type="dxa"/>
            <w:tcBorders>
              <w:right w:val="single" w:sz="4" w:space="0" w:color="auto"/>
            </w:tcBorders>
            <w:vAlign w:val="center"/>
          </w:tcPr>
          <w:p w14:paraId="6B87FF2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50</w:t>
            </w:r>
          </w:p>
        </w:tc>
        <w:tc>
          <w:tcPr>
            <w:tcW w:w="1843" w:type="dxa"/>
            <w:tcBorders>
              <w:right w:val="single" w:sz="4" w:space="0" w:color="auto"/>
            </w:tcBorders>
            <w:vAlign w:val="center"/>
          </w:tcPr>
          <w:p w14:paraId="5B53E729"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420287</w:t>
            </w:r>
          </w:p>
        </w:tc>
        <w:tc>
          <w:tcPr>
            <w:tcW w:w="5954" w:type="dxa"/>
            <w:tcBorders>
              <w:right w:val="single" w:sz="4" w:space="0" w:color="auto"/>
            </w:tcBorders>
            <w:vAlign w:val="center"/>
          </w:tcPr>
          <w:p w14:paraId="3CD7FD11"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Межрегиональный томографический центр Магнесия -Кемерово</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514419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3525954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DDC809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F3DD26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076555B7" w14:textId="77777777" w:rsidTr="00232B83">
        <w:trPr>
          <w:trHeight w:val="20"/>
          <w:jc w:val="center"/>
        </w:trPr>
        <w:tc>
          <w:tcPr>
            <w:tcW w:w="629" w:type="dxa"/>
            <w:tcBorders>
              <w:right w:val="single" w:sz="4" w:space="0" w:color="auto"/>
            </w:tcBorders>
            <w:vAlign w:val="center"/>
          </w:tcPr>
          <w:p w14:paraId="546A235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w:t>
            </w:r>
          </w:p>
        </w:tc>
        <w:tc>
          <w:tcPr>
            <w:tcW w:w="1843" w:type="dxa"/>
            <w:tcBorders>
              <w:right w:val="single" w:sz="4" w:space="0" w:color="auto"/>
            </w:tcBorders>
            <w:vAlign w:val="center"/>
          </w:tcPr>
          <w:p w14:paraId="06DA0DE2"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420300</w:t>
            </w:r>
          </w:p>
        </w:tc>
        <w:tc>
          <w:tcPr>
            <w:tcW w:w="5954" w:type="dxa"/>
            <w:tcBorders>
              <w:right w:val="single" w:sz="4" w:space="0" w:color="auto"/>
            </w:tcBorders>
            <w:vAlign w:val="center"/>
          </w:tcPr>
          <w:p w14:paraId="76534BB3"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МЦ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ВитаКор+</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48BFF7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9D5938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5188E37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B8BA5D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74D57209" w14:textId="77777777" w:rsidTr="00232B83">
        <w:trPr>
          <w:trHeight w:val="20"/>
          <w:jc w:val="center"/>
        </w:trPr>
        <w:tc>
          <w:tcPr>
            <w:tcW w:w="629" w:type="dxa"/>
            <w:tcBorders>
              <w:right w:val="single" w:sz="4" w:space="0" w:color="auto"/>
            </w:tcBorders>
          </w:tcPr>
          <w:p w14:paraId="5595FA9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52</w:t>
            </w:r>
          </w:p>
        </w:tc>
        <w:tc>
          <w:tcPr>
            <w:tcW w:w="1843" w:type="dxa"/>
            <w:tcBorders>
              <w:right w:val="single" w:sz="4" w:space="0" w:color="auto"/>
            </w:tcBorders>
            <w:vAlign w:val="center"/>
          </w:tcPr>
          <w:p w14:paraId="75BB33AA"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420301</w:t>
            </w:r>
          </w:p>
        </w:tc>
        <w:tc>
          <w:tcPr>
            <w:tcW w:w="5954" w:type="dxa"/>
            <w:tcBorders>
              <w:right w:val="single" w:sz="4" w:space="0" w:color="auto"/>
            </w:tcBorders>
            <w:vAlign w:val="center"/>
          </w:tcPr>
          <w:p w14:paraId="29BA0588"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Клиника современных медицинских технологий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Нейро-плюс</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073072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7E6275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13808CC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45A5630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07B3A0EE" w14:textId="77777777" w:rsidTr="00232B83">
        <w:trPr>
          <w:trHeight w:val="20"/>
          <w:jc w:val="center"/>
        </w:trPr>
        <w:tc>
          <w:tcPr>
            <w:tcW w:w="629" w:type="dxa"/>
            <w:tcBorders>
              <w:right w:val="single" w:sz="4" w:space="0" w:color="auto"/>
            </w:tcBorders>
          </w:tcPr>
          <w:p w14:paraId="3B84C9B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53</w:t>
            </w:r>
          </w:p>
        </w:tc>
        <w:tc>
          <w:tcPr>
            <w:tcW w:w="1843" w:type="dxa"/>
            <w:tcBorders>
              <w:right w:val="single" w:sz="4" w:space="0" w:color="auto"/>
            </w:tcBorders>
            <w:vAlign w:val="center"/>
          </w:tcPr>
          <w:p w14:paraId="703A600B"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420319</w:t>
            </w:r>
          </w:p>
        </w:tc>
        <w:tc>
          <w:tcPr>
            <w:tcW w:w="5954" w:type="dxa"/>
            <w:tcBorders>
              <w:right w:val="single" w:sz="4" w:space="0" w:color="auto"/>
            </w:tcBorders>
            <w:vAlign w:val="center"/>
          </w:tcPr>
          <w:p w14:paraId="0A83708C"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МЕДИЦИНСКИЙ ЦЕНТР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ДОКТОР</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F8169B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52C1C74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F05FBE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539EA1D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1DCD4A1A" w14:textId="77777777" w:rsidTr="00232B83">
        <w:trPr>
          <w:trHeight w:val="20"/>
          <w:jc w:val="center"/>
        </w:trPr>
        <w:tc>
          <w:tcPr>
            <w:tcW w:w="629" w:type="dxa"/>
            <w:tcBorders>
              <w:right w:val="single" w:sz="4" w:space="0" w:color="auto"/>
            </w:tcBorders>
          </w:tcPr>
          <w:p w14:paraId="11318C8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54</w:t>
            </w:r>
          </w:p>
        </w:tc>
        <w:tc>
          <w:tcPr>
            <w:tcW w:w="1843" w:type="dxa"/>
            <w:tcBorders>
              <w:right w:val="single" w:sz="4" w:space="0" w:color="auto"/>
            </w:tcBorders>
            <w:vAlign w:val="center"/>
          </w:tcPr>
          <w:p w14:paraId="34E9B8A4"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420378</w:t>
            </w:r>
          </w:p>
        </w:tc>
        <w:tc>
          <w:tcPr>
            <w:tcW w:w="5954" w:type="dxa"/>
            <w:tcBorders>
              <w:right w:val="single" w:sz="4" w:space="0" w:color="auto"/>
            </w:tcBorders>
            <w:vAlign w:val="center"/>
          </w:tcPr>
          <w:p w14:paraId="055D46FF"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Стоматологическая клиника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АКАДЕМИЯ</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67948D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55EBBC9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FAEC2F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E79B2C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4E5F469C" w14:textId="77777777" w:rsidTr="00232B83">
        <w:trPr>
          <w:trHeight w:val="20"/>
          <w:jc w:val="center"/>
        </w:trPr>
        <w:tc>
          <w:tcPr>
            <w:tcW w:w="629" w:type="dxa"/>
            <w:tcBorders>
              <w:right w:val="single" w:sz="4" w:space="0" w:color="auto"/>
            </w:tcBorders>
          </w:tcPr>
          <w:p w14:paraId="67A0830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55</w:t>
            </w:r>
          </w:p>
        </w:tc>
        <w:tc>
          <w:tcPr>
            <w:tcW w:w="1843" w:type="dxa"/>
            <w:tcBorders>
              <w:right w:val="single" w:sz="4" w:space="0" w:color="auto"/>
            </w:tcBorders>
            <w:vAlign w:val="center"/>
          </w:tcPr>
          <w:p w14:paraId="13CEF371"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420335</w:t>
            </w:r>
          </w:p>
        </w:tc>
        <w:tc>
          <w:tcPr>
            <w:tcW w:w="5954" w:type="dxa"/>
            <w:tcBorders>
              <w:right w:val="single" w:sz="4" w:space="0" w:color="auto"/>
            </w:tcBorders>
            <w:vAlign w:val="center"/>
          </w:tcPr>
          <w:p w14:paraId="055DF85E"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Центр коррекции зрения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ЛазерОптик</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10DD81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B28793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2ABF4B6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7BBE57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59CC8585" w14:textId="77777777" w:rsidTr="00232B83">
        <w:trPr>
          <w:trHeight w:val="20"/>
          <w:jc w:val="center"/>
        </w:trPr>
        <w:tc>
          <w:tcPr>
            <w:tcW w:w="629" w:type="dxa"/>
            <w:tcBorders>
              <w:right w:val="single" w:sz="4" w:space="0" w:color="auto"/>
            </w:tcBorders>
          </w:tcPr>
          <w:p w14:paraId="3824A33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56</w:t>
            </w:r>
          </w:p>
        </w:tc>
        <w:tc>
          <w:tcPr>
            <w:tcW w:w="1843" w:type="dxa"/>
            <w:tcBorders>
              <w:right w:val="single" w:sz="4" w:space="0" w:color="auto"/>
            </w:tcBorders>
            <w:vAlign w:val="center"/>
          </w:tcPr>
          <w:p w14:paraId="7096D46A"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420354</w:t>
            </w:r>
          </w:p>
        </w:tc>
        <w:tc>
          <w:tcPr>
            <w:tcW w:w="5954" w:type="dxa"/>
            <w:tcBorders>
              <w:right w:val="single" w:sz="4" w:space="0" w:color="auto"/>
            </w:tcBorders>
            <w:vAlign w:val="center"/>
          </w:tcPr>
          <w:p w14:paraId="655FD95F"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ВИТАСКРИН</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2922FCE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E4C4F1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108392F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2A973C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35D6EC54" w14:textId="77777777" w:rsidTr="00232B83">
        <w:trPr>
          <w:trHeight w:val="20"/>
          <w:jc w:val="center"/>
        </w:trPr>
        <w:tc>
          <w:tcPr>
            <w:tcW w:w="629" w:type="dxa"/>
            <w:tcBorders>
              <w:right w:val="single" w:sz="4" w:space="0" w:color="auto"/>
            </w:tcBorders>
            <w:vAlign w:val="center"/>
          </w:tcPr>
          <w:p w14:paraId="162B176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57</w:t>
            </w:r>
          </w:p>
        </w:tc>
        <w:tc>
          <w:tcPr>
            <w:tcW w:w="1843" w:type="dxa"/>
            <w:tcBorders>
              <w:right w:val="single" w:sz="4" w:space="0" w:color="auto"/>
            </w:tcBorders>
            <w:vAlign w:val="center"/>
          </w:tcPr>
          <w:p w14:paraId="0E2EC82E"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420364</w:t>
            </w:r>
          </w:p>
        </w:tc>
        <w:tc>
          <w:tcPr>
            <w:tcW w:w="5954" w:type="dxa"/>
            <w:tcBorders>
              <w:right w:val="single" w:sz="4" w:space="0" w:color="auto"/>
            </w:tcBorders>
            <w:vAlign w:val="center"/>
          </w:tcPr>
          <w:p w14:paraId="33C251CC"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КЛИНИКА СОВРЕМЕННЫХ МЕДИЦИНСКИХ ТЕХНОЛОГИЙ</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0C8C4B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712F96D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9BB9C3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D63B9A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7C67898E" w14:textId="77777777" w:rsidTr="00232B83">
        <w:trPr>
          <w:trHeight w:val="20"/>
          <w:jc w:val="center"/>
        </w:trPr>
        <w:tc>
          <w:tcPr>
            <w:tcW w:w="629" w:type="dxa"/>
            <w:tcBorders>
              <w:right w:val="single" w:sz="4" w:space="0" w:color="auto"/>
            </w:tcBorders>
            <w:vAlign w:val="center"/>
          </w:tcPr>
          <w:p w14:paraId="11351B2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58</w:t>
            </w:r>
          </w:p>
        </w:tc>
        <w:tc>
          <w:tcPr>
            <w:tcW w:w="1843" w:type="dxa"/>
            <w:tcBorders>
              <w:right w:val="single" w:sz="4" w:space="0" w:color="auto"/>
            </w:tcBorders>
            <w:vAlign w:val="center"/>
          </w:tcPr>
          <w:p w14:paraId="3D5E4E7A"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420366</w:t>
            </w:r>
          </w:p>
        </w:tc>
        <w:tc>
          <w:tcPr>
            <w:tcW w:w="5954" w:type="dxa"/>
            <w:tcBorders>
              <w:right w:val="single" w:sz="4" w:space="0" w:color="auto"/>
            </w:tcBorders>
            <w:vAlign w:val="center"/>
          </w:tcPr>
          <w:p w14:paraId="65F56C78"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Центр Охраны Здоровья Семьи и Репродукции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Красная горка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34F22B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5DF4A31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0D22BCC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8B0A99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041C3B27" w14:textId="77777777" w:rsidTr="00232B83">
        <w:trPr>
          <w:trHeight w:val="20"/>
          <w:jc w:val="center"/>
        </w:trPr>
        <w:tc>
          <w:tcPr>
            <w:tcW w:w="629" w:type="dxa"/>
            <w:tcBorders>
              <w:right w:val="single" w:sz="4" w:space="0" w:color="auto"/>
            </w:tcBorders>
            <w:vAlign w:val="center"/>
          </w:tcPr>
          <w:p w14:paraId="2B14FC2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59</w:t>
            </w:r>
          </w:p>
        </w:tc>
        <w:tc>
          <w:tcPr>
            <w:tcW w:w="1843" w:type="dxa"/>
            <w:tcBorders>
              <w:right w:val="single" w:sz="4" w:space="0" w:color="auto"/>
            </w:tcBorders>
            <w:vAlign w:val="center"/>
          </w:tcPr>
          <w:p w14:paraId="5F1A4FD7"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420372</w:t>
            </w:r>
          </w:p>
        </w:tc>
        <w:tc>
          <w:tcPr>
            <w:tcW w:w="5954" w:type="dxa"/>
            <w:tcBorders>
              <w:right w:val="single" w:sz="4" w:space="0" w:color="auto"/>
            </w:tcBorders>
            <w:vAlign w:val="center"/>
          </w:tcPr>
          <w:p w14:paraId="0F75C59F"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Амбулатория № 1</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42B286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6BA91E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E7BF62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49F08A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0318F4DE" w14:textId="77777777" w:rsidTr="00232B83">
        <w:trPr>
          <w:trHeight w:val="20"/>
          <w:jc w:val="center"/>
        </w:trPr>
        <w:tc>
          <w:tcPr>
            <w:tcW w:w="629" w:type="dxa"/>
            <w:tcBorders>
              <w:right w:val="single" w:sz="4" w:space="0" w:color="auto"/>
            </w:tcBorders>
            <w:vAlign w:val="center"/>
          </w:tcPr>
          <w:p w14:paraId="4A15EF0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60</w:t>
            </w:r>
          </w:p>
        </w:tc>
        <w:tc>
          <w:tcPr>
            <w:tcW w:w="1843" w:type="dxa"/>
            <w:tcBorders>
              <w:right w:val="single" w:sz="4" w:space="0" w:color="auto"/>
            </w:tcBorders>
            <w:vAlign w:val="center"/>
          </w:tcPr>
          <w:p w14:paraId="467FD1A9"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420221</w:t>
            </w:r>
          </w:p>
        </w:tc>
        <w:tc>
          <w:tcPr>
            <w:tcW w:w="5954" w:type="dxa"/>
            <w:tcBorders>
              <w:right w:val="single" w:sz="4" w:space="0" w:color="auto"/>
            </w:tcBorders>
            <w:vAlign w:val="center"/>
          </w:tcPr>
          <w:p w14:paraId="309B0C60"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ОФТАЛЬМОЛОГИЧЕСКИЙ ЦЕНТР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ХОРОШЕЕ ЗРЕНИЕ</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736796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FDBEC3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0301A94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1C73A6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5C0AE50E" w14:textId="77777777" w:rsidTr="00232B83">
        <w:trPr>
          <w:trHeight w:val="20"/>
          <w:jc w:val="center"/>
        </w:trPr>
        <w:tc>
          <w:tcPr>
            <w:tcW w:w="629" w:type="dxa"/>
            <w:tcBorders>
              <w:right w:val="single" w:sz="4" w:space="0" w:color="auto"/>
            </w:tcBorders>
            <w:vAlign w:val="center"/>
          </w:tcPr>
          <w:p w14:paraId="6F76928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61</w:t>
            </w:r>
          </w:p>
        </w:tc>
        <w:tc>
          <w:tcPr>
            <w:tcW w:w="1843" w:type="dxa"/>
            <w:tcBorders>
              <w:right w:val="single" w:sz="4" w:space="0" w:color="auto"/>
            </w:tcBorders>
            <w:vAlign w:val="center"/>
          </w:tcPr>
          <w:p w14:paraId="32E059DB"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420396</w:t>
            </w:r>
          </w:p>
        </w:tc>
        <w:tc>
          <w:tcPr>
            <w:tcW w:w="5954" w:type="dxa"/>
            <w:tcBorders>
              <w:right w:val="single" w:sz="4" w:space="0" w:color="auto"/>
            </w:tcBorders>
            <w:vAlign w:val="center"/>
          </w:tcPr>
          <w:p w14:paraId="63E3E712"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МРТ Альянс</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924867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49465BE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2B41090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905513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55025416" w14:textId="77777777" w:rsidTr="00232B83">
        <w:trPr>
          <w:trHeight w:val="20"/>
          <w:jc w:val="center"/>
        </w:trPr>
        <w:tc>
          <w:tcPr>
            <w:tcW w:w="629" w:type="dxa"/>
            <w:tcBorders>
              <w:right w:val="single" w:sz="4" w:space="0" w:color="auto"/>
            </w:tcBorders>
            <w:vAlign w:val="center"/>
          </w:tcPr>
          <w:p w14:paraId="29023E00"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62</w:t>
            </w:r>
          </w:p>
        </w:tc>
        <w:tc>
          <w:tcPr>
            <w:tcW w:w="1843" w:type="dxa"/>
            <w:tcBorders>
              <w:right w:val="single" w:sz="4" w:space="0" w:color="auto"/>
            </w:tcBorders>
            <w:vAlign w:val="center"/>
          </w:tcPr>
          <w:p w14:paraId="56115FC3"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420418</w:t>
            </w:r>
          </w:p>
        </w:tc>
        <w:tc>
          <w:tcPr>
            <w:tcW w:w="5954" w:type="dxa"/>
            <w:tcBorders>
              <w:right w:val="single" w:sz="4" w:space="0" w:color="auto"/>
            </w:tcBorders>
            <w:vAlign w:val="center"/>
          </w:tcPr>
          <w:p w14:paraId="7393ACE7"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СИРИУС</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35D1DC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64CC29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9D236D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408F502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537275A3" w14:textId="77777777" w:rsidTr="00232B83">
        <w:trPr>
          <w:trHeight w:val="20"/>
          <w:jc w:val="center"/>
        </w:trPr>
        <w:tc>
          <w:tcPr>
            <w:tcW w:w="629" w:type="dxa"/>
            <w:tcBorders>
              <w:right w:val="single" w:sz="4" w:space="0" w:color="auto"/>
            </w:tcBorders>
            <w:vAlign w:val="center"/>
          </w:tcPr>
          <w:p w14:paraId="5560B61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63</w:t>
            </w:r>
          </w:p>
        </w:tc>
        <w:tc>
          <w:tcPr>
            <w:tcW w:w="1843" w:type="dxa"/>
            <w:tcBorders>
              <w:right w:val="single" w:sz="4" w:space="0" w:color="auto"/>
            </w:tcBorders>
            <w:vAlign w:val="center"/>
          </w:tcPr>
          <w:p w14:paraId="7A378CD7"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420420</w:t>
            </w:r>
          </w:p>
        </w:tc>
        <w:tc>
          <w:tcPr>
            <w:tcW w:w="5954" w:type="dxa"/>
            <w:tcBorders>
              <w:right w:val="single" w:sz="4" w:space="0" w:color="auto"/>
            </w:tcBorders>
            <w:vAlign w:val="center"/>
          </w:tcPr>
          <w:p w14:paraId="4022FC2E"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Сибирский клинический центр оториноларингологии – хирургии головы и шеи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ЛОР-ЭКСПЕРТ</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9315617"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4C080F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3820E1B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081179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28AF08DA" w14:textId="77777777" w:rsidTr="00232B83">
        <w:trPr>
          <w:trHeight w:val="20"/>
          <w:jc w:val="center"/>
        </w:trPr>
        <w:tc>
          <w:tcPr>
            <w:tcW w:w="629" w:type="dxa"/>
            <w:tcBorders>
              <w:right w:val="single" w:sz="4" w:space="0" w:color="auto"/>
            </w:tcBorders>
            <w:vAlign w:val="center"/>
          </w:tcPr>
          <w:p w14:paraId="6917C521"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64</w:t>
            </w:r>
          </w:p>
        </w:tc>
        <w:tc>
          <w:tcPr>
            <w:tcW w:w="1843" w:type="dxa"/>
            <w:tcBorders>
              <w:right w:val="single" w:sz="4" w:space="0" w:color="auto"/>
            </w:tcBorders>
            <w:vAlign w:val="center"/>
          </w:tcPr>
          <w:p w14:paraId="4FF277CD"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420316</w:t>
            </w:r>
          </w:p>
        </w:tc>
        <w:tc>
          <w:tcPr>
            <w:tcW w:w="5954" w:type="dxa"/>
            <w:tcBorders>
              <w:right w:val="single" w:sz="4" w:space="0" w:color="auto"/>
            </w:tcBorders>
            <w:vAlign w:val="center"/>
          </w:tcPr>
          <w:p w14:paraId="23EAD422"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Скорая помощь</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2D8DBF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547B74B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1F3A409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8CDC29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5C084FFC" w14:textId="77777777" w:rsidTr="00232B83">
        <w:trPr>
          <w:trHeight w:val="20"/>
          <w:jc w:val="center"/>
        </w:trPr>
        <w:tc>
          <w:tcPr>
            <w:tcW w:w="629" w:type="dxa"/>
            <w:tcBorders>
              <w:right w:val="single" w:sz="4" w:space="0" w:color="auto"/>
            </w:tcBorders>
            <w:vAlign w:val="center"/>
          </w:tcPr>
          <w:p w14:paraId="5DF35F8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65</w:t>
            </w:r>
          </w:p>
        </w:tc>
        <w:tc>
          <w:tcPr>
            <w:tcW w:w="1843" w:type="dxa"/>
            <w:tcBorders>
              <w:right w:val="single" w:sz="4" w:space="0" w:color="auto"/>
            </w:tcBorders>
            <w:vAlign w:val="center"/>
          </w:tcPr>
          <w:p w14:paraId="5CA55B38"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420159</w:t>
            </w:r>
          </w:p>
        </w:tc>
        <w:tc>
          <w:tcPr>
            <w:tcW w:w="5954" w:type="dxa"/>
            <w:tcBorders>
              <w:right w:val="single" w:sz="4" w:space="0" w:color="auto"/>
            </w:tcBorders>
            <w:vAlign w:val="center"/>
          </w:tcPr>
          <w:p w14:paraId="4EA9599F"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Лечебно-диагностический центр Международного института биологических систем – Кемерово</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51E00047"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97783A1"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1901772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845E25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001A4B3A" w14:textId="77777777" w:rsidTr="00232B83">
        <w:trPr>
          <w:trHeight w:val="20"/>
          <w:jc w:val="center"/>
        </w:trPr>
        <w:tc>
          <w:tcPr>
            <w:tcW w:w="629" w:type="dxa"/>
            <w:tcBorders>
              <w:right w:val="single" w:sz="4" w:space="0" w:color="auto"/>
            </w:tcBorders>
            <w:vAlign w:val="center"/>
          </w:tcPr>
          <w:p w14:paraId="45F15B7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66</w:t>
            </w:r>
          </w:p>
        </w:tc>
        <w:tc>
          <w:tcPr>
            <w:tcW w:w="1843" w:type="dxa"/>
            <w:tcBorders>
              <w:right w:val="single" w:sz="4" w:space="0" w:color="auto"/>
            </w:tcBorders>
            <w:vAlign w:val="center"/>
          </w:tcPr>
          <w:p w14:paraId="574F247F"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420334</w:t>
            </w:r>
          </w:p>
        </w:tc>
        <w:tc>
          <w:tcPr>
            <w:tcW w:w="5954" w:type="dxa"/>
            <w:tcBorders>
              <w:right w:val="single" w:sz="4" w:space="0" w:color="auto"/>
            </w:tcBorders>
            <w:vAlign w:val="center"/>
          </w:tcPr>
          <w:p w14:paraId="1237F96D"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ЧУЗ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Поликлиника Овум</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868838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C8B472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634C2C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12268C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77BA8C77" w14:textId="77777777" w:rsidTr="00232B83">
        <w:trPr>
          <w:trHeight w:val="20"/>
          <w:jc w:val="center"/>
        </w:trPr>
        <w:tc>
          <w:tcPr>
            <w:tcW w:w="629" w:type="dxa"/>
            <w:tcBorders>
              <w:right w:val="single" w:sz="4" w:space="0" w:color="auto"/>
            </w:tcBorders>
            <w:vAlign w:val="center"/>
          </w:tcPr>
          <w:p w14:paraId="0BC494A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67</w:t>
            </w:r>
          </w:p>
        </w:tc>
        <w:tc>
          <w:tcPr>
            <w:tcW w:w="1843" w:type="dxa"/>
            <w:tcBorders>
              <w:right w:val="single" w:sz="4" w:space="0" w:color="auto"/>
            </w:tcBorders>
            <w:vAlign w:val="center"/>
          </w:tcPr>
          <w:p w14:paraId="0F86FD46"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420475</w:t>
            </w:r>
          </w:p>
        </w:tc>
        <w:tc>
          <w:tcPr>
            <w:tcW w:w="5954" w:type="dxa"/>
            <w:tcBorders>
              <w:right w:val="single" w:sz="4" w:space="0" w:color="auto"/>
            </w:tcBorders>
            <w:vAlign w:val="center"/>
          </w:tcPr>
          <w:p w14:paraId="48AF0FEE"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МФМЦ Спортивная медицина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F03002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312AB74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EC62597"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29CE2E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56F3610F" w14:textId="77777777" w:rsidTr="00232B83">
        <w:trPr>
          <w:trHeight w:val="20"/>
          <w:jc w:val="center"/>
        </w:trPr>
        <w:tc>
          <w:tcPr>
            <w:tcW w:w="629" w:type="dxa"/>
            <w:tcBorders>
              <w:right w:val="single" w:sz="4" w:space="0" w:color="auto"/>
            </w:tcBorders>
            <w:vAlign w:val="center"/>
          </w:tcPr>
          <w:p w14:paraId="4AABA06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68</w:t>
            </w:r>
          </w:p>
        </w:tc>
        <w:tc>
          <w:tcPr>
            <w:tcW w:w="1843" w:type="dxa"/>
            <w:tcBorders>
              <w:right w:val="single" w:sz="4" w:space="0" w:color="auto"/>
            </w:tcBorders>
            <w:vAlign w:val="center"/>
          </w:tcPr>
          <w:p w14:paraId="35363E5B"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420476</w:t>
            </w:r>
          </w:p>
        </w:tc>
        <w:tc>
          <w:tcPr>
            <w:tcW w:w="5954" w:type="dxa"/>
            <w:tcBorders>
              <w:right w:val="single" w:sz="4" w:space="0" w:color="auto"/>
            </w:tcBorders>
            <w:vAlign w:val="center"/>
          </w:tcPr>
          <w:p w14:paraId="7D02EAD8"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Детская Улыбка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3F84CB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7A4DAA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2A6448F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44F72C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26D033E3" w14:textId="77777777" w:rsidTr="00232B83">
        <w:trPr>
          <w:trHeight w:val="20"/>
          <w:jc w:val="center"/>
        </w:trPr>
        <w:tc>
          <w:tcPr>
            <w:tcW w:w="629" w:type="dxa"/>
            <w:tcBorders>
              <w:right w:val="single" w:sz="4" w:space="0" w:color="auto"/>
            </w:tcBorders>
            <w:vAlign w:val="center"/>
          </w:tcPr>
          <w:p w14:paraId="51DF66B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69</w:t>
            </w:r>
          </w:p>
        </w:tc>
        <w:tc>
          <w:tcPr>
            <w:tcW w:w="1843" w:type="dxa"/>
            <w:tcBorders>
              <w:right w:val="single" w:sz="4" w:space="0" w:color="auto"/>
            </w:tcBorders>
            <w:vAlign w:val="center"/>
          </w:tcPr>
          <w:p w14:paraId="0273AA3D"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420371</w:t>
            </w:r>
          </w:p>
        </w:tc>
        <w:tc>
          <w:tcPr>
            <w:tcW w:w="5954" w:type="dxa"/>
            <w:tcBorders>
              <w:right w:val="single" w:sz="4" w:space="0" w:color="auto"/>
            </w:tcBorders>
            <w:vAlign w:val="center"/>
          </w:tcPr>
          <w:p w14:paraId="2A568508"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Лазерная медицина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543A577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5D39DBE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0FB6E45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661F3B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2A20A76A" w14:textId="77777777" w:rsidTr="00232B83">
        <w:trPr>
          <w:trHeight w:val="20"/>
          <w:jc w:val="center"/>
        </w:trPr>
        <w:tc>
          <w:tcPr>
            <w:tcW w:w="629" w:type="dxa"/>
            <w:tcBorders>
              <w:right w:val="single" w:sz="4" w:space="0" w:color="auto"/>
            </w:tcBorders>
            <w:vAlign w:val="center"/>
          </w:tcPr>
          <w:p w14:paraId="1C63551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70</w:t>
            </w:r>
          </w:p>
        </w:tc>
        <w:tc>
          <w:tcPr>
            <w:tcW w:w="1843" w:type="dxa"/>
            <w:tcBorders>
              <w:right w:val="single" w:sz="4" w:space="0" w:color="auto"/>
            </w:tcBorders>
            <w:vAlign w:val="center"/>
          </w:tcPr>
          <w:p w14:paraId="29C54EF2"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420383</w:t>
            </w:r>
          </w:p>
        </w:tc>
        <w:tc>
          <w:tcPr>
            <w:tcW w:w="5954" w:type="dxa"/>
            <w:tcBorders>
              <w:right w:val="single" w:sz="4" w:space="0" w:color="auto"/>
            </w:tcBorders>
            <w:vAlign w:val="center"/>
          </w:tcPr>
          <w:p w14:paraId="117254BC"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Медицинский центр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Здоровое поколение</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A297A5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5446ADA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3681926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3DB2B81"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00329514" w14:textId="77777777" w:rsidTr="00232B83">
        <w:trPr>
          <w:trHeight w:val="20"/>
          <w:jc w:val="center"/>
        </w:trPr>
        <w:tc>
          <w:tcPr>
            <w:tcW w:w="14663" w:type="dxa"/>
            <w:gridSpan w:val="7"/>
          </w:tcPr>
          <w:p w14:paraId="41C3662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Анжеро-Судженский городской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2D5FF0E1" w14:textId="77777777" w:rsidTr="00232B83">
        <w:trPr>
          <w:trHeight w:val="20"/>
          <w:jc w:val="center"/>
        </w:trPr>
        <w:tc>
          <w:tcPr>
            <w:tcW w:w="629" w:type="dxa"/>
            <w:tcBorders>
              <w:right w:val="single" w:sz="4" w:space="0" w:color="auto"/>
            </w:tcBorders>
            <w:vAlign w:val="center"/>
          </w:tcPr>
          <w:p w14:paraId="2F8DC881"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71</w:t>
            </w:r>
          </w:p>
        </w:tc>
        <w:tc>
          <w:tcPr>
            <w:tcW w:w="1843" w:type="dxa"/>
            <w:tcBorders>
              <w:right w:val="single" w:sz="4" w:space="0" w:color="auto"/>
            </w:tcBorders>
          </w:tcPr>
          <w:p w14:paraId="6D51C518" w14:textId="77777777" w:rsidR="0082385A" w:rsidRPr="00743233" w:rsidRDefault="0082385A" w:rsidP="00232B83">
            <w:pPr>
              <w:widowControl w:val="0"/>
              <w:spacing w:after="0" w:line="233" w:lineRule="auto"/>
              <w:ind w:left="-62" w:right="-62" w:hanging="62"/>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750315D6"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Анжеро-Судженский психоневрологический диспансер</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269B72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7CA3B86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2FE6C0A1"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4278BFB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5C20B1EB" w14:textId="77777777" w:rsidTr="00232B83">
        <w:trPr>
          <w:trHeight w:val="20"/>
          <w:jc w:val="center"/>
        </w:trPr>
        <w:tc>
          <w:tcPr>
            <w:tcW w:w="629" w:type="dxa"/>
            <w:tcBorders>
              <w:right w:val="single" w:sz="4" w:space="0" w:color="auto"/>
            </w:tcBorders>
            <w:vAlign w:val="center"/>
          </w:tcPr>
          <w:p w14:paraId="54A8A4F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72</w:t>
            </w:r>
          </w:p>
        </w:tc>
        <w:tc>
          <w:tcPr>
            <w:tcW w:w="1843" w:type="dxa"/>
            <w:tcBorders>
              <w:right w:val="single" w:sz="4" w:space="0" w:color="auto"/>
            </w:tcBorders>
            <w:vAlign w:val="bottom"/>
          </w:tcPr>
          <w:p w14:paraId="64CD0DD7" w14:textId="77777777" w:rsidR="0082385A" w:rsidRPr="00743233" w:rsidRDefault="0082385A" w:rsidP="00232B83">
            <w:pPr>
              <w:widowControl w:val="0"/>
              <w:spacing w:after="0" w:line="233" w:lineRule="auto"/>
              <w:ind w:left="-62" w:right="-62" w:hanging="62"/>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2998CBD8"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ГКУЗ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Анжеро-Судженский дом ребенка специализированный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Маленькая страна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5D0F60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C7B859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49C004C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68374B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7EA9B1F8" w14:textId="77777777" w:rsidTr="00232B83">
        <w:trPr>
          <w:trHeight w:val="20"/>
          <w:jc w:val="center"/>
        </w:trPr>
        <w:tc>
          <w:tcPr>
            <w:tcW w:w="629" w:type="dxa"/>
            <w:tcBorders>
              <w:right w:val="single" w:sz="4" w:space="0" w:color="auto"/>
            </w:tcBorders>
            <w:vAlign w:val="center"/>
          </w:tcPr>
          <w:p w14:paraId="6D567BB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73</w:t>
            </w:r>
          </w:p>
        </w:tc>
        <w:tc>
          <w:tcPr>
            <w:tcW w:w="1843" w:type="dxa"/>
            <w:tcBorders>
              <w:right w:val="single" w:sz="4" w:space="0" w:color="auto"/>
            </w:tcBorders>
          </w:tcPr>
          <w:p w14:paraId="29D59C56" w14:textId="77777777" w:rsidR="0082385A" w:rsidRPr="00743233" w:rsidRDefault="0082385A" w:rsidP="00232B83">
            <w:pPr>
              <w:widowControl w:val="0"/>
              <w:spacing w:after="0" w:line="233" w:lineRule="auto"/>
              <w:ind w:left="-62" w:right="-62" w:hanging="62"/>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02DB5C33"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Анжеро-Судженский детский туберкулезный санаторий</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46CB28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90A6A2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2F97E52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13E50A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7B86BD1F" w14:textId="77777777" w:rsidTr="00232B83">
        <w:trPr>
          <w:trHeight w:val="20"/>
          <w:jc w:val="center"/>
        </w:trPr>
        <w:tc>
          <w:tcPr>
            <w:tcW w:w="629" w:type="dxa"/>
            <w:tcBorders>
              <w:right w:val="single" w:sz="4" w:space="0" w:color="auto"/>
            </w:tcBorders>
            <w:vAlign w:val="center"/>
          </w:tcPr>
          <w:p w14:paraId="4F1D6F0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74</w:t>
            </w:r>
          </w:p>
        </w:tc>
        <w:tc>
          <w:tcPr>
            <w:tcW w:w="1843" w:type="dxa"/>
            <w:tcBorders>
              <w:right w:val="single" w:sz="4" w:space="0" w:color="auto"/>
            </w:tcBorders>
            <w:vAlign w:val="center"/>
          </w:tcPr>
          <w:p w14:paraId="373A3E95"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420001</w:t>
            </w:r>
          </w:p>
        </w:tc>
        <w:tc>
          <w:tcPr>
            <w:tcW w:w="5954" w:type="dxa"/>
            <w:tcBorders>
              <w:right w:val="single" w:sz="4" w:space="0" w:color="auto"/>
            </w:tcBorders>
            <w:vAlign w:val="center"/>
          </w:tcPr>
          <w:p w14:paraId="507FB371" w14:textId="77777777" w:rsidR="0082385A" w:rsidRPr="00743233"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Анжеро-Судженская городская больница имени              А.А. Гороховского</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E13E3A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C120D5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0B974E07"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469920A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3494E594" w14:textId="77777777" w:rsidTr="00232B83">
        <w:trPr>
          <w:trHeight w:val="20"/>
          <w:jc w:val="center"/>
        </w:trPr>
        <w:tc>
          <w:tcPr>
            <w:tcW w:w="629" w:type="dxa"/>
            <w:tcBorders>
              <w:right w:val="single" w:sz="4" w:space="0" w:color="auto"/>
            </w:tcBorders>
            <w:vAlign w:val="center"/>
          </w:tcPr>
          <w:p w14:paraId="7B12444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75</w:t>
            </w:r>
          </w:p>
        </w:tc>
        <w:tc>
          <w:tcPr>
            <w:tcW w:w="1843" w:type="dxa"/>
            <w:tcBorders>
              <w:right w:val="single" w:sz="4" w:space="0" w:color="auto"/>
            </w:tcBorders>
            <w:vAlign w:val="center"/>
          </w:tcPr>
          <w:p w14:paraId="06D20E92"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420471</w:t>
            </w:r>
          </w:p>
        </w:tc>
        <w:tc>
          <w:tcPr>
            <w:tcW w:w="5954" w:type="dxa"/>
            <w:tcBorders>
              <w:right w:val="single" w:sz="4" w:space="0" w:color="auto"/>
            </w:tcBorders>
            <w:vAlign w:val="center"/>
          </w:tcPr>
          <w:p w14:paraId="4385A21F" w14:textId="77777777" w:rsidR="0082385A" w:rsidRPr="00743233"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МРТ АЛЬЯНС Анжеро-Судженск</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78A96A1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6588EC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5E69998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434470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394B1637" w14:textId="77777777" w:rsidTr="00232B83">
        <w:trPr>
          <w:trHeight w:val="20"/>
          <w:jc w:val="center"/>
        </w:trPr>
        <w:tc>
          <w:tcPr>
            <w:tcW w:w="14663" w:type="dxa"/>
            <w:gridSpan w:val="7"/>
          </w:tcPr>
          <w:p w14:paraId="4F382E0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Беловский городской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64076179" w14:textId="77777777" w:rsidTr="00232B83">
        <w:trPr>
          <w:trHeight w:val="20"/>
          <w:jc w:val="center"/>
        </w:trPr>
        <w:tc>
          <w:tcPr>
            <w:tcW w:w="629" w:type="dxa"/>
            <w:tcBorders>
              <w:right w:val="single" w:sz="4" w:space="0" w:color="auto"/>
            </w:tcBorders>
            <w:vAlign w:val="center"/>
          </w:tcPr>
          <w:p w14:paraId="10A01AF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76</w:t>
            </w:r>
          </w:p>
        </w:tc>
        <w:tc>
          <w:tcPr>
            <w:tcW w:w="1843" w:type="dxa"/>
            <w:tcBorders>
              <w:right w:val="single" w:sz="4" w:space="0" w:color="auto"/>
            </w:tcBorders>
            <w:vAlign w:val="center"/>
          </w:tcPr>
          <w:p w14:paraId="69384209"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p>
        </w:tc>
        <w:tc>
          <w:tcPr>
            <w:tcW w:w="5954" w:type="dxa"/>
            <w:tcBorders>
              <w:right w:val="single" w:sz="4" w:space="0" w:color="auto"/>
            </w:tcBorders>
            <w:vAlign w:val="center"/>
          </w:tcPr>
          <w:p w14:paraId="2E4A4337" w14:textId="77777777" w:rsidR="0082385A" w:rsidRPr="00743233" w:rsidRDefault="00A63D4C" w:rsidP="00232B83">
            <w:pPr>
              <w:widowControl w:val="0"/>
              <w:spacing w:after="0" w:line="240" w:lineRule="auto"/>
              <w:rPr>
                <w:rFonts w:ascii="Times New Roman" w:eastAsia="Times New Roman" w:hAnsi="Times New Roman" w:cs="Times New Roman"/>
                <w:b/>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Беловский психоневрологический диспансер</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20156B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3867A99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7BE268F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7E1946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5B7CBFB1" w14:textId="77777777" w:rsidTr="00232B83">
        <w:trPr>
          <w:trHeight w:val="20"/>
          <w:jc w:val="center"/>
        </w:trPr>
        <w:tc>
          <w:tcPr>
            <w:tcW w:w="629" w:type="dxa"/>
            <w:tcBorders>
              <w:right w:val="single" w:sz="4" w:space="0" w:color="auto"/>
            </w:tcBorders>
            <w:vAlign w:val="center"/>
          </w:tcPr>
          <w:p w14:paraId="0A335D4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77</w:t>
            </w:r>
          </w:p>
        </w:tc>
        <w:tc>
          <w:tcPr>
            <w:tcW w:w="1843" w:type="dxa"/>
            <w:tcBorders>
              <w:right w:val="single" w:sz="4" w:space="0" w:color="auto"/>
            </w:tcBorders>
            <w:vAlign w:val="center"/>
          </w:tcPr>
          <w:p w14:paraId="6F8E9CCC"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p>
        </w:tc>
        <w:tc>
          <w:tcPr>
            <w:tcW w:w="5954" w:type="dxa"/>
            <w:tcBorders>
              <w:right w:val="single" w:sz="4" w:space="0" w:color="auto"/>
            </w:tcBorders>
            <w:vAlign w:val="center"/>
          </w:tcPr>
          <w:p w14:paraId="4D2231CC"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Беловский детский туберкулезный санаторий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Тополек</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3DD4A5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B7975F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0DAEA14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F6EDF6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736D1A33" w14:textId="77777777" w:rsidTr="00232B83">
        <w:trPr>
          <w:trHeight w:val="20"/>
          <w:jc w:val="center"/>
        </w:trPr>
        <w:tc>
          <w:tcPr>
            <w:tcW w:w="629" w:type="dxa"/>
            <w:tcBorders>
              <w:right w:val="single" w:sz="4" w:space="0" w:color="auto"/>
            </w:tcBorders>
            <w:vAlign w:val="center"/>
          </w:tcPr>
          <w:p w14:paraId="5BD2C45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78</w:t>
            </w:r>
          </w:p>
        </w:tc>
        <w:tc>
          <w:tcPr>
            <w:tcW w:w="1843" w:type="dxa"/>
            <w:tcBorders>
              <w:right w:val="single" w:sz="4" w:space="0" w:color="auto"/>
            </w:tcBorders>
            <w:vAlign w:val="center"/>
          </w:tcPr>
          <w:p w14:paraId="3FC30BAE"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420206</w:t>
            </w:r>
          </w:p>
        </w:tc>
        <w:tc>
          <w:tcPr>
            <w:tcW w:w="5954" w:type="dxa"/>
            <w:tcBorders>
              <w:right w:val="single" w:sz="4" w:space="0" w:color="auto"/>
            </w:tcBorders>
            <w:vAlign w:val="center"/>
          </w:tcPr>
          <w:p w14:paraId="38A3F664"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Беловская станция скорой медицинской помощи</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 xml:space="preserve"> </w:t>
            </w:r>
          </w:p>
        </w:tc>
        <w:tc>
          <w:tcPr>
            <w:tcW w:w="1984" w:type="dxa"/>
            <w:tcBorders>
              <w:left w:val="single" w:sz="4" w:space="0" w:color="auto"/>
            </w:tcBorders>
            <w:vAlign w:val="center"/>
          </w:tcPr>
          <w:p w14:paraId="05302E8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247690F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3A53BD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4F5593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7BC38CD1" w14:textId="77777777" w:rsidTr="00232B83">
        <w:trPr>
          <w:trHeight w:val="20"/>
          <w:jc w:val="center"/>
        </w:trPr>
        <w:tc>
          <w:tcPr>
            <w:tcW w:w="629" w:type="dxa"/>
            <w:tcBorders>
              <w:right w:val="single" w:sz="4" w:space="0" w:color="auto"/>
            </w:tcBorders>
            <w:vAlign w:val="center"/>
          </w:tcPr>
          <w:p w14:paraId="3B931AB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79</w:t>
            </w:r>
          </w:p>
        </w:tc>
        <w:tc>
          <w:tcPr>
            <w:tcW w:w="1843" w:type="dxa"/>
            <w:tcBorders>
              <w:right w:val="single" w:sz="4" w:space="0" w:color="auto"/>
            </w:tcBorders>
            <w:vAlign w:val="center"/>
          </w:tcPr>
          <w:p w14:paraId="15742EC1"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420004</w:t>
            </w:r>
          </w:p>
        </w:tc>
        <w:tc>
          <w:tcPr>
            <w:tcW w:w="5954" w:type="dxa"/>
            <w:tcBorders>
              <w:right w:val="single" w:sz="4" w:space="0" w:color="auto"/>
            </w:tcBorders>
            <w:vAlign w:val="center"/>
          </w:tcPr>
          <w:p w14:paraId="253260E8"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Беловская городская многопрофильная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8BC600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0DBBB0E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747F2E2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E1AF8B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0C2CF3BA" w14:textId="77777777" w:rsidTr="00232B83">
        <w:trPr>
          <w:trHeight w:val="20"/>
          <w:jc w:val="center"/>
        </w:trPr>
        <w:tc>
          <w:tcPr>
            <w:tcW w:w="629" w:type="dxa"/>
            <w:tcBorders>
              <w:right w:val="single" w:sz="4" w:space="0" w:color="auto"/>
            </w:tcBorders>
            <w:vAlign w:val="center"/>
          </w:tcPr>
          <w:p w14:paraId="17FE2B0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80</w:t>
            </w:r>
          </w:p>
        </w:tc>
        <w:tc>
          <w:tcPr>
            <w:tcW w:w="1843" w:type="dxa"/>
            <w:tcBorders>
              <w:right w:val="single" w:sz="4" w:space="0" w:color="auto"/>
            </w:tcBorders>
            <w:vAlign w:val="center"/>
          </w:tcPr>
          <w:p w14:paraId="0CC69F1E"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420132</w:t>
            </w:r>
          </w:p>
        </w:tc>
        <w:tc>
          <w:tcPr>
            <w:tcW w:w="5954" w:type="dxa"/>
            <w:tcBorders>
              <w:right w:val="single" w:sz="4" w:space="0" w:color="auto"/>
            </w:tcBorders>
            <w:vAlign w:val="center"/>
          </w:tcPr>
          <w:p w14:paraId="3AD2EC02"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Беловская районная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8B4E5B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5EDD60E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6DDBDD2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26BF18F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2298551A" w14:textId="77777777" w:rsidTr="00232B83">
        <w:trPr>
          <w:trHeight w:val="20"/>
          <w:jc w:val="center"/>
        </w:trPr>
        <w:tc>
          <w:tcPr>
            <w:tcW w:w="629" w:type="dxa"/>
            <w:tcBorders>
              <w:right w:val="single" w:sz="4" w:space="0" w:color="auto"/>
            </w:tcBorders>
          </w:tcPr>
          <w:p w14:paraId="338EEB0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81</w:t>
            </w:r>
          </w:p>
        </w:tc>
        <w:tc>
          <w:tcPr>
            <w:tcW w:w="1843" w:type="dxa"/>
            <w:tcBorders>
              <w:right w:val="single" w:sz="4" w:space="0" w:color="auto"/>
            </w:tcBorders>
            <w:vAlign w:val="center"/>
          </w:tcPr>
          <w:p w14:paraId="0CDC52AD"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420011</w:t>
            </w:r>
          </w:p>
        </w:tc>
        <w:tc>
          <w:tcPr>
            <w:tcW w:w="5954" w:type="dxa"/>
            <w:tcBorders>
              <w:right w:val="single" w:sz="4" w:space="0" w:color="auto"/>
            </w:tcBorders>
            <w:vAlign w:val="center"/>
          </w:tcPr>
          <w:p w14:paraId="7B5C8179" w14:textId="77777777" w:rsidR="0082385A"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Беловская стоматологическая поликлиника</w:t>
            </w:r>
            <w:r>
              <w:rPr>
                <w:rFonts w:ascii="Times New Roman" w:eastAsia="Times New Roman" w:hAnsi="Times New Roman" w:cs="Times New Roman"/>
                <w:sz w:val="20"/>
                <w:szCs w:val="20"/>
              </w:rPr>
              <w:t>»</w:t>
            </w:r>
          </w:p>
          <w:p w14:paraId="26DFFBDD" w14:textId="77777777" w:rsidR="0082385A" w:rsidRPr="00743233" w:rsidRDefault="0082385A" w:rsidP="00232B83">
            <w:pPr>
              <w:spacing w:after="0" w:line="233" w:lineRule="auto"/>
              <w:rPr>
                <w:rFonts w:ascii="Times New Roman" w:eastAsia="Times New Roman" w:hAnsi="Times New Roman" w:cs="Times New Roman"/>
                <w:sz w:val="20"/>
                <w:szCs w:val="20"/>
              </w:rPr>
            </w:pPr>
          </w:p>
        </w:tc>
        <w:tc>
          <w:tcPr>
            <w:tcW w:w="1984" w:type="dxa"/>
            <w:tcBorders>
              <w:left w:val="single" w:sz="4" w:space="0" w:color="auto"/>
            </w:tcBorders>
            <w:vAlign w:val="center"/>
          </w:tcPr>
          <w:p w14:paraId="79CE1F5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7394D5B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2FD8E08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E2A29F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637FB2FC" w14:textId="77777777" w:rsidTr="00232B83">
        <w:trPr>
          <w:trHeight w:val="20"/>
          <w:jc w:val="center"/>
        </w:trPr>
        <w:tc>
          <w:tcPr>
            <w:tcW w:w="629" w:type="dxa"/>
            <w:tcBorders>
              <w:right w:val="single" w:sz="4" w:space="0" w:color="auto"/>
            </w:tcBorders>
          </w:tcPr>
          <w:p w14:paraId="490589A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82</w:t>
            </w:r>
          </w:p>
        </w:tc>
        <w:tc>
          <w:tcPr>
            <w:tcW w:w="1843" w:type="dxa"/>
            <w:tcBorders>
              <w:right w:val="single" w:sz="4" w:space="0" w:color="auto"/>
            </w:tcBorders>
            <w:vAlign w:val="center"/>
          </w:tcPr>
          <w:p w14:paraId="747EC93F"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420330</w:t>
            </w:r>
          </w:p>
        </w:tc>
        <w:tc>
          <w:tcPr>
            <w:tcW w:w="5954" w:type="dxa"/>
            <w:tcBorders>
              <w:right w:val="single" w:sz="4" w:space="0" w:color="auto"/>
            </w:tcBorders>
            <w:vAlign w:val="center"/>
          </w:tcPr>
          <w:p w14:paraId="3EFB6036" w14:textId="77777777" w:rsidR="0082385A" w:rsidRPr="00743233" w:rsidRDefault="0082385A" w:rsidP="00232B83">
            <w:pPr>
              <w:widowControl w:val="0"/>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ДИАГНОСТИКА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CA6C7D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54E57B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198870B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259A0E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35B578E7" w14:textId="77777777" w:rsidTr="00232B83">
        <w:trPr>
          <w:trHeight w:val="20"/>
          <w:jc w:val="center"/>
        </w:trPr>
        <w:tc>
          <w:tcPr>
            <w:tcW w:w="14663" w:type="dxa"/>
            <w:gridSpan w:val="7"/>
          </w:tcPr>
          <w:p w14:paraId="3502564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Березовский городской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70FAEA9F" w14:textId="77777777" w:rsidTr="00232B83">
        <w:trPr>
          <w:trHeight w:val="20"/>
          <w:jc w:val="center"/>
        </w:trPr>
        <w:tc>
          <w:tcPr>
            <w:tcW w:w="629" w:type="dxa"/>
            <w:tcBorders>
              <w:right w:val="single" w:sz="4" w:space="0" w:color="auto"/>
            </w:tcBorders>
          </w:tcPr>
          <w:p w14:paraId="0DEC00D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83</w:t>
            </w:r>
          </w:p>
        </w:tc>
        <w:tc>
          <w:tcPr>
            <w:tcW w:w="1843" w:type="dxa"/>
            <w:tcBorders>
              <w:right w:val="single" w:sz="4" w:space="0" w:color="auto"/>
            </w:tcBorders>
          </w:tcPr>
          <w:p w14:paraId="31E950E3" w14:textId="77777777" w:rsidR="0082385A" w:rsidRPr="00743233" w:rsidRDefault="0082385A" w:rsidP="00232B83">
            <w:pPr>
              <w:widowControl w:val="0"/>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5ED0D5F3"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Кузбасский детский санаторий для больных туберкулезом</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CACC20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5A9CCFA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4CD7013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F56D37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74C248BC" w14:textId="77777777" w:rsidTr="00232B83">
        <w:trPr>
          <w:trHeight w:val="20"/>
          <w:jc w:val="center"/>
        </w:trPr>
        <w:tc>
          <w:tcPr>
            <w:tcW w:w="629" w:type="dxa"/>
            <w:tcBorders>
              <w:right w:val="single" w:sz="4" w:space="0" w:color="auto"/>
            </w:tcBorders>
          </w:tcPr>
          <w:p w14:paraId="6507BBB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84</w:t>
            </w:r>
          </w:p>
        </w:tc>
        <w:tc>
          <w:tcPr>
            <w:tcW w:w="1843" w:type="dxa"/>
            <w:tcBorders>
              <w:right w:val="single" w:sz="4" w:space="0" w:color="auto"/>
            </w:tcBorders>
            <w:vAlign w:val="center"/>
          </w:tcPr>
          <w:p w14:paraId="74BA23BD"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420013</w:t>
            </w:r>
          </w:p>
        </w:tc>
        <w:tc>
          <w:tcPr>
            <w:tcW w:w="5954" w:type="dxa"/>
            <w:tcBorders>
              <w:right w:val="single" w:sz="4" w:space="0" w:color="auto"/>
            </w:tcBorders>
            <w:vAlign w:val="center"/>
          </w:tcPr>
          <w:p w14:paraId="23FA00F3"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Березовская городская больница имени А.М. Назаренко</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903245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8963B6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5671CCC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66CA2A3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437D480C" w14:textId="77777777" w:rsidTr="00232B83">
        <w:trPr>
          <w:trHeight w:val="20"/>
          <w:jc w:val="center"/>
        </w:trPr>
        <w:tc>
          <w:tcPr>
            <w:tcW w:w="629" w:type="dxa"/>
            <w:tcBorders>
              <w:right w:val="single" w:sz="4" w:space="0" w:color="auto"/>
            </w:tcBorders>
          </w:tcPr>
          <w:p w14:paraId="5C6D3C7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85</w:t>
            </w:r>
          </w:p>
        </w:tc>
        <w:tc>
          <w:tcPr>
            <w:tcW w:w="1843" w:type="dxa"/>
            <w:tcBorders>
              <w:right w:val="single" w:sz="4" w:space="0" w:color="auto"/>
            </w:tcBorders>
            <w:vAlign w:val="center"/>
          </w:tcPr>
          <w:p w14:paraId="65B4CDD5"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420160</w:t>
            </w:r>
          </w:p>
        </w:tc>
        <w:tc>
          <w:tcPr>
            <w:tcW w:w="5954" w:type="dxa"/>
            <w:tcBorders>
              <w:right w:val="single" w:sz="4" w:space="0" w:color="auto"/>
            </w:tcBorders>
            <w:vAlign w:val="center"/>
          </w:tcPr>
          <w:p w14:paraId="64495E36"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1" w:tooltip="#P3151"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Травмпункт</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DB024C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9805E2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CA8F94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96FDCF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51D7D1F2" w14:textId="77777777" w:rsidTr="00232B83">
        <w:trPr>
          <w:trHeight w:val="20"/>
          <w:jc w:val="center"/>
        </w:trPr>
        <w:tc>
          <w:tcPr>
            <w:tcW w:w="14663" w:type="dxa"/>
            <w:gridSpan w:val="7"/>
          </w:tcPr>
          <w:p w14:paraId="3841DD6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Гурьевский муниципальный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08B6C04B" w14:textId="77777777" w:rsidTr="00232B83">
        <w:trPr>
          <w:trHeight w:val="20"/>
          <w:jc w:val="center"/>
        </w:trPr>
        <w:tc>
          <w:tcPr>
            <w:tcW w:w="629" w:type="dxa"/>
            <w:tcBorders>
              <w:right w:val="single" w:sz="4" w:space="0" w:color="auto"/>
            </w:tcBorders>
          </w:tcPr>
          <w:p w14:paraId="5F9E11B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86</w:t>
            </w:r>
          </w:p>
        </w:tc>
        <w:tc>
          <w:tcPr>
            <w:tcW w:w="1843" w:type="dxa"/>
            <w:tcBorders>
              <w:right w:val="single" w:sz="4" w:space="0" w:color="auto"/>
            </w:tcBorders>
            <w:vAlign w:val="center"/>
          </w:tcPr>
          <w:p w14:paraId="4E1AB3C2"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420151</w:t>
            </w:r>
          </w:p>
        </w:tc>
        <w:tc>
          <w:tcPr>
            <w:tcW w:w="5954" w:type="dxa"/>
            <w:tcBorders>
              <w:right w:val="single" w:sz="4" w:space="0" w:color="auto"/>
            </w:tcBorders>
            <w:vAlign w:val="center"/>
          </w:tcPr>
          <w:p w14:paraId="716EF33D"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Гурьевская районная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8765C3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7FBCFAA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0FE8D3D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72141D5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6A16F9CF" w14:textId="77777777" w:rsidTr="00232B83">
        <w:trPr>
          <w:trHeight w:val="20"/>
          <w:jc w:val="center"/>
        </w:trPr>
        <w:tc>
          <w:tcPr>
            <w:tcW w:w="629" w:type="dxa"/>
            <w:tcBorders>
              <w:right w:val="single" w:sz="4" w:space="0" w:color="auto"/>
            </w:tcBorders>
          </w:tcPr>
          <w:p w14:paraId="65FBB28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87</w:t>
            </w:r>
          </w:p>
        </w:tc>
        <w:tc>
          <w:tcPr>
            <w:tcW w:w="1843" w:type="dxa"/>
            <w:tcBorders>
              <w:right w:val="single" w:sz="4" w:space="0" w:color="auto"/>
            </w:tcBorders>
            <w:vAlign w:val="center"/>
          </w:tcPr>
          <w:p w14:paraId="03FC77C7"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420152</w:t>
            </w:r>
          </w:p>
        </w:tc>
        <w:tc>
          <w:tcPr>
            <w:tcW w:w="5954" w:type="dxa"/>
            <w:tcBorders>
              <w:right w:val="single" w:sz="4" w:space="0" w:color="auto"/>
            </w:tcBorders>
            <w:vAlign w:val="center"/>
          </w:tcPr>
          <w:p w14:paraId="078BD082"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Гурьевская стоматологическая поликлиника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9CABC1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19E359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D7AB20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70C9E0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09860C50" w14:textId="77777777" w:rsidTr="00232B83">
        <w:trPr>
          <w:trHeight w:val="20"/>
          <w:jc w:val="center"/>
        </w:trPr>
        <w:tc>
          <w:tcPr>
            <w:tcW w:w="14663" w:type="dxa"/>
            <w:gridSpan w:val="7"/>
          </w:tcPr>
          <w:p w14:paraId="0E7A6BC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Ижморский муниципальный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63C6D14A" w14:textId="77777777" w:rsidTr="00232B83">
        <w:trPr>
          <w:trHeight w:val="20"/>
          <w:jc w:val="center"/>
        </w:trPr>
        <w:tc>
          <w:tcPr>
            <w:tcW w:w="629" w:type="dxa"/>
            <w:tcBorders>
              <w:right w:val="single" w:sz="4" w:space="0" w:color="auto"/>
            </w:tcBorders>
            <w:vAlign w:val="center"/>
          </w:tcPr>
          <w:p w14:paraId="76930A1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88</w:t>
            </w:r>
          </w:p>
        </w:tc>
        <w:tc>
          <w:tcPr>
            <w:tcW w:w="1843" w:type="dxa"/>
            <w:tcBorders>
              <w:right w:val="single" w:sz="4" w:space="0" w:color="auto"/>
            </w:tcBorders>
            <w:vAlign w:val="center"/>
          </w:tcPr>
          <w:p w14:paraId="01F60014"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420133</w:t>
            </w:r>
          </w:p>
        </w:tc>
        <w:tc>
          <w:tcPr>
            <w:tcW w:w="5954" w:type="dxa"/>
            <w:tcBorders>
              <w:right w:val="single" w:sz="4" w:space="0" w:color="auto"/>
            </w:tcBorders>
            <w:vAlign w:val="center"/>
          </w:tcPr>
          <w:p w14:paraId="556DA0E8"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Ижморская районная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69C2D37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7237CF1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6210115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1D76708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107441C7" w14:textId="77777777" w:rsidTr="00232B83">
        <w:trPr>
          <w:trHeight w:val="20"/>
          <w:jc w:val="center"/>
        </w:trPr>
        <w:tc>
          <w:tcPr>
            <w:tcW w:w="14663" w:type="dxa"/>
            <w:gridSpan w:val="7"/>
          </w:tcPr>
          <w:p w14:paraId="5D57E83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Калтанский городской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0C924292" w14:textId="77777777" w:rsidTr="00232B83">
        <w:trPr>
          <w:trHeight w:val="20"/>
          <w:jc w:val="center"/>
        </w:trPr>
        <w:tc>
          <w:tcPr>
            <w:tcW w:w="629" w:type="dxa"/>
            <w:tcBorders>
              <w:right w:val="single" w:sz="4" w:space="0" w:color="auto"/>
            </w:tcBorders>
            <w:vAlign w:val="center"/>
          </w:tcPr>
          <w:p w14:paraId="570C20D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89</w:t>
            </w:r>
          </w:p>
        </w:tc>
        <w:tc>
          <w:tcPr>
            <w:tcW w:w="1843" w:type="dxa"/>
            <w:tcBorders>
              <w:right w:val="single" w:sz="4" w:space="0" w:color="auto"/>
            </w:tcBorders>
          </w:tcPr>
          <w:p w14:paraId="0753F49B"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3ADB8965"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Калтанская психиатрическая больница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332AC2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A0414F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29A405D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47FF97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2E948282" w14:textId="77777777" w:rsidTr="00232B83">
        <w:trPr>
          <w:trHeight w:val="20"/>
          <w:jc w:val="center"/>
        </w:trPr>
        <w:tc>
          <w:tcPr>
            <w:tcW w:w="14663" w:type="dxa"/>
            <w:gridSpan w:val="7"/>
          </w:tcPr>
          <w:p w14:paraId="6210839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Кемеровский муниципальный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5EC48516" w14:textId="77777777" w:rsidTr="00232B83">
        <w:trPr>
          <w:trHeight w:val="20"/>
          <w:jc w:val="center"/>
        </w:trPr>
        <w:tc>
          <w:tcPr>
            <w:tcW w:w="629" w:type="dxa"/>
            <w:tcBorders>
              <w:right w:val="single" w:sz="4" w:space="0" w:color="auto"/>
            </w:tcBorders>
            <w:vAlign w:val="center"/>
          </w:tcPr>
          <w:p w14:paraId="125F827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90</w:t>
            </w:r>
          </w:p>
        </w:tc>
        <w:tc>
          <w:tcPr>
            <w:tcW w:w="1843" w:type="dxa"/>
            <w:tcBorders>
              <w:right w:val="single" w:sz="4" w:space="0" w:color="auto"/>
            </w:tcBorders>
            <w:vAlign w:val="center"/>
          </w:tcPr>
          <w:p w14:paraId="751D6692"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420282</w:t>
            </w:r>
          </w:p>
        </w:tc>
        <w:tc>
          <w:tcPr>
            <w:tcW w:w="5954" w:type="dxa"/>
            <w:tcBorders>
              <w:right w:val="single" w:sz="4" w:space="0" w:color="auto"/>
            </w:tcBorders>
            <w:vAlign w:val="center"/>
          </w:tcPr>
          <w:p w14:paraId="03F4F098"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 xml:space="preserve">Медицинский центр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Понутриевых</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66BEACF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3BFD7C7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069C655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8E9072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1BB85C32" w14:textId="77777777" w:rsidTr="00232B83">
        <w:trPr>
          <w:trHeight w:val="20"/>
          <w:jc w:val="center"/>
        </w:trPr>
        <w:tc>
          <w:tcPr>
            <w:tcW w:w="629" w:type="dxa"/>
            <w:tcBorders>
              <w:right w:val="single" w:sz="4" w:space="0" w:color="auto"/>
            </w:tcBorders>
            <w:vAlign w:val="center"/>
          </w:tcPr>
          <w:p w14:paraId="34328AF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91</w:t>
            </w:r>
          </w:p>
        </w:tc>
        <w:tc>
          <w:tcPr>
            <w:tcW w:w="1843" w:type="dxa"/>
            <w:tcBorders>
              <w:right w:val="single" w:sz="4" w:space="0" w:color="auto"/>
            </w:tcBorders>
            <w:vAlign w:val="center"/>
          </w:tcPr>
          <w:p w14:paraId="120AD844"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420294</w:t>
            </w:r>
          </w:p>
        </w:tc>
        <w:tc>
          <w:tcPr>
            <w:tcW w:w="5954" w:type="dxa"/>
            <w:tcBorders>
              <w:right w:val="single" w:sz="4" w:space="0" w:color="auto"/>
            </w:tcBorders>
            <w:vAlign w:val="center"/>
          </w:tcPr>
          <w:p w14:paraId="45175FB3"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Центр МРТ Альба-Мед</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2CBF3C4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3F7953D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2C92B20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2C49C9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772DAE90" w14:textId="77777777" w:rsidTr="00232B83">
        <w:trPr>
          <w:trHeight w:val="20"/>
          <w:jc w:val="center"/>
        </w:trPr>
        <w:tc>
          <w:tcPr>
            <w:tcW w:w="14663" w:type="dxa"/>
            <w:gridSpan w:val="7"/>
          </w:tcPr>
          <w:p w14:paraId="0AB5B000"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Киселевский городской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0AF5DE8B" w14:textId="77777777" w:rsidTr="00232B83">
        <w:trPr>
          <w:trHeight w:val="20"/>
          <w:jc w:val="center"/>
        </w:trPr>
        <w:tc>
          <w:tcPr>
            <w:tcW w:w="629" w:type="dxa"/>
            <w:tcBorders>
              <w:right w:val="single" w:sz="4" w:space="0" w:color="auto"/>
            </w:tcBorders>
            <w:vAlign w:val="center"/>
          </w:tcPr>
          <w:p w14:paraId="2E8EBDD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92</w:t>
            </w:r>
          </w:p>
        </w:tc>
        <w:tc>
          <w:tcPr>
            <w:tcW w:w="1843" w:type="dxa"/>
            <w:tcBorders>
              <w:right w:val="single" w:sz="4" w:space="0" w:color="auto"/>
            </w:tcBorders>
            <w:vAlign w:val="center"/>
          </w:tcPr>
          <w:p w14:paraId="351631A2"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p>
        </w:tc>
        <w:tc>
          <w:tcPr>
            <w:tcW w:w="5954" w:type="dxa"/>
            <w:tcBorders>
              <w:right w:val="single" w:sz="4" w:space="0" w:color="auto"/>
            </w:tcBorders>
            <w:vAlign w:val="center"/>
          </w:tcPr>
          <w:p w14:paraId="2F7ADABC"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Киселевский психоневрологический диспансер</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72631B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2F4D338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3FBDE4C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2FDBAD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1F711298" w14:textId="77777777" w:rsidTr="00232B83">
        <w:trPr>
          <w:trHeight w:val="20"/>
          <w:jc w:val="center"/>
        </w:trPr>
        <w:tc>
          <w:tcPr>
            <w:tcW w:w="629" w:type="dxa"/>
            <w:tcBorders>
              <w:right w:val="single" w:sz="4" w:space="0" w:color="auto"/>
            </w:tcBorders>
            <w:vAlign w:val="center"/>
          </w:tcPr>
          <w:p w14:paraId="1567278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93</w:t>
            </w:r>
          </w:p>
        </w:tc>
        <w:tc>
          <w:tcPr>
            <w:tcW w:w="1843" w:type="dxa"/>
            <w:tcBorders>
              <w:right w:val="single" w:sz="4" w:space="0" w:color="auto"/>
            </w:tcBorders>
          </w:tcPr>
          <w:p w14:paraId="31644641" w14:textId="77777777" w:rsidR="0082385A" w:rsidRPr="00743233" w:rsidRDefault="0082385A" w:rsidP="00232B83">
            <w:pPr>
              <w:spacing w:after="0" w:line="233" w:lineRule="auto"/>
              <w:jc w:val="both"/>
              <w:rPr>
                <w:rFonts w:ascii="Times New Roman" w:eastAsia="Times New Roman" w:hAnsi="Times New Roman" w:cs="Times New Roman"/>
                <w:sz w:val="20"/>
                <w:szCs w:val="20"/>
              </w:rPr>
            </w:pPr>
          </w:p>
        </w:tc>
        <w:tc>
          <w:tcPr>
            <w:tcW w:w="5954" w:type="dxa"/>
            <w:tcBorders>
              <w:right w:val="single" w:sz="4" w:space="0" w:color="auto"/>
            </w:tcBorders>
            <w:vAlign w:val="center"/>
          </w:tcPr>
          <w:p w14:paraId="6EE7E7C7" w14:textId="77777777" w:rsidR="0082385A" w:rsidRPr="00743233"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Киселевский дом сестринского ухода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51B3B80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76A7AC6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198DA650"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A321C3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2F5E4437" w14:textId="77777777" w:rsidTr="00232B83">
        <w:trPr>
          <w:trHeight w:val="20"/>
          <w:jc w:val="center"/>
        </w:trPr>
        <w:tc>
          <w:tcPr>
            <w:tcW w:w="629" w:type="dxa"/>
            <w:tcBorders>
              <w:right w:val="single" w:sz="4" w:space="0" w:color="auto"/>
            </w:tcBorders>
            <w:vAlign w:val="center"/>
          </w:tcPr>
          <w:p w14:paraId="4FE315E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94</w:t>
            </w:r>
          </w:p>
        </w:tc>
        <w:tc>
          <w:tcPr>
            <w:tcW w:w="1843" w:type="dxa"/>
            <w:tcBorders>
              <w:right w:val="single" w:sz="4" w:space="0" w:color="auto"/>
            </w:tcBorders>
            <w:vAlign w:val="bottom"/>
          </w:tcPr>
          <w:p w14:paraId="55CD1497"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379BC97C"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Киселевский дом ребенка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Теремок</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E8D71B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435040E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78D6225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49F0A10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305E8929" w14:textId="77777777" w:rsidTr="00232B83">
        <w:trPr>
          <w:trHeight w:val="20"/>
          <w:jc w:val="center"/>
        </w:trPr>
        <w:tc>
          <w:tcPr>
            <w:tcW w:w="629" w:type="dxa"/>
            <w:tcBorders>
              <w:right w:val="single" w:sz="4" w:space="0" w:color="auto"/>
            </w:tcBorders>
            <w:vAlign w:val="center"/>
          </w:tcPr>
          <w:p w14:paraId="4E6BAE1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95</w:t>
            </w:r>
          </w:p>
        </w:tc>
        <w:tc>
          <w:tcPr>
            <w:tcW w:w="1843" w:type="dxa"/>
            <w:tcBorders>
              <w:right w:val="single" w:sz="4" w:space="0" w:color="auto"/>
            </w:tcBorders>
            <w:vAlign w:val="bottom"/>
          </w:tcPr>
          <w:p w14:paraId="1401DC4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Calibri"/>
                <w:color w:val="000000"/>
                <w:sz w:val="20"/>
                <w:szCs w:val="20"/>
                <w:lang w:eastAsia="ru-RU"/>
              </w:rPr>
              <w:t>420202</w:t>
            </w:r>
          </w:p>
        </w:tc>
        <w:tc>
          <w:tcPr>
            <w:tcW w:w="5954" w:type="dxa"/>
            <w:tcBorders>
              <w:right w:val="single" w:sz="4" w:space="0" w:color="auto"/>
            </w:tcBorders>
            <w:vAlign w:val="center"/>
          </w:tcPr>
          <w:p w14:paraId="266D682A" w14:textId="77777777" w:rsidR="0082385A" w:rsidRPr="00743233"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Киселевская станция скорой медицинской помощи</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E41E63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512935A7"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34FC1C90"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46E0926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005B5089" w14:textId="77777777" w:rsidTr="00232B83">
        <w:trPr>
          <w:trHeight w:val="20"/>
          <w:jc w:val="center"/>
        </w:trPr>
        <w:tc>
          <w:tcPr>
            <w:tcW w:w="629" w:type="dxa"/>
            <w:tcBorders>
              <w:right w:val="single" w:sz="4" w:space="0" w:color="auto"/>
            </w:tcBorders>
            <w:vAlign w:val="center"/>
          </w:tcPr>
          <w:p w14:paraId="35C0C5C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96</w:t>
            </w:r>
          </w:p>
        </w:tc>
        <w:tc>
          <w:tcPr>
            <w:tcW w:w="1843" w:type="dxa"/>
            <w:tcBorders>
              <w:right w:val="single" w:sz="4" w:space="0" w:color="auto"/>
            </w:tcBorders>
            <w:vAlign w:val="center"/>
          </w:tcPr>
          <w:p w14:paraId="3F6F717A"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420273</w:t>
            </w:r>
          </w:p>
        </w:tc>
        <w:tc>
          <w:tcPr>
            <w:tcW w:w="5954" w:type="dxa"/>
            <w:tcBorders>
              <w:right w:val="single" w:sz="4" w:space="0" w:color="auto"/>
            </w:tcBorders>
            <w:vAlign w:val="center"/>
          </w:tcPr>
          <w:p w14:paraId="31613288" w14:textId="77777777" w:rsidR="0082385A" w:rsidRPr="00743233"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Киселевская городская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78DC63B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39EB762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192048A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0690E98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089F71DA" w14:textId="77777777" w:rsidTr="00232B83">
        <w:trPr>
          <w:trHeight w:val="20"/>
          <w:jc w:val="center"/>
        </w:trPr>
        <w:tc>
          <w:tcPr>
            <w:tcW w:w="629" w:type="dxa"/>
            <w:tcBorders>
              <w:right w:val="single" w:sz="4" w:space="0" w:color="auto"/>
            </w:tcBorders>
            <w:vAlign w:val="center"/>
          </w:tcPr>
          <w:p w14:paraId="4A2D5A9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97</w:t>
            </w:r>
          </w:p>
        </w:tc>
        <w:tc>
          <w:tcPr>
            <w:tcW w:w="1843" w:type="dxa"/>
            <w:tcBorders>
              <w:right w:val="single" w:sz="4" w:space="0" w:color="auto"/>
            </w:tcBorders>
            <w:vAlign w:val="center"/>
          </w:tcPr>
          <w:p w14:paraId="48F9C70C"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420062</w:t>
            </w:r>
          </w:p>
        </w:tc>
        <w:tc>
          <w:tcPr>
            <w:tcW w:w="5954" w:type="dxa"/>
            <w:tcBorders>
              <w:right w:val="single" w:sz="4" w:space="0" w:color="auto"/>
            </w:tcBorders>
            <w:vAlign w:val="center"/>
          </w:tcPr>
          <w:p w14:paraId="3155FE50" w14:textId="77777777" w:rsidR="0082385A" w:rsidRPr="00743233"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Киселевская детская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B0A0C91"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5B90F7C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37E9D1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B5CF7E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5BC9B4B9" w14:textId="77777777" w:rsidTr="00232B83">
        <w:trPr>
          <w:trHeight w:val="20"/>
          <w:jc w:val="center"/>
        </w:trPr>
        <w:tc>
          <w:tcPr>
            <w:tcW w:w="629" w:type="dxa"/>
            <w:tcBorders>
              <w:right w:val="single" w:sz="4" w:space="0" w:color="auto"/>
            </w:tcBorders>
            <w:vAlign w:val="center"/>
          </w:tcPr>
          <w:p w14:paraId="67DF6141"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98</w:t>
            </w:r>
          </w:p>
        </w:tc>
        <w:tc>
          <w:tcPr>
            <w:tcW w:w="1843" w:type="dxa"/>
            <w:tcBorders>
              <w:right w:val="single" w:sz="4" w:space="0" w:color="auto"/>
            </w:tcBorders>
            <w:vAlign w:val="center"/>
          </w:tcPr>
          <w:p w14:paraId="7FA2E921"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420063</w:t>
            </w:r>
          </w:p>
        </w:tc>
        <w:tc>
          <w:tcPr>
            <w:tcW w:w="5954" w:type="dxa"/>
            <w:tcBorders>
              <w:right w:val="single" w:sz="4" w:space="0" w:color="auto"/>
            </w:tcBorders>
            <w:vAlign w:val="center"/>
          </w:tcPr>
          <w:p w14:paraId="27D6941F" w14:textId="77777777" w:rsidR="0082385A" w:rsidRPr="00743233"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Киселевская стоматологическая поликлиника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6DFD29E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43E399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0233732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AD656B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349CAF1D" w14:textId="77777777" w:rsidTr="00232B83">
        <w:trPr>
          <w:trHeight w:val="20"/>
          <w:jc w:val="center"/>
        </w:trPr>
        <w:tc>
          <w:tcPr>
            <w:tcW w:w="629" w:type="dxa"/>
            <w:tcBorders>
              <w:right w:val="single" w:sz="4" w:space="0" w:color="auto"/>
            </w:tcBorders>
            <w:vAlign w:val="center"/>
          </w:tcPr>
          <w:p w14:paraId="642712E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99</w:t>
            </w:r>
          </w:p>
        </w:tc>
        <w:tc>
          <w:tcPr>
            <w:tcW w:w="1843" w:type="dxa"/>
            <w:tcBorders>
              <w:right w:val="single" w:sz="4" w:space="0" w:color="auto"/>
            </w:tcBorders>
            <w:vAlign w:val="center"/>
          </w:tcPr>
          <w:p w14:paraId="4A0D4CE9"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420302</w:t>
            </w:r>
          </w:p>
        </w:tc>
        <w:tc>
          <w:tcPr>
            <w:tcW w:w="5954" w:type="dxa"/>
            <w:tcBorders>
              <w:right w:val="single" w:sz="4" w:space="0" w:color="auto"/>
            </w:tcBorders>
            <w:vAlign w:val="center"/>
          </w:tcPr>
          <w:p w14:paraId="7B4C5F6E"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Консультативно-диагностическая поликлиника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АВИЦЕННА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BF6088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68B20FC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12139B30"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53530C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081EE6A8" w14:textId="77777777" w:rsidTr="00232B83">
        <w:trPr>
          <w:trHeight w:val="20"/>
          <w:jc w:val="center"/>
        </w:trPr>
        <w:tc>
          <w:tcPr>
            <w:tcW w:w="14663" w:type="dxa"/>
            <w:gridSpan w:val="7"/>
          </w:tcPr>
          <w:p w14:paraId="79F6B230"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Крапивинский муниципальный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5E4094B1" w14:textId="77777777" w:rsidTr="00232B83">
        <w:trPr>
          <w:trHeight w:val="20"/>
          <w:jc w:val="center"/>
        </w:trPr>
        <w:tc>
          <w:tcPr>
            <w:tcW w:w="629" w:type="dxa"/>
            <w:tcBorders>
              <w:right w:val="single" w:sz="4" w:space="0" w:color="auto"/>
            </w:tcBorders>
            <w:vAlign w:val="center"/>
          </w:tcPr>
          <w:p w14:paraId="2483816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100</w:t>
            </w:r>
          </w:p>
        </w:tc>
        <w:tc>
          <w:tcPr>
            <w:tcW w:w="1843" w:type="dxa"/>
            <w:tcBorders>
              <w:right w:val="single" w:sz="4" w:space="0" w:color="auto"/>
            </w:tcBorders>
            <w:vAlign w:val="bottom"/>
          </w:tcPr>
          <w:p w14:paraId="6407A24E" w14:textId="77777777" w:rsidR="0082385A" w:rsidRPr="00743233" w:rsidRDefault="0082385A" w:rsidP="00232B83">
            <w:pPr>
              <w:widowControl w:val="0"/>
              <w:spacing w:after="0" w:line="233"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13EA8765"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ГКУЗ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Губернский дом ребенка специализированный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Остров доброты</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2758E73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8ABD5D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133697C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06999D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4FED6C2F" w14:textId="77777777" w:rsidTr="00232B83">
        <w:trPr>
          <w:trHeight w:val="20"/>
          <w:jc w:val="center"/>
        </w:trPr>
        <w:tc>
          <w:tcPr>
            <w:tcW w:w="629" w:type="dxa"/>
            <w:tcBorders>
              <w:right w:val="single" w:sz="4" w:space="0" w:color="auto"/>
            </w:tcBorders>
            <w:vAlign w:val="center"/>
          </w:tcPr>
          <w:p w14:paraId="6E95293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101</w:t>
            </w:r>
          </w:p>
        </w:tc>
        <w:tc>
          <w:tcPr>
            <w:tcW w:w="1843" w:type="dxa"/>
            <w:tcBorders>
              <w:right w:val="single" w:sz="4" w:space="0" w:color="auto"/>
            </w:tcBorders>
            <w:vAlign w:val="center"/>
          </w:tcPr>
          <w:p w14:paraId="6B5BC1F4"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420135</w:t>
            </w:r>
          </w:p>
        </w:tc>
        <w:tc>
          <w:tcPr>
            <w:tcW w:w="5954" w:type="dxa"/>
            <w:tcBorders>
              <w:right w:val="single" w:sz="4" w:space="0" w:color="auto"/>
            </w:tcBorders>
            <w:vAlign w:val="center"/>
          </w:tcPr>
          <w:p w14:paraId="3A2CA1DB" w14:textId="77777777" w:rsidR="0082385A" w:rsidRPr="00743233"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Крапивинская районная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5D4A1DE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7F6A34D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2879AA4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5E85D947"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01D514CA" w14:textId="77777777" w:rsidTr="00232B83">
        <w:trPr>
          <w:trHeight w:val="20"/>
          <w:jc w:val="center"/>
        </w:trPr>
        <w:tc>
          <w:tcPr>
            <w:tcW w:w="14663" w:type="dxa"/>
            <w:gridSpan w:val="7"/>
          </w:tcPr>
          <w:p w14:paraId="625C166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Ленинск-Кузнецкий городской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52A1C0A7" w14:textId="77777777" w:rsidTr="00232B83">
        <w:trPr>
          <w:trHeight w:val="20"/>
          <w:jc w:val="center"/>
        </w:trPr>
        <w:tc>
          <w:tcPr>
            <w:tcW w:w="629" w:type="dxa"/>
            <w:tcBorders>
              <w:right w:val="single" w:sz="4" w:space="0" w:color="auto"/>
            </w:tcBorders>
            <w:vAlign w:val="center"/>
          </w:tcPr>
          <w:p w14:paraId="668B3DE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102</w:t>
            </w:r>
          </w:p>
        </w:tc>
        <w:tc>
          <w:tcPr>
            <w:tcW w:w="1843" w:type="dxa"/>
            <w:tcBorders>
              <w:right w:val="single" w:sz="4" w:space="0" w:color="auto"/>
            </w:tcBorders>
            <w:vAlign w:val="bottom"/>
          </w:tcPr>
          <w:p w14:paraId="06D2D3CA" w14:textId="77777777" w:rsidR="0082385A" w:rsidRPr="00743233" w:rsidRDefault="0082385A" w:rsidP="00232B83">
            <w:pPr>
              <w:widowControl w:val="0"/>
              <w:spacing w:after="0" w:line="233"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6113A314"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Ленинск-Кузнецкая психиатрическая больница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964270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223A45E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3098B39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D2F822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57FE14EB" w14:textId="77777777" w:rsidTr="00232B83">
        <w:trPr>
          <w:trHeight w:val="20"/>
          <w:jc w:val="center"/>
        </w:trPr>
        <w:tc>
          <w:tcPr>
            <w:tcW w:w="629" w:type="dxa"/>
            <w:tcBorders>
              <w:right w:val="single" w:sz="4" w:space="0" w:color="auto"/>
            </w:tcBorders>
            <w:vAlign w:val="center"/>
          </w:tcPr>
          <w:p w14:paraId="2268AB7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103</w:t>
            </w:r>
          </w:p>
        </w:tc>
        <w:tc>
          <w:tcPr>
            <w:tcW w:w="1843" w:type="dxa"/>
            <w:tcBorders>
              <w:right w:val="single" w:sz="4" w:space="0" w:color="auto"/>
            </w:tcBorders>
            <w:vAlign w:val="center"/>
          </w:tcPr>
          <w:p w14:paraId="24861A05"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47A0F0FB"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Ленинск-Кузнецкий детский туберкулезный санаторий</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449ABB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94E7AB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72C62DB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7D3EB7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334EC087" w14:textId="77777777" w:rsidTr="00232B83">
        <w:trPr>
          <w:trHeight w:val="20"/>
          <w:jc w:val="center"/>
        </w:trPr>
        <w:tc>
          <w:tcPr>
            <w:tcW w:w="629" w:type="dxa"/>
            <w:tcBorders>
              <w:right w:val="single" w:sz="4" w:space="0" w:color="auto"/>
            </w:tcBorders>
            <w:vAlign w:val="center"/>
          </w:tcPr>
          <w:p w14:paraId="4975548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104</w:t>
            </w:r>
          </w:p>
        </w:tc>
        <w:tc>
          <w:tcPr>
            <w:tcW w:w="1843" w:type="dxa"/>
            <w:tcBorders>
              <w:right w:val="single" w:sz="4" w:space="0" w:color="auto"/>
            </w:tcBorders>
          </w:tcPr>
          <w:p w14:paraId="3538EB74" w14:textId="77777777" w:rsidR="0082385A" w:rsidRPr="00743233" w:rsidRDefault="0082385A" w:rsidP="00232B83">
            <w:pPr>
              <w:spacing w:after="0" w:line="233" w:lineRule="auto"/>
              <w:jc w:val="both"/>
              <w:rPr>
                <w:rFonts w:ascii="Times New Roman" w:eastAsia="Times New Roman" w:hAnsi="Times New Roman" w:cs="Times New Roman"/>
                <w:sz w:val="20"/>
                <w:szCs w:val="20"/>
              </w:rPr>
            </w:pPr>
          </w:p>
        </w:tc>
        <w:tc>
          <w:tcPr>
            <w:tcW w:w="5954" w:type="dxa"/>
            <w:tcBorders>
              <w:right w:val="single" w:sz="4" w:space="0" w:color="auto"/>
            </w:tcBorders>
            <w:vAlign w:val="center"/>
          </w:tcPr>
          <w:p w14:paraId="63AD9941" w14:textId="77777777" w:rsidR="0082385A" w:rsidRPr="00743233"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Ленинск-Кузнецкий дом сестринского ухода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5DD43D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6480077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1EAB25D7"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6D77921"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3031FF5C" w14:textId="77777777" w:rsidTr="00232B83">
        <w:trPr>
          <w:trHeight w:val="20"/>
          <w:jc w:val="center"/>
        </w:trPr>
        <w:tc>
          <w:tcPr>
            <w:tcW w:w="629" w:type="dxa"/>
            <w:tcBorders>
              <w:right w:val="single" w:sz="4" w:space="0" w:color="auto"/>
            </w:tcBorders>
            <w:vAlign w:val="center"/>
          </w:tcPr>
          <w:p w14:paraId="6F3CD734"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105</w:t>
            </w:r>
          </w:p>
        </w:tc>
        <w:tc>
          <w:tcPr>
            <w:tcW w:w="1843" w:type="dxa"/>
            <w:tcBorders>
              <w:right w:val="single" w:sz="4" w:space="0" w:color="auto"/>
            </w:tcBorders>
            <w:vAlign w:val="center"/>
          </w:tcPr>
          <w:p w14:paraId="0C18CFC5"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420067</w:t>
            </w:r>
          </w:p>
        </w:tc>
        <w:tc>
          <w:tcPr>
            <w:tcW w:w="5954" w:type="dxa"/>
            <w:tcBorders>
              <w:right w:val="single" w:sz="4" w:space="0" w:color="auto"/>
            </w:tcBorders>
            <w:vAlign w:val="center"/>
          </w:tcPr>
          <w:p w14:paraId="2EE75F02" w14:textId="77777777" w:rsidR="0082385A" w:rsidRPr="00743233" w:rsidRDefault="00A63D4C" w:rsidP="00232B83">
            <w:pPr>
              <w:widowControl w:val="0"/>
              <w:spacing w:after="0" w:line="228" w:lineRule="auto"/>
              <w:rPr>
                <w:rFonts w:ascii="Times New Roman" w:eastAsia="Times New Roman" w:hAnsi="Times New Roman" w:cs="Times New Roman"/>
                <w:sz w:val="20"/>
                <w:szCs w:val="20"/>
                <w:lang w:eastAsia="ru-RU"/>
              </w:rPr>
            </w:pPr>
            <w:hyperlink w:anchor="P3134" w:tooltip="#P3134"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Кузбасский клинический центр охраны здоровья шахтеров имени святой великомученицы Варвары</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D348A2B"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3A58789"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604D6C9B"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154C6E59"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5B1FCAC4" w14:textId="77777777" w:rsidTr="00232B83">
        <w:trPr>
          <w:trHeight w:val="20"/>
          <w:jc w:val="center"/>
        </w:trPr>
        <w:tc>
          <w:tcPr>
            <w:tcW w:w="629" w:type="dxa"/>
            <w:tcBorders>
              <w:right w:val="single" w:sz="4" w:space="0" w:color="auto"/>
            </w:tcBorders>
            <w:vAlign w:val="center"/>
          </w:tcPr>
          <w:p w14:paraId="091E3AA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106</w:t>
            </w:r>
          </w:p>
        </w:tc>
        <w:tc>
          <w:tcPr>
            <w:tcW w:w="1843" w:type="dxa"/>
            <w:tcBorders>
              <w:right w:val="single" w:sz="4" w:space="0" w:color="auto"/>
            </w:tcBorders>
            <w:vAlign w:val="center"/>
          </w:tcPr>
          <w:p w14:paraId="67BCBE0E"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420204</w:t>
            </w:r>
          </w:p>
        </w:tc>
        <w:tc>
          <w:tcPr>
            <w:tcW w:w="5954" w:type="dxa"/>
            <w:tcBorders>
              <w:right w:val="single" w:sz="4" w:space="0" w:color="auto"/>
            </w:tcBorders>
            <w:vAlign w:val="center"/>
          </w:tcPr>
          <w:p w14:paraId="4ED4116D" w14:textId="77777777" w:rsidR="0082385A" w:rsidRPr="00743233" w:rsidRDefault="0082385A" w:rsidP="00232B83">
            <w:pPr>
              <w:spacing w:after="0" w:line="228"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Ленинск-Кузнецкая станция скорой медицинской помощи</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38AD637B"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ECE3A33"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789BB288"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81CFCED"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470112BE" w14:textId="77777777" w:rsidTr="00232B83">
        <w:trPr>
          <w:trHeight w:val="20"/>
          <w:jc w:val="center"/>
        </w:trPr>
        <w:tc>
          <w:tcPr>
            <w:tcW w:w="629" w:type="dxa"/>
            <w:tcBorders>
              <w:right w:val="single" w:sz="4" w:space="0" w:color="auto"/>
            </w:tcBorders>
            <w:vAlign w:val="center"/>
          </w:tcPr>
          <w:p w14:paraId="6DB2A3A8"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107</w:t>
            </w:r>
          </w:p>
        </w:tc>
        <w:tc>
          <w:tcPr>
            <w:tcW w:w="1843" w:type="dxa"/>
            <w:tcBorders>
              <w:right w:val="single" w:sz="4" w:space="0" w:color="auto"/>
            </w:tcBorders>
            <w:vAlign w:val="center"/>
          </w:tcPr>
          <w:p w14:paraId="793D57CB"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420066</w:t>
            </w:r>
          </w:p>
        </w:tc>
        <w:tc>
          <w:tcPr>
            <w:tcW w:w="5954" w:type="dxa"/>
            <w:tcBorders>
              <w:right w:val="single" w:sz="4" w:space="0" w:color="auto"/>
            </w:tcBorders>
            <w:vAlign w:val="center"/>
          </w:tcPr>
          <w:p w14:paraId="415DF903" w14:textId="77777777" w:rsidR="0082385A" w:rsidRPr="00743233" w:rsidRDefault="0082385A" w:rsidP="00232B83">
            <w:pPr>
              <w:spacing w:after="0" w:line="228"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Ленинск-Кузнецкая городская больница № 1</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D26C214"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2F058DF"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398E5A86"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53395A8"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169ADCB0" w14:textId="77777777" w:rsidTr="00232B83">
        <w:trPr>
          <w:trHeight w:val="20"/>
          <w:jc w:val="center"/>
        </w:trPr>
        <w:tc>
          <w:tcPr>
            <w:tcW w:w="629" w:type="dxa"/>
            <w:tcBorders>
              <w:right w:val="single" w:sz="4" w:space="0" w:color="auto"/>
            </w:tcBorders>
            <w:vAlign w:val="center"/>
          </w:tcPr>
          <w:p w14:paraId="0F38CC28"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108</w:t>
            </w:r>
          </w:p>
        </w:tc>
        <w:tc>
          <w:tcPr>
            <w:tcW w:w="1843" w:type="dxa"/>
            <w:tcBorders>
              <w:right w:val="single" w:sz="4" w:space="0" w:color="auto"/>
            </w:tcBorders>
            <w:vAlign w:val="center"/>
          </w:tcPr>
          <w:p w14:paraId="10FCD8CD" w14:textId="77777777" w:rsidR="0082385A" w:rsidRPr="00743233" w:rsidRDefault="0082385A" w:rsidP="00232B83">
            <w:pPr>
              <w:spacing w:after="0" w:line="226"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420069</w:t>
            </w:r>
          </w:p>
        </w:tc>
        <w:tc>
          <w:tcPr>
            <w:tcW w:w="5954" w:type="dxa"/>
            <w:tcBorders>
              <w:right w:val="single" w:sz="4" w:space="0" w:color="auto"/>
            </w:tcBorders>
            <w:vAlign w:val="center"/>
          </w:tcPr>
          <w:p w14:paraId="4F15E1C6" w14:textId="77777777" w:rsidR="0082385A" w:rsidRPr="00743233" w:rsidRDefault="0082385A" w:rsidP="00232B83">
            <w:pPr>
              <w:spacing w:after="0" w:line="226"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Ленинск-Кузнецкая городская инфекционная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58356B4"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AA1EED6"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61547177"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7F91C761"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r>
      <w:tr w:rsidR="0082385A" w:rsidRPr="00743233" w14:paraId="1FDA49C0" w14:textId="77777777" w:rsidTr="00232B83">
        <w:trPr>
          <w:trHeight w:val="20"/>
          <w:jc w:val="center"/>
        </w:trPr>
        <w:tc>
          <w:tcPr>
            <w:tcW w:w="629" w:type="dxa"/>
            <w:tcBorders>
              <w:right w:val="single" w:sz="4" w:space="0" w:color="auto"/>
            </w:tcBorders>
            <w:vAlign w:val="center"/>
          </w:tcPr>
          <w:p w14:paraId="4E10F692"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109</w:t>
            </w:r>
          </w:p>
        </w:tc>
        <w:tc>
          <w:tcPr>
            <w:tcW w:w="1843" w:type="dxa"/>
            <w:tcBorders>
              <w:right w:val="single" w:sz="4" w:space="0" w:color="auto"/>
            </w:tcBorders>
            <w:vAlign w:val="center"/>
          </w:tcPr>
          <w:p w14:paraId="7BD02670" w14:textId="77777777" w:rsidR="0082385A" w:rsidRPr="00743233" w:rsidRDefault="0082385A" w:rsidP="00232B83">
            <w:pPr>
              <w:spacing w:after="0" w:line="226"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420136</w:t>
            </w:r>
          </w:p>
        </w:tc>
        <w:tc>
          <w:tcPr>
            <w:tcW w:w="5954" w:type="dxa"/>
            <w:tcBorders>
              <w:right w:val="single" w:sz="4" w:space="0" w:color="auto"/>
            </w:tcBorders>
            <w:vAlign w:val="center"/>
          </w:tcPr>
          <w:p w14:paraId="7B5F8A00" w14:textId="77777777" w:rsidR="0082385A" w:rsidRPr="00743233" w:rsidRDefault="0082385A" w:rsidP="00232B83">
            <w:pPr>
              <w:spacing w:after="0" w:line="226"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Ленинск-Кузнецкая районная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B3E10D2"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371814A4"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31DCB4F1"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7B164176"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5385F803" w14:textId="77777777" w:rsidTr="00232B83">
        <w:trPr>
          <w:trHeight w:val="20"/>
          <w:jc w:val="center"/>
        </w:trPr>
        <w:tc>
          <w:tcPr>
            <w:tcW w:w="629" w:type="dxa"/>
            <w:tcBorders>
              <w:right w:val="single" w:sz="4" w:space="0" w:color="auto"/>
            </w:tcBorders>
            <w:vAlign w:val="center"/>
          </w:tcPr>
          <w:p w14:paraId="144C0439"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110</w:t>
            </w:r>
          </w:p>
        </w:tc>
        <w:tc>
          <w:tcPr>
            <w:tcW w:w="1843" w:type="dxa"/>
            <w:tcBorders>
              <w:right w:val="single" w:sz="4" w:space="0" w:color="auto"/>
            </w:tcBorders>
            <w:vAlign w:val="center"/>
          </w:tcPr>
          <w:p w14:paraId="434ABE65" w14:textId="77777777" w:rsidR="0082385A" w:rsidRPr="00743233" w:rsidRDefault="0082385A" w:rsidP="00232B83">
            <w:pPr>
              <w:spacing w:after="0" w:line="226"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420070</w:t>
            </w:r>
          </w:p>
        </w:tc>
        <w:tc>
          <w:tcPr>
            <w:tcW w:w="5954" w:type="dxa"/>
            <w:tcBorders>
              <w:right w:val="single" w:sz="4" w:space="0" w:color="auto"/>
            </w:tcBorders>
            <w:vAlign w:val="center"/>
          </w:tcPr>
          <w:p w14:paraId="257711AB" w14:textId="77777777" w:rsidR="0082385A" w:rsidRPr="00743233" w:rsidRDefault="0082385A" w:rsidP="00232B83">
            <w:pPr>
              <w:spacing w:after="0" w:line="226"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Ленинск-Кузнецкая стоматологическая поликлиника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63ED92F4"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C2B7F92"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1BC9D138"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86C0845"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r>
      <w:tr w:rsidR="0082385A" w:rsidRPr="00743233" w14:paraId="1DAB44BC" w14:textId="77777777" w:rsidTr="00232B83">
        <w:trPr>
          <w:trHeight w:val="20"/>
          <w:jc w:val="center"/>
        </w:trPr>
        <w:tc>
          <w:tcPr>
            <w:tcW w:w="629" w:type="dxa"/>
            <w:tcBorders>
              <w:right w:val="single" w:sz="4" w:space="0" w:color="auto"/>
            </w:tcBorders>
            <w:vAlign w:val="center"/>
          </w:tcPr>
          <w:p w14:paraId="558866BA"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111</w:t>
            </w:r>
          </w:p>
        </w:tc>
        <w:tc>
          <w:tcPr>
            <w:tcW w:w="1843" w:type="dxa"/>
            <w:tcBorders>
              <w:right w:val="single" w:sz="4" w:space="0" w:color="auto"/>
            </w:tcBorders>
            <w:vAlign w:val="center"/>
          </w:tcPr>
          <w:p w14:paraId="6CD9CD07" w14:textId="77777777" w:rsidR="0082385A" w:rsidRPr="00743233" w:rsidRDefault="0082385A" w:rsidP="00232B83">
            <w:pPr>
              <w:spacing w:after="0" w:line="226"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420353</w:t>
            </w:r>
          </w:p>
        </w:tc>
        <w:tc>
          <w:tcPr>
            <w:tcW w:w="5954" w:type="dxa"/>
            <w:tcBorders>
              <w:right w:val="single" w:sz="4" w:space="0" w:color="auto"/>
            </w:tcBorders>
            <w:vAlign w:val="center"/>
          </w:tcPr>
          <w:p w14:paraId="7A9B6F1D" w14:textId="77777777" w:rsidR="0082385A" w:rsidRPr="00743233" w:rsidRDefault="0082385A" w:rsidP="00232B83">
            <w:pPr>
              <w:spacing w:after="0" w:line="226"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Медицинский центр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Диагноз</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3802A931"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592187CE"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7663BCDA"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6B510149"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r>
      <w:tr w:rsidR="0082385A" w:rsidRPr="00743233" w14:paraId="02BE651F" w14:textId="77777777" w:rsidTr="00232B83">
        <w:trPr>
          <w:trHeight w:val="20"/>
          <w:jc w:val="center"/>
        </w:trPr>
        <w:tc>
          <w:tcPr>
            <w:tcW w:w="14663" w:type="dxa"/>
            <w:gridSpan w:val="7"/>
          </w:tcPr>
          <w:p w14:paraId="4E789379"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Мариинский муниципальный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1DF116BC" w14:textId="77777777" w:rsidTr="00232B83">
        <w:trPr>
          <w:trHeight w:val="20"/>
          <w:jc w:val="center"/>
        </w:trPr>
        <w:tc>
          <w:tcPr>
            <w:tcW w:w="629" w:type="dxa"/>
            <w:tcBorders>
              <w:right w:val="single" w:sz="4" w:space="0" w:color="auto"/>
            </w:tcBorders>
            <w:vAlign w:val="center"/>
          </w:tcPr>
          <w:p w14:paraId="5D3A19C5"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112</w:t>
            </w:r>
          </w:p>
        </w:tc>
        <w:tc>
          <w:tcPr>
            <w:tcW w:w="1843" w:type="dxa"/>
            <w:tcBorders>
              <w:right w:val="single" w:sz="4" w:space="0" w:color="auto"/>
            </w:tcBorders>
            <w:vAlign w:val="center"/>
          </w:tcPr>
          <w:p w14:paraId="18FB8DA9" w14:textId="77777777" w:rsidR="0082385A" w:rsidRPr="00743233" w:rsidRDefault="0082385A" w:rsidP="00232B83">
            <w:pPr>
              <w:spacing w:after="0" w:line="226"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420137</w:t>
            </w:r>
          </w:p>
        </w:tc>
        <w:tc>
          <w:tcPr>
            <w:tcW w:w="5954" w:type="dxa"/>
            <w:tcBorders>
              <w:right w:val="single" w:sz="4" w:space="0" w:color="auto"/>
            </w:tcBorders>
            <w:vAlign w:val="center"/>
          </w:tcPr>
          <w:p w14:paraId="057656E1" w14:textId="77777777" w:rsidR="0082385A" w:rsidRPr="00743233" w:rsidRDefault="0082385A" w:rsidP="00232B83">
            <w:pPr>
              <w:spacing w:after="0" w:line="226"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Мариинская городская больница имени В.М. Богониса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27EF97FB"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DA65266"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60B3E134"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FD37309"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1CF76B4D" w14:textId="77777777" w:rsidTr="00232B83">
        <w:trPr>
          <w:trHeight w:val="20"/>
          <w:jc w:val="center"/>
        </w:trPr>
        <w:tc>
          <w:tcPr>
            <w:tcW w:w="629" w:type="dxa"/>
            <w:tcBorders>
              <w:right w:val="single" w:sz="4" w:space="0" w:color="auto"/>
            </w:tcBorders>
            <w:vAlign w:val="center"/>
          </w:tcPr>
          <w:p w14:paraId="4501E484"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113</w:t>
            </w:r>
          </w:p>
        </w:tc>
        <w:tc>
          <w:tcPr>
            <w:tcW w:w="1843" w:type="dxa"/>
            <w:tcBorders>
              <w:right w:val="single" w:sz="4" w:space="0" w:color="auto"/>
            </w:tcBorders>
            <w:vAlign w:val="center"/>
          </w:tcPr>
          <w:p w14:paraId="74A87AF6" w14:textId="77777777" w:rsidR="0082385A" w:rsidRPr="00743233" w:rsidRDefault="0082385A" w:rsidP="00232B83">
            <w:pPr>
              <w:spacing w:after="0" w:line="226"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420138</w:t>
            </w:r>
          </w:p>
        </w:tc>
        <w:tc>
          <w:tcPr>
            <w:tcW w:w="5954" w:type="dxa"/>
            <w:tcBorders>
              <w:right w:val="single" w:sz="4" w:space="0" w:color="auto"/>
            </w:tcBorders>
            <w:vAlign w:val="center"/>
          </w:tcPr>
          <w:p w14:paraId="7E82157E" w14:textId="77777777" w:rsidR="0082385A" w:rsidRPr="00743233" w:rsidRDefault="00A63D4C" w:rsidP="00232B83">
            <w:pPr>
              <w:widowControl w:val="0"/>
              <w:spacing w:after="0" w:line="226" w:lineRule="auto"/>
              <w:rPr>
                <w:rFonts w:ascii="Times New Roman" w:eastAsia="Times New Roman" w:hAnsi="Times New Roman" w:cs="Times New Roman"/>
                <w:sz w:val="20"/>
                <w:szCs w:val="20"/>
                <w:lang w:eastAsia="ru-RU"/>
              </w:rPr>
            </w:pPr>
            <w:hyperlink w:anchor="P3148" w:tooltip="#P3148" w:history="1">
              <w:r w:rsidR="0082385A" w:rsidRPr="00743233">
                <w:rPr>
                  <w:rFonts w:ascii="Times New Roman" w:eastAsia="Times New Roman" w:hAnsi="Times New Roman" w:cs="Times New Roman"/>
                  <w:sz w:val="20"/>
                  <w:szCs w:val="20"/>
                  <w:lang w:eastAsia="ru-RU"/>
                </w:rPr>
                <w:t>ЧУЗ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Поликлиника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РЖД-Медицина</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 города Мариинск</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5F7F72CA"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37639E81"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03C47CA8"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3EED894"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4C781434" w14:textId="77777777" w:rsidTr="00232B83">
        <w:trPr>
          <w:trHeight w:val="20"/>
          <w:jc w:val="center"/>
        </w:trPr>
        <w:tc>
          <w:tcPr>
            <w:tcW w:w="14663" w:type="dxa"/>
            <w:gridSpan w:val="7"/>
          </w:tcPr>
          <w:p w14:paraId="5ADC3207"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Междуреченский городской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3DF389BF" w14:textId="77777777" w:rsidTr="00232B83">
        <w:trPr>
          <w:trHeight w:val="20"/>
          <w:jc w:val="center"/>
        </w:trPr>
        <w:tc>
          <w:tcPr>
            <w:tcW w:w="629" w:type="dxa"/>
            <w:tcBorders>
              <w:right w:val="single" w:sz="4" w:space="0" w:color="auto"/>
            </w:tcBorders>
            <w:vAlign w:val="center"/>
          </w:tcPr>
          <w:p w14:paraId="35ABEAAE"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114</w:t>
            </w:r>
          </w:p>
        </w:tc>
        <w:tc>
          <w:tcPr>
            <w:tcW w:w="1843" w:type="dxa"/>
            <w:tcBorders>
              <w:right w:val="single" w:sz="4" w:space="0" w:color="auto"/>
            </w:tcBorders>
            <w:vAlign w:val="center"/>
          </w:tcPr>
          <w:p w14:paraId="1F56DC3F" w14:textId="77777777" w:rsidR="0082385A" w:rsidRPr="00743233" w:rsidRDefault="0082385A" w:rsidP="00232B83">
            <w:pPr>
              <w:spacing w:after="0" w:line="226"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420071</w:t>
            </w:r>
          </w:p>
        </w:tc>
        <w:tc>
          <w:tcPr>
            <w:tcW w:w="5954" w:type="dxa"/>
            <w:tcBorders>
              <w:right w:val="single" w:sz="4" w:space="0" w:color="auto"/>
            </w:tcBorders>
            <w:vAlign w:val="center"/>
          </w:tcPr>
          <w:p w14:paraId="624C17DB" w14:textId="77777777" w:rsidR="0082385A" w:rsidRPr="00743233" w:rsidRDefault="0082385A" w:rsidP="00232B83">
            <w:pPr>
              <w:spacing w:after="0" w:line="226"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Междуреченская городская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C3C0487"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45866BF6"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50E889B1"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03F73687"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5296258C" w14:textId="77777777" w:rsidTr="00232B83">
        <w:trPr>
          <w:trHeight w:val="20"/>
          <w:jc w:val="center"/>
        </w:trPr>
        <w:tc>
          <w:tcPr>
            <w:tcW w:w="629" w:type="dxa"/>
            <w:tcBorders>
              <w:right w:val="single" w:sz="4" w:space="0" w:color="auto"/>
            </w:tcBorders>
            <w:vAlign w:val="center"/>
          </w:tcPr>
          <w:p w14:paraId="42F840C6"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115</w:t>
            </w:r>
          </w:p>
        </w:tc>
        <w:tc>
          <w:tcPr>
            <w:tcW w:w="1843" w:type="dxa"/>
            <w:tcBorders>
              <w:right w:val="single" w:sz="4" w:space="0" w:color="auto"/>
            </w:tcBorders>
            <w:vAlign w:val="center"/>
          </w:tcPr>
          <w:p w14:paraId="48D9C458" w14:textId="77777777" w:rsidR="0082385A" w:rsidRPr="00743233" w:rsidRDefault="0082385A" w:rsidP="00232B83">
            <w:pPr>
              <w:spacing w:after="0" w:line="226"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420409</w:t>
            </w:r>
          </w:p>
        </w:tc>
        <w:tc>
          <w:tcPr>
            <w:tcW w:w="5954" w:type="dxa"/>
            <w:tcBorders>
              <w:right w:val="single" w:sz="4" w:space="0" w:color="auto"/>
            </w:tcBorders>
            <w:vAlign w:val="center"/>
          </w:tcPr>
          <w:p w14:paraId="654E4AB2" w14:textId="77777777" w:rsidR="0082385A" w:rsidRPr="00743233" w:rsidRDefault="0082385A" w:rsidP="00232B83">
            <w:pPr>
              <w:spacing w:after="0" w:line="226"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ЛОР КЛИНИКА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079469A1"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63A50C98"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DE10B85"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4D83C129"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r>
      <w:tr w:rsidR="0082385A" w:rsidRPr="00743233" w14:paraId="4B764F29" w14:textId="77777777" w:rsidTr="00232B83">
        <w:trPr>
          <w:trHeight w:val="20"/>
          <w:jc w:val="center"/>
        </w:trPr>
        <w:tc>
          <w:tcPr>
            <w:tcW w:w="14663" w:type="dxa"/>
            <w:gridSpan w:val="7"/>
          </w:tcPr>
          <w:p w14:paraId="652B5C06"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Мысковский городской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236EAAC1" w14:textId="77777777" w:rsidTr="00232B83">
        <w:trPr>
          <w:trHeight w:val="20"/>
          <w:jc w:val="center"/>
        </w:trPr>
        <w:tc>
          <w:tcPr>
            <w:tcW w:w="629" w:type="dxa"/>
            <w:tcBorders>
              <w:right w:val="single" w:sz="4" w:space="0" w:color="auto"/>
            </w:tcBorders>
            <w:vAlign w:val="center"/>
          </w:tcPr>
          <w:p w14:paraId="14C7B0D6"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116</w:t>
            </w:r>
          </w:p>
        </w:tc>
        <w:tc>
          <w:tcPr>
            <w:tcW w:w="1843" w:type="dxa"/>
            <w:tcBorders>
              <w:right w:val="single" w:sz="4" w:space="0" w:color="auto"/>
            </w:tcBorders>
            <w:vAlign w:val="center"/>
          </w:tcPr>
          <w:p w14:paraId="4BD7CC85" w14:textId="77777777" w:rsidR="0082385A" w:rsidRPr="00743233" w:rsidRDefault="0082385A" w:rsidP="00232B83">
            <w:pPr>
              <w:spacing w:after="0" w:line="226"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420072</w:t>
            </w:r>
          </w:p>
        </w:tc>
        <w:tc>
          <w:tcPr>
            <w:tcW w:w="5954" w:type="dxa"/>
            <w:tcBorders>
              <w:right w:val="single" w:sz="4" w:space="0" w:color="auto"/>
            </w:tcBorders>
            <w:vAlign w:val="center"/>
          </w:tcPr>
          <w:p w14:paraId="30CDEECC" w14:textId="77777777" w:rsidR="0082385A" w:rsidRPr="00743233" w:rsidRDefault="0082385A" w:rsidP="00232B83">
            <w:pPr>
              <w:spacing w:after="0" w:line="226"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Мысковская городская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674ED1D6"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55D4F4C1"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65BE6D2C"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556F21C0"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02EE27C6" w14:textId="77777777" w:rsidTr="00232B83">
        <w:trPr>
          <w:trHeight w:val="20"/>
          <w:jc w:val="center"/>
        </w:trPr>
        <w:tc>
          <w:tcPr>
            <w:tcW w:w="14663" w:type="dxa"/>
            <w:gridSpan w:val="7"/>
          </w:tcPr>
          <w:p w14:paraId="67996615"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Новокузнецкий городской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539341B0" w14:textId="77777777" w:rsidTr="00232B83">
        <w:trPr>
          <w:trHeight w:val="20"/>
          <w:jc w:val="center"/>
        </w:trPr>
        <w:tc>
          <w:tcPr>
            <w:tcW w:w="629" w:type="dxa"/>
            <w:tcBorders>
              <w:right w:val="single" w:sz="4" w:space="0" w:color="auto"/>
            </w:tcBorders>
            <w:vAlign w:val="center"/>
          </w:tcPr>
          <w:p w14:paraId="057878E0"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117</w:t>
            </w:r>
          </w:p>
        </w:tc>
        <w:tc>
          <w:tcPr>
            <w:tcW w:w="1843" w:type="dxa"/>
            <w:tcBorders>
              <w:right w:val="single" w:sz="4" w:space="0" w:color="auto"/>
            </w:tcBorders>
            <w:vAlign w:val="center"/>
          </w:tcPr>
          <w:p w14:paraId="79C1E7B7" w14:textId="77777777" w:rsidR="0082385A" w:rsidRPr="00743233" w:rsidRDefault="0082385A" w:rsidP="00232B83">
            <w:pPr>
              <w:spacing w:after="0" w:line="226" w:lineRule="auto"/>
              <w:jc w:val="center"/>
              <w:rPr>
                <w:rFonts w:ascii="Times New Roman" w:eastAsia="Times New Roman" w:hAnsi="Times New Roman" w:cs="Times New Roman"/>
                <w:sz w:val="20"/>
                <w:szCs w:val="20"/>
              </w:rPr>
            </w:pPr>
          </w:p>
        </w:tc>
        <w:tc>
          <w:tcPr>
            <w:tcW w:w="5954" w:type="dxa"/>
            <w:tcBorders>
              <w:right w:val="single" w:sz="4" w:space="0" w:color="auto"/>
            </w:tcBorders>
            <w:vAlign w:val="center"/>
          </w:tcPr>
          <w:p w14:paraId="1EE34D1C" w14:textId="77777777" w:rsidR="0082385A" w:rsidRPr="00743233" w:rsidRDefault="00A63D4C" w:rsidP="00232B83">
            <w:pPr>
              <w:spacing w:after="0" w:line="226" w:lineRule="auto"/>
              <w:rPr>
                <w:rFonts w:ascii="Times New Roman" w:eastAsia="Times New Roman" w:hAnsi="Times New Roman" w:cs="Times New Roman"/>
                <w:sz w:val="20"/>
                <w:szCs w:val="20"/>
              </w:rPr>
            </w:pPr>
            <w:hyperlink w:anchor="P3136" w:tooltip="#P3136" w:history="1">
              <w:r w:rsidR="0082385A" w:rsidRPr="00743233">
                <w:rPr>
                  <w:rFonts w:ascii="Times New Roman" w:eastAsia="Times New Roman" w:hAnsi="Times New Roman" w:cs="Times New Roman"/>
                  <w:sz w:val="20"/>
                  <w:szCs w:val="20"/>
                </w:rPr>
                <w:t>ГБУЗ</w:t>
              </w:r>
            </w:hyperlink>
            <w:r w:rsidR="0082385A" w:rsidRPr="00743233">
              <w:rPr>
                <w:rFonts w:ascii="Times New Roman" w:eastAsia="Times New Roman" w:hAnsi="Times New Roman" w:cs="Times New Roman"/>
                <w:sz w:val="20"/>
                <w:szCs w:val="20"/>
              </w:rPr>
              <w:t xml:space="preserve"> </w:t>
            </w:r>
            <w:r w:rsidR="0082385A">
              <w:rPr>
                <w:rFonts w:ascii="Times New Roman" w:eastAsia="Times New Roman" w:hAnsi="Times New Roman" w:cs="Times New Roman"/>
                <w:sz w:val="20"/>
                <w:szCs w:val="20"/>
              </w:rPr>
              <w:t>«</w:t>
            </w:r>
            <w:r w:rsidR="0082385A" w:rsidRPr="00743233">
              <w:rPr>
                <w:rFonts w:ascii="Times New Roman" w:eastAsia="Times New Roman" w:hAnsi="Times New Roman" w:cs="Times New Roman"/>
                <w:sz w:val="20"/>
                <w:szCs w:val="20"/>
              </w:rPr>
              <w:t>Новокузнецкий клинический противотуберкулезный диспансер</w:t>
            </w:r>
            <w:r w:rsidR="0082385A">
              <w:rPr>
                <w:rFonts w:ascii="Times New Roman" w:eastAsia="Times New Roman" w:hAnsi="Times New Roman" w:cs="Times New Roman"/>
                <w:sz w:val="20"/>
                <w:szCs w:val="20"/>
              </w:rPr>
              <w:t>»</w:t>
            </w:r>
          </w:p>
        </w:tc>
        <w:tc>
          <w:tcPr>
            <w:tcW w:w="1984" w:type="dxa"/>
            <w:tcBorders>
              <w:left w:val="single" w:sz="4" w:space="0" w:color="auto"/>
            </w:tcBorders>
            <w:vAlign w:val="center"/>
          </w:tcPr>
          <w:p w14:paraId="1111FC9F"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7A15243E"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181C5F7A"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3879607"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r>
      <w:tr w:rsidR="0082385A" w:rsidRPr="00743233" w14:paraId="0E7DF9AA" w14:textId="77777777" w:rsidTr="00232B83">
        <w:trPr>
          <w:trHeight w:val="20"/>
          <w:jc w:val="center"/>
        </w:trPr>
        <w:tc>
          <w:tcPr>
            <w:tcW w:w="629" w:type="dxa"/>
            <w:tcBorders>
              <w:right w:val="single" w:sz="4" w:space="0" w:color="auto"/>
            </w:tcBorders>
            <w:vAlign w:val="center"/>
          </w:tcPr>
          <w:p w14:paraId="534BF127"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118</w:t>
            </w:r>
          </w:p>
        </w:tc>
        <w:tc>
          <w:tcPr>
            <w:tcW w:w="1843" w:type="dxa"/>
            <w:tcBorders>
              <w:right w:val="single" w:sz="4" w:space="0" w:color="auto"/>
            </w:tcBorders>
            <w:vAlign w:val="center"/>
          </w:tcPr>
          <w:p w14:paraId="236F3472"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7C3BB3A1" w14:textId="77777777" w:rsidR="0082385A" w:rsidRPr="00743233" w:rsidRDefault="00A63D4C" w:rsidP="00232B83">
            <w:pPr>
              <w:widowControl w:val="0"/>
              <w:spacing w:after="0" w:line="226"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Новокузнецкая клиническая психиатрическая больница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9672CDD"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2630DA0D"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3B29EE4E"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52A7E80C"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r>
      <w:tr w:rsidR="0082385A" w:rsidRPr="00743233" w14:paraId="5878F191" w14:textId="77777777" w:rsidTr="00232B83">
        <w:trPr>
          <w:trHeight w:val="20"/>
          <w:jc w:val="center"/>
        </w:trPr>
        <w:tc>
          <w:tcPr>
            <w:tcW w:w="629" w:type="dxa"/>
            <w:tcBorders>
              <w:right w:val="single" w:sz="4" w:space="0" w:color="auto"/>
            </w:tcBorders>
            <w:vAlign w:val="center"/>
          </w:tcPr>
          <w:p w14:paraId="11DFB86A"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119</w:t>
            </w:r>
          </w:p>
        </w:tc>
        <w:tc>
          <w:tcPr>
            <w:tcW w:w="1843" w:type="dxa"/>
            <w:tcBorders>
              <w:right w:val="single" w:sz="4" w:space="0" w:color="auto"/>
            </w:tcBorders>
            <w:vAlign w:val="center"/>
          </w:tcPr>
          <w:p w14:paraId="4EB28330"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315FA99F" w14:textId="77777777" w:rsidR="0082385A" w:rsidRPr="00743233" w:rsidRDefault="0082385A" w:rsidP="00232B83">
            <w:pPr>
              <w:widowControl w:val="0"/>
              <w:spacing w:after="0" w:line="226"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Новокузнецкий наркологический диспансер</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DFB02CB"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61A6EAE7"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5B8E92DB"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7A4CDD4"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r>
      <w:tr w:rsidR="0082385A" w:rsidRPr="00743233" w14:paraId="6D07E613" w14:textId="77777777" w:rsidTr="00232B83">
        <w:trPr>
          <w:trHeight w:val="20"/>
          <w:jc w:val="center"/>
        </w:trPr>
        <w:tc>
          <w:tcPr>
            <w:tcW w:w="629" w:type="dxa"/>
            <w:tcBorders>
              <w:right w:val="single" w:sz="4" w:space="0" w:color="auto"/>
            </w:tcBorders>
            <w:vAlign w:val="center"/>
          </w:tcPr>
          <w:p w14:paraId="32D82051"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120</w:t>
            </w:r>
          </w:p>
        </w:tc>
        <w:tc>
          <w:tcPr>
            <w:tcW w:w="1843" w:type="dxa"/>
            <w:tcBorders>
              <w:right w:val="single" w:sz="4" w:space="0" w:color="auto"/>
            </w:tcBorders>
            <w:vAlign w:val="center"/>
          </w:tcPr>
          <w:p w14:paraId="285C98B2" w14:textId="77777777" w:rsidR="0082385A" w:rsidRPr="00743233" w:rsidRDefault="0082385A" w:rsidP="00232B83">
            <w:pPr>
              <w:widowControl w:val="0"/>
              <w:spacing w:after="0" w:line="226" w:lineRule="auto"/>
              <w:ind w:left="-62" w:right="-62"/>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420398</w:t>
            </w:r>
          </w:p>
        </w:tc>
        <w:tc>
          <w:tcPr>
            <w:tcW w:w="5954" w:type="dxa"/>
            <w:tcBorders>
              <w:right w:val="single" w:sz="4" w:space="0" w:color="auto"/>
            </w:tcBorders>
            <w:vAlign w:val="center"/>
          </w:tcPr>
          <w:p w14:paraId="035AB345" w14:textId="77777777" w:rsidR="0082385A" w:rsidRPr="00743233" w:rsidRDefault="00A63D4C" w:rsidP="00232B83">
            <w:pPr>
              <w:widowControl w:val="0"/>
              <w:spacing w:after="0" w:line="226"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hyperlink w:anchor="P3152" w:tooltip="#P3152" w:history="1">
              <w:r w:rsidR="0082385A" w:rsidRPr="00743233">
                <w:rPr>
                  <w:rFonts w:ascii="Times New Roman" w:eastAsia="Times New Roman" w:hAnsi="Times New Roman" w:cs="Times New Roman"/>
                  <w:sz w:val="20"/>
                  <w:szCs w:val="20"/>
                  <w:lang w:eastAsia="ru-RU"/>
                </w:rPr>
                <w:t>ОТ</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Кузбасское клиническое патологоанатомическое бюро</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99BFFEF"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00B65190"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D63BDB4"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6718BAB"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r>
      <w:tr w:rsidR="0082385A" w:rsidRPr="00743233" w14:paraId="0C5B3265" w14:textId="77777777" w:rsidTr="00232B83">
        <w:trPr>
          <w:trHeight w:val="20"/>
          <w:jc w:val="center"/>
        </w:trPr>
        <w:tc>
          <w:tcPr>
            <w:tcW w:w="629" w:type="dxa"/>
            <w:tcBorders>
              <w:right w:val="single" w:sz="4" w:space="0" w:color="auto"/>
            </w:tcBorders>
            <w:vAlign w:val="center"/>
          </w:tcPr>
          <w:p w14:paraId="631267A1"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121</w:t>
            </w:r>
          </w:p>
        </w:tc>
        <w:tc>
          <w:tcPr>
            <w:tcW w:w="1843" w:type="dxa"/>
            <w:tcBorders>
              <w:right w:val="single" w:sz="4" w:space="0" w:color="auto"/>
            </w:tcBorders>
            <w:vAlign w:val="center"/>
          </w:tcPr>
          <w:p w14:paraId="541E67B9"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2D7E150D" w14:textId="77777777" w:rsidR="0082385A" w:rsidRPr="00743233" w:rsidRDefault="00A63D4C" w:rsidP="00232B83">
            <w:pPr>
              <w:widowControl w:val="0"/>
              <w:spacing w:after="0" w:line="226"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hyperlink w:anchor="P3152" w:tooltip="#P3152" w:history="1">
              <w:r w:rsidR="0082385A" w:rsidRPr="00743233">
                <w:rPr>
                  <w:rFonts w:ascii="Times New Roman" w:eastAsia="Times New Roman" w:hAnsi="Times New Roman" w:cs="Times New Roman"/>
                  <w:sz w:val="20"/>
                  <w:szCs w:val="20"/>
                  <w:lang w:eastAsia="ru-RU"/>
                </w:rPr>
                <w:t>ОТ</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Новокузнецкое клиническое бюро судебно-медицинской экспертизы</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58FA5C54"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7B4DCBB"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1084C016"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4FC9D0C7" w14:textId="77777777" w:rsidR="0082385A" w:rsidRPr="00743233" w:rsidRDefault="0082385A" w:rsidP="00232B83">
            <w:pPr>
              <w:widowControl w:val="0"/>
              <w:spacing w:after="0" w:line="226" w:lineRule="auto"/>
              <w:jc w:val="center"/>
              <w:rPr>
                <w:rFonts w:ascii="Times New Roman" w:eastAsia="Times New Roman" w:hAnsi="Times New Roman" w:cs="Times New Roman"/>
                <w:sz w:val="20"/>
                <w:szCs w:val="20"/>
                <w:lang w:eastAsia="ru-RU"/>
              </w:rPr>
            </w:pPr>
          </w:p>
        </w:tc>
      </w:tr>
      <w:tr w:rsidR="0082385A" w:rsidRPr="00743233" w14:paraId="620F42D3" w14:textId="77777777" w:rsidTr="00232B83">
        <w:trPr>
          <w:trHeight w:val="20"/>
          <w:jc w:val="center"/>
        </w:trPr>
        <w:tc>
          <w:tcPr>
            <w:tcW w:w="629" w:type="dxa"/>
            <w:tcBorders>
              <w:right w:val="single" w:sz="4" w:space="0" w:color="auto"/>
            </w:tcBorders>
            <w:vAlign w:val="center"/>
          </w:tcPr>
          <w:p w14:paraId="21A906D7"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122</w:t>
            </w:r>
          </w:p>
        </w:tc>
        <w:tc>
          <w:tcPr>
            <w:tcW w:w="1843" w:type="dxa"/>
            <w:tcBorders>
              <w:right w:val="single" w:sz="4" w:space="0" w:color="auto"/>
            </w:tcBorders>
            <w:vAlign w:val="center"/>
          </w:tcPr>
          <w:p w14:paraId="6C7817C8"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56353DE7" w14:textId="77777777" w:rsidR="0082385A" w:rsidRPr="00743233" w:rsidRDefault="00A63D4C" w:rsidP="00232B83">
            <w:pPr>
              <w:widowControl w:val="0"/>
              <w:spacing w:after="0" w:line="223"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ГКУЗ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Новокузнецкий дом ребенка специализированный № 1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Солнечный лучик</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5394B6A3"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0B2F5E64"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3344C745"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09D6A98"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r>
      <w:tr w:rsidR="0082385A" w:rsidRPr="00743233" w14:paraId="161445E0" w14:textId="77777777" w:rsidTr="00232B83">
        <w:trPr>
          <w:trHeight w:val="20"/>
          <w:jc w:val="center"/>
        </w:trPr>
        <w:tc>
          <w:tcPr>
            <w:tcW w:w="629" w:type="dxa"/>
            <w:tcBorders>
              <w:right w:val="single" w:sz="4" w:space="0" w:color="auto"/>
            </w:tcBorders>
            <w:vAlign w:val="center"/>
          </w:tcPr>
          <w:p w14:paraId="7E83915C"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123</w:t>
            </w:r>
          </w:p>
        </w:tc>
        <w:tc>
          <w:tcPr>
            <w:tcW w:w="1843" w:type="dxa"/>
            <w:tcBorders>
              <w:right w:val="single" w:sz="4" w:space="0" w:color="auto"/>
            </w:tcBorders>
            <w:vAlign w:val="center"/>
          </w:tcPr>
          <w:p w14:paraId="186C682A"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11E4E2E9" w14:textId="77777777" w:rsidR="0082385A" w:rsidRPr="00743233" w:rsidRDefault="00A63D4C" w:rsidP="00232B83">
            <w:pPr>
              <w:widowControl w:val="0"/>
              <w:spacing w:after="0" w:line="223"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ГКУЗ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Новокузнецкий дом ребенка специализированный № 2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Кроха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4E1BB58"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32DCE960"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5FF1C983"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59CC84EC"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r>
      <w:tr w:rsidR="0082385A" w:rsidRPr="00743233" w14:paraId="2FF846EA" w14:textId="77777777" w:rsidTr="00232B83">
        <w:trPr>
          <w:trHeight w:val="20"/>
          <w:jc w:val="center"/>
        </w:trPr>
        <w:tc>
          <w:tcPr>
            <w:tcW w:w="629" w:type="dxa"/>
            <w:tcBorders>
              <w:right w:val="single" w:sz="4" w:space="0" w:color="auto"/>
            </w:tcBorders>
            <w:vAlign w:val="center"/>
          </w:tcPr>
          <w:p w14:paraId="22C96AA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124</w:t>
            </w:r>
          </w:p>
        </w:tc>
        <w:tc>
          <w:tcPr>
            <w:tcW w:w="1843" w:type="dxa"/>
            <w:tcBorders>
              <w:right w:val="single" w:sz="4" w:space="0" w:color="auto"/>
            </w:tcBorders>
            <w:vAlign w:val="center"/>
          </w:tcPr>
          <w:p w14:paraId="240E79EB"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5A67E4A4" w14:textId="77777777" w:rsidR="0082385A" w:rsidRPr="00743233" w:rsidRDefault="00A63D4C" w:rsidP="00232B83">
            <w:pPr>
              <w:widowControl w:val="0"/>
              <w:spacing w:after="0" w:line="223"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Новокузнецкий детский клинический психоневрологичес-кий санаторий</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5EBB513A"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5327FC41"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40052FD1"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208357A"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r>
      <w:tr w:rsidR="0082385A" w:rsidRPr="00743233" w14:paraId="3C5E4F6E" w14:textId="77777777" w:rsidTr="00232B83">
        <w:trPr>
          <w:trHeight w:val="20"/>
          <w:jc w:val="center"/>
        </w:trPr>
        <w:tc>
          <w:tcPr>
            <w:tcW w:w="629" w:type="dxa"/>
            <w:tcBorders>
              <w:right w:val="single" w:sz="4" w:space="0" w:color="auto"/>
            </w:tcBorders>
            <w:vAlign w:val="center"/>
          </w:tcPr>
          <w:p w14:paraId="62C53E52"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125</w:t>
            </w:r>
          </w:p>
        </w:tc>
        <w:tc>
          <w:tcPr>
            <w:tcW w:w="1843" w:type="dxa"/>
            <w:tcBorders>
              <w:right w:val="single" w:sz="4" w:space="0" w:color="auto"/>
            </w:tcBorders>
            <w:vAlign w:val="center"/>
          </w:tcPr>
          <w:p w14:paraId="43F4BC49"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1EE816F6"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Новокузнецкий центр общественного здоровья и медицинс-кой профилактики</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8C5980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5F67563B"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1A640D06"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B544EC3"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r>
      <w:tr w:rsidR="0082385A" w:rsidRPr="00743233" w14:paraId="71F0E7FC" w14:textId="77777777" w:rsidTr="00232B83">
        <w:trPr>
          <w:trHeight w:val="20"/>
          <w:jc w:val="center"/>
        </w:trPr>
        <w:tc>
          <w:tcPr>
            <w:tcW w:w="629" w:type="dxa"/>
            <w:tcBorders>
              <w:right w:val="single" w:sz="4" w:space="0" w:color="auto"/>
            </w:tcBorders>
            <w:vAlign w:val="center"/>
          </w:tcPr>
          <w:p w14:paraId="0919F878"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126</w:t>
            </w:r>
          </w:p>
        </w:tc>
        <w:tc>
          <w:tcPr>
            <w:tcW w:w="1843" w:type="dxa"/>
            <w:tcBorders>
              <w:right w:val="single" w:sz="4" w:space="0" w:color="auto"/>
            </w:tcBorders>
            <w:vAlign w:val="center"/>
          </w:tcPr>
          <w:p w14:paraId="445DCE56" w14:textId="77777777" w:rsidR="0082385A" w:rsidRPr="00743233" w:rsidRDefault="0082385A" w:rsidP="00232B83">
            <w:pPr>
              <w:spacing w:after="0" w:line="223" w:lineRule="auto"/>
              <w:jc w:val="center"/>
              <w:rPr>
                <w:rFonts w:ascii="Times New Roman" w:eastAsia="Times New Roman" w:hAnsi="Times New Roman" w:cs="Times New Roman"/>
                <w:sz w:val="20"/>
                <w:szCs w:val="20"/>
              </w:rPr>
            </w:pPr>
          </w:p>
        </w:tc>
        <w:tc>
          <w:tcPr>
            <w:tcW w:w="5954" w:type="dxa"/>
            <w:tcBorders>
              <w:right w:val="single" w:sz="4" w:space="0" w:color="auto"/>
            </w:tcBorders>
            <w:vAlign w:val="center"/>
          </w:tcPr>
          <w:p w14:paraId="5DC1A2AA" w14:textId="77777777" w:rsidR="0082385A" w:rsidRPr="00743233" w:rsidRDefault="0082385A" w:rsidP="00232B83">
            <w:pPr>
              <w:spacing w:after="0" w:line="22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Новокузнецкий автотранспорт медицины</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688A4366"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B48929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4A2DAD2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5559D298"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r>
      <w:tr w:rsidR="0082385A" w:rsidRPr="00743233" w14:paraId="7A4E334C" w14:textId="77777777" w:rsidTr="00232B83">
        <w:trPr>
          <w:trHeight w:val="20"/>
          <w:jc w:val="center"/>
        </w:trPr>
        <w:tc>
          <w:tcPr>
            <w:tcW w:w="629" w:type="dxa"/>
            <w:tcBorders>
              <w:right w:val="single" w:sz="4" w:space="0" w:color="auto"/>
            </w:tcBorders>
            <w:vAlign w:val="center"/>
          </w:tcPr>
          <w:p w14:paraId="4200956C"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127</w:t>
            </w:r>
          </w:p>
        </w:tc>
        <w:tc>
          <w:tcPr>
            <w:tcW w:w="1843" w:type="dxa"/>
            <w:tcBorders>
              <w:right w:val="single" w:sz="4" w:space="0" w:color="auto"/>
            </w:tcBorders>
            <w:vAlign w:val="center"/>
          </w:tcPr>
          <w:p w14:paraId="2B713936" w14:textId="77777777" w:rsidR="0082385A" w:rsidRPr="00743233" w:rsidRDefault="0082385A" w:rsidP="00232B83">
            <w:pPr>
              <w:spacing w:after="0" w:line="223" w:lineRule="auto"/>
              <w:jc w:val="center"/>
              <w:rPr>
                <w:rFonts w:ascii="Times New Roman" w:eastAsia="Times New Roman" w:hAnsi="Times New Roman" w:cs="Times New Roman"/>
                <w:sz w:val="20"/>
                <w:szCs w:val="20"/>
              </w:rPr>
            </w:pPr>
          </w:p>
        </w:tc>
        <w:tc>
          <w:tcPr>
            <w:tcW w:w="5954" w:type="dxa"/>
            <w:tcBorders>
              <w:right w:val="single" w:sz="4" w:space="0" w:color="auto"/>
            </w:tcBorders>
            <w:vAlign w:val="center"/>
          </w:tcPr>
          <w:p w14:paraId="31AC9274" w14:textId="77777777" w:rsidR="0082385A" w:rsidRPr="00743233" w:rsidRDefault="0082385A" w:rsidP="00232B83">
            <w:pPr>
              <w:spacing w:after="0" w:line="22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ГКУЗ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Централизованная бухгалтерия здравоохранения Кузбасса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47B2AB5"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4222EEE"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6E6F3DB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CA0A7B2"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r>
      <w:tr w:rsidR="0082385A" w:rsidRPr="00743233" w14:paraId="5847841A" w14:textId="77777777" w:rsidTr="00232B83">
        <w:trPr>
          <w:trHeight w:val="20"/>
          <w:jc w:val="center"/>
        </w:trPr>
        <w:tc>
          <w:tcPr>
            <w:tcW w:w="629" w:type="dxa"/>
            <w:tcBorders>
              <w:right w:val="single" w:sz="4" w:space="0" w:color="auto"/>
            </w:tcBorders>
            <w:vAlign w:val="center"/>
          </w:tcPr>
          <w:p w14:paraId="2512F06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128</w:t>
            </w:r>
          </w:p>
        </w:tc>
        <w:tc>
          <w:tcPr>
            <w:tcW w:w="1843" w:type="dxa"/>
            <w:tcBorders>
              <w:right w:val="single" w:sz="4" w:space="0" w:color="auto"/>
            </w:tcBorders>
            <w:vAlign w:val="center"/>
          </w:tcPr>
          <w:p w14:paraId="629E95AF" w14:textId="77777777" w:rsidR="0082385A" w:rsidRPr="00743233" w:rsidRDefault="0082385A" w:rsidP="00232B83">
            <w:pPr>
              <w:spacing w:after="0" w:line="22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color w:val="000000"/>
                <w:sz w:val="20"/>
                <w:szCs w:val="20"/>
              </w:rPr>
              <w:t>420199</w:t>
            </w:r>
          </w:p>
        </w:tc>
        <w:tc>
          <w:tcPr>
            <w:tcW w:w="5954" w:type="dxa"/>
            <w:tcBorders>
              <w:right w:val="single" w:sz="4" w:space="0" w:color="auto"/>
            </w:tcBorders>
            <w:vAlign w:val="center"/>
          </w:tcPr>
          <w:p w14:paraId="78E13FB9" w14:textId="77777777" w:rsidR="0082385A" w:rsidRPr="00743233" w:rsidRDefault="0082385A" w:rsidP="00232B83">
            <w:pPr>
              <w:spacing w:after="0" w:line="22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Новокузнецкая клиническая станция скорой медицинской помощи имени Ю.М. Янкина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7456A4A6"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3AF76BAB"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0EA403C"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5AF11B7"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r>
      <w:tr w:rsidR="0082385A" w:rsidRPr="00743233" w14:paraId="5E223AA1" w14:textId="77777777" w:rsidTr="00232B83">
        <w:trPr>
          <w:trHeight w:val="20"/>
          <w:jc w:val="center"/>
        </w:trPr>
        <w:tc>
          <w:tcPr>
            <w:tcW w:w="629" w:type="dxa"/>
            <w:tcBorders>
              <w:right w:val="single" w:sz="4" w:space="0" w:color="auto"/>
            </w:tcBorders>
            <w:vAlign w:val="center"/>
          </w:tcPr>
          <w:p w14:paraId="4AA3C591"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129</w:t>
            </w:r>
          </w:p>
        </w:tc>
        <w:tc>
          <w:tcPr>
            <w:tcW w:w="1843" w:type="dxa"/>
            <w:tcBorders>
              <w:right w:val="single" w:sz="4" w:space="0" w:color="auto"/>
            </w:tcBorders>
            <w:vAlign w:val="center"/>
          </w:tcPr>
          <w:p w14:paraId="07DF29A4" w14:textId="77777777" w:rsidR="0082385A" w:rsidRPr="00743233" w:rsidRDefault="0082385A" w:rsidP="00232B83">
            <w:pPr>
              <w:spacing w:after="0" w:line="223"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420076</w:t>
            </w:r>
          </w:p>
        </w:tc>
        <w:tc>
          <w:tcPr>
            <w:tcW w:w="5954" w:type="dxa"/>
            <w:tcBorders>
              <w:right w:val="single" w:sz="4" w:space="0" w:color="auto"/>
            </w:tcBorders>
            <w:vAlign w:val="center"/>
          </w:tcPr>
          <w:p w14:paraId="174D2384" w14:textId="77777777" w:rsidR="0082385A" w:rsidRPr="00743233" w:rsidRDefault="0082385A" w:rsidP="00232B83">
            <w:pPr>
              <w:spacing w:after="0" w:line="22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Новокузнецкая городская клиническая больница  № 1 имени Г.П. Курбатова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05583581"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4095255"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14A850C3"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182F0011"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07A9675F" w14:textId="77777777" w:rsidTr="00232B83">
        <w:trPr>
          <w:trHeight w:val="20"/>
          <w:jc w:val="center"/>
        </w:trPr>
        <w:tc>
          <w:tcPr>
            <w:tcW w:w="629" w:type="dxa"/>
            <w:tcBorders>
              <w:right w:val="single" w:sz="4" w:space="0" w:color="auto"/>
            </w:tcBorders>
            <w:vAlign w:val="center"/>
          </w:tcPr>
          <w:p w14:paraId="62302401"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130</w:t>
            </w:r>
          </w:p>
        </w:tc>
        <w:tc>
          <w:tcPr>
            <w:tcW w:w="1843" w:type="dxa"/>
            <w:tcBorders>
              <w:right w:val="single" w:sz="4" w:space="0" w:color="auto"/>
            </w:tcBorders>
            <w:vAlign w:val="center"/>
          </w:tcPr>
          <w:p w14:paraId="6BE21B51" w14:textId="77777777" w:rsidR="0082385A" w:rsidRPr="00743233" w:rsidRDefault="0082385A" w:rsidP="00232B83">
            <w:pPr>
              <w:spacing w:after="0" w:line="223"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420082</w:t>
            </w:r>
          </w:p>
        </w:tc>
        <w:tc>
          <w:tcPr>
            <w:tcW w:w="5954" w:type="dxa"/>
            <w:tcBorders>
              <w:right w:val="single" w:sz="4" w:space="0" w:color="auto"/>
            </w:tcBorders>
            <w:vAlign w:val="center"/>
          </w:tcPr>
          <w:p w14:paraId="5C3EF446"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Новокузнецкая городская клиническая инфекционная больница имени В.В. Бессоненко</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62E1963"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190E3B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0E7E0F19"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515FD76"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r>
      <w:tr w:rsidR="0082385A" w:rsidRPr="00743233" w14:paraId="08651F29" w14:textId="77777777" w:rsidTr="00232B83">
        <w:trPr>
          <w:trHeight w:val="20"/>
          <w:jc w:val="center"/>
        </w:trPr>
        <w:tc>
          <w:tcPr>
            <w:tcW w:w="629" w:type="dxa"/>
            <w:tcBorders>
              <w:right w:val="single" w:sz="4" w:space="0" w:color="auto"/>
            </w:tcBorders>
            <w:vAlign w:val="center"/>
          </w:tcPr>
          <w:p w14:paraId="08EF5047"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131</w:t>
            </w:r>
          </w:p>
        </w:tc>
        <w:tc>
          <w:tcPr>
            <w:tcW w:w="1843" w:type="dxa"/>
            <w:tcBorders>
              <w:right w:val="single" w:sz="4" w:space="0" w:color="auto"/>
            </w:tcBorders>
            <w:vAlign w:val="center"/>
          </w:tcPr>
          <w:p w14:paraId="5FE76013" w14:textId="77777777" w:rsidR="0082385A" w:rsidRPr="00743233" w:rsidRDefault="0082385A" w:rsidP="00232B83">
            <w:pPr>
              <w:spacing w:after="0" w:line="223"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420090</w:t>
            </w:r>
          </w:p>
        </w:tc>
        <w:tc>
          <w:tcPr>
            <w:tcW w:w="5954" w:type="dxa"/>
            <w:tcBorders>
              <w:right w:val="single" w:sz="4" w:space="0" w:color="auto"/>
            </w:tcBorders>
            <w:vAlign w:val="center"/>
          </w:tcPr>
          <w:p w14:paraId="4A5DA027"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ГАУЗ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Новокузнецкая городская клиническая больница  № 29 имени А.А. Луцика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4D5DD8D"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1BA1147C"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0D9B9D9C"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5FA24DE"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3B1E6533" w14:textId="77777777" w:rsidTr="00232B83">
        <w:trPr>
          <w:trHeight w:val="20"/>
          <w:jc w:val="center"/>
        </w:trPr>
        <w:tc>
          <w:tcPr>
            <w:tcW w:w="629" w:type="dxa"/>
            <w:tcBorders>
              <w:right w:val="single" w:sz="4" w:space="0" w:color="auto"/>
            </w:tcBorders>
            <w:vAlign w:val="center"/>
          </w:tcPr>
          <w:p w14:paraId="2A691873"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132</w:t>
            </w:r>
          </w:p>
        </w:tc>
        <w:tc>
          <w:tcPr>
            <w:tcW w:w="1843" w:type="dxa"/>
            <w:tcBorders>
              <w:right w:val="single" w:sz="4" w:space="0" w:color="auto"/>
            </w:tcBorders>
            <w:vAlign w:val="center"/>
          </w:tcPr>
          <w:p w14:paraId="1CDBC23B" w14:textId="77777777" w:rsidR="0082385A" w:rsidRPr="00743233" w:rsidRDefault="0082385A" w:rsidP="00232B83">
            <w:pPr>
              <w:spacing w:after="0" w:line="223"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420079</w:t>
            </w:r>
          </w:p>
        </w:tc>
        <w:tc>
          <w:tcPr>
            <w:tcW w:w="5954" w:type="dxa"/>
            <w:tcBorders>
              <w:right w:val="single" w:sz="4" w:space="0" w:color="auto"/>
            </w:tcBorders>
            <w:vAlign w:val="center"/>
          </w:tcPr>
          <w:p w14:paraId="35B70BBB"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Кузбасская детская клиническая больница имени профессора Ю.Е. Малаховского</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A49C48C"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0B0610DE"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02C1DE9B"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62859E7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r>
      <w:tr w:rsidR="0082385A" w:rsidRPr="00743233" w14:paraId="16132D04" w14:textId="77777777" w:rsidTr="00232B83">
        <w:trPr>
          <w:trHeight w:val="20"/>
          <w:jc w:val="center"/>
        </w:trPr>
        <w:tc>
          <w:tcPr>
            <w:tcW w:w="629" w:type="dxa"/>
            <w:tcBorders>
              <w:right w:val="single" w:sz="4" w:space="0" w:color="auto"/>
            </w:tcBorders>
            <w:vAlign w:val="center"/>
          </w:tcPr>
          <w:p w14:paraId="181D3810"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133</w:t>
            </w:r>
          </w:p>
        </w:tc>
        <w:tc>
          <w:tcPr>
            <w:tcW w:w="1843" w:type="dxa"/>
            <w:tcBorders>
              <w:right w:val="single" w:sz="4" w:space="0" w:color="auto"/>
            </w:tcBorders>
            <w:vAlign w:val="center"/>
          </w:tcPr>
          <w:p w14:paraId="33FC6BD2" w14:textId="77777777" w:rsidR="0082385A" w:rsidRPr="00743233" w:rsidRDefault="0082385A" w:rsidP="00232B83">
            <w:pPr>
              <w:spacing w:after="0" w:line="223"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420413</w:t>
            </w:r>
          </w:p>
        </w:tc>
        <w:tc>
          <w:tcPr>
            <w:tcW w:w="5954" w:type="dxa"/>
            <w:tcBorders>
              <w:right w:val="single" w:sz="4" w:space="0" w:color="auto"/>
            </w:tcBorders>
            <w:vAlign w:val="center"/>
          </w:tcPr>
          <w:p w14:paraId="75C11EFE"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ГАУЗ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Новокузнецкая городская клиническая стоматологическая поликлиника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CCEEFF6"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79D8633E"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D64282C"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6661A7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r>
      <w:tr w:rsidR="0082385A" w:rsidRPr="00743233" w14:paraId="694EB7ED" w14:textId="77777777" w:rsidTr="00232B83">
        <w:trPr>
          <w:trHeight w:val="20"/>
          <w:jc w:val="center"/>
        </w:trPr>
        <w:tc>
          <w:tcPr>
            <w:tcW w:w="629" w:type="dxa"/>
            <w:tcBorders>
              <w:right w:val="single" w:sz="4" w:space="0" w:color="auto"/>
            </w:tcBorders>
            <w:vAlign w:val="center"/>
          </w:tcPr>
          <w:p w14:paraId="78B2B2BD"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134</w:t>
            </w:r>
          </w:p>
        </w:tc>
        <w:tc>
          <w:tcPr>
            <w:tcW w:w="1843" w:type="dxa"/>
            <w:tcBorders>
              <w:right w:val="single" w:sz="4" w:space="0" w:color="auto"/>
            </w:tcBorders>
            <w:vAlign w:val="center"/>
          </w:tcPr>
          <w:p w14:paraId="7A7FF704" w14:textId="77777777" w:rsidR="0082385A" w:rsidRPr="00743233" w:rsidRDefault="0082385A" w:rsidP="00232B83">
            <w:pPr>
              <w:spacing w:after="0" w:line="223"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420095</w:t>
            </w:r>
          </w:p>
        </w:tc>
        <w:tc>
          <w:tcPr>
            <w:tcW w:w="5954" w:type="dxa"/>
            <w:tcBorders>
              <w:right w:val="single" w:sz="4" w:space="0" w:color="auto"/>
            </w:tcBorders>
            <w:vAlign w:val="center"/>
          </w:tcPr>
          <w:p w14:paraId="1A34461F" w14:textId="77777777" w:rsidR="0082385A" w:rsidRPr="00743233" w:rsidRDefault="00A63D4C" w:rsidP="00232B83">
            <w:pPr>
              <w:widowControl w:val="0"/>
              <w:spacing w:after="0" w:line="223" w:lineRule="auto"/>
              <w:rPr>
                <w:rFonts w:ascii="Times New Roman" w:eastAsia="Times New Roman" w:hAnsi="Times New Roman" w:cs="Times New Roman"/>
                <w:sz w:val="20"/>
                <w:szCs w:val="20"/>
                <w:lang w:eastAsia="ru-RU"/>
              </w:rPr>
            </w:pPr>
            <w:hyperlink w:anchor="P3156" w:tooltip="#P3156" w:history="1">
              <w:r w:rsidR="0082385A" w:rsidRPr="00743233">
                <w:rPr>
                  <w:rFonts w:ascii="Times New Roman" w:eastAsia="Times New Roman" w:hAnsi="Times New Roman" w:cs="Times New Roman"/>
                  <w:sz w:val="20"/>
                  <w:szCs w:val="20"/>
                  <w:lang w:eastAsia="ru-RU"/>
                </w:rPr>
                <w:t>ФГБУ</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Новокузнецкий научно-практический центр медико-социальной экспертизы и реабилитации инвалидов</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 Министерства труда и социальной защиты Российской Федерации</w:t>
            </w:r>
          </w:p>
        </w:tc>
        <w:tc>
          <w:tcPr>
            <w:tcW w:w="1984" w:type="dxa"/>
            <w:tcBorders>
              <w:left w:val="single" w:sz="4" w:space="0" w:color="auto"/>
            </w:tcBorders>
            <w:vAlign w:val="center"/>
          </w:tcPr>
          <w:p w14:paraId="6272DBDE"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6B69ADDC"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503FC56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39861E8C"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r>
      <w:tr w:rsidR="0082385A" w:rsidRPr="00743233" w14:paraId="2C83D7D9" w14:textId="77777777" w:rsidTr="00232B83">
        <w:trPr>
          <w:trHeight w:val="20"/>
          <w:jc w:val="center"/>
        </w:trPr>
        <w:tc>
          <w:tcPr>
            <w:tcW w:w="629" w:type="dxa"/>
            <w:tcBorders>
              <w:right w:val="single" w:sz="4" w:space="0" w:color="auto"/>
            </w:tcBorders>
            <w:vAlign w:val="center"/>
          </w:tcPr>
          <w:p w14:paraId="0BF2DB7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135</w:t>
            </w:r>
          </w:p>
        </w:tc>
        <w:tc>
          <w:tcPr>
            <w:tcW w:w="1843" w:type="dxa"/>
            <w:tcBorders>
              <w:right w:val="single" w:sz="4" w:space="0" w:color="auto"/>
            </w:tcBorders>
            <w:vAlign w:val="center"/>
          </w:tcPr>
          <w:p w14:paraId="7EDAFC75"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420075</w:t>
            </w:r>
          </w:p>
        </w:tc>
        <w:tc>
          <w:tcPr>
            <w:tcW w:w="5954" w:type="dxa"/>
            <w:tcBorders>
              <w:right w:val="single" w:sz="4" w:space="0" w:color="auto"/>
            </w:tcBorders>
            <w:vAlign w:val="center"/>
          </w:tcPr>
          <w:p w14:paraId="32142198"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48" w:tooltip="#P3148" w:history="1">
              <w:r w:rsidR="0082385A" w:rsidRPr="00743233">
                <w:rPr>
                  <w:rFonts w:ascii="Times New Roman" w:eastAsia="Times New Roman" w:hAnsi="Times New Roman" w:cs="Times New Roman"/>
                  <w:sz w:val="20"/>
                  <w:szCs w:val="20"/>
                  <w:lang w:eastAsia="ru-RU"/>
                </w:rPr>
                <w:t>ЧУЗ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Больница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РЖД-Медицина</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 города Новокузнецк</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 </w:t>
            </w:r>
          </w:p>
        </w:tc>
        <w:tc>
          <w:tcPr>
            <w:tcW w:w="1984" w:type="dxa"/>
            <w:tcBorders>
              <w:left w:val="single" w:sz="4" w:space="0" w:color="auto"/>
            </w:tcBorders>
            <w:vAlign w:val="center"/>
          </w:tcPr>
          <w:p w14:paraId="49599F4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E3F750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337A57E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778B0D2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69F0DC8F" w14:textId="77777777" w:rsidTr="00232B83">
        <w:trPr>
          <w:trHeight w:val="20"/>
          <w:jc w:val="center"/>
        </w:trPr>
        <w:tc>
          <w:tcPr>
            <w:tcW w:w="629" w:type="dxa"/>
            <w:tcBorders>
              <w:right w:val="single" w:sz="4" w:space="0" w:color="auto"/>
            </w:tcBorders>
            <w:vAlign w:val="center"/>
          </w:tcPr>
          <w:p w14:paraId="58FC7B7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136</w:t>
            </w:r>
          </w:p>
        </w:tc>
        <w:tc>
          <w:tcPr>
            <w:tcW w:w="1843" w:type="dxa"/>
            <w:tcBorders>
              <w:right w:val="single" w:sz="4" w:space="0" w:color="auto"/>
            </w:tcBorders>
            <w:vAlign w:val="center"/>
          </w:tcPr>
          <w:p w14:paraId="69198A0D"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420255</w:t>
            </w:r>
          </w:p>
        </w:tc>
        <w:tc>
          <w:tcPr>
            <w:tcW w:w="5954" w:type="dxa"/>
            <w:tcBorders>
              <w:right w:val="single" w:sz="4" w:space="0" w:color="auto"/>
            </w:tcBorders>
            <w:vAlign w:val="center"/>
          </w:tcPr>
          <w:p w14:paraId="13D1FE4D"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1" w:tooltip="#P3151"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Медиа-Сервис</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A1580D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5FC08F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50F12F1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4FA78D9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6207725D" w14:textId="77777777" w:rsidTr="00232B83">
        <w:trPr>
          <w:trHeight w:val="20"/>
          <w:jc w:val="center"/>
        </w:trPr>
        <w:tc>
          <w:tcPr>
            <w:tcW w:w="629" w:type="dxa"/>
            <w:tcBorders>
              <w:right w:val="single" w:sz="4" w:space="0" w:color="auto"/>
            </w:tcBorders>
            <w:vAlign w:val="center"/>
          </w:tcPr>
          <w:p w14:paraId="584A44F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137</w:t>
            </w:r>
          </w:p>
        </w:tc>
        <w:tc>
          <w:tcPr>
            <w:tcW w:w="1843" w:type="dxa"/>
            <w:tcBorders>
              <w:right w:val="single" w:sz="4" w:space="0" w:color="auto"/>
            </w:tcBorders>
            <w:vAlign w:val="center"/>
          </w:tcPr>
          <w:p w14:paraId="3443E071"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420280</w:t>
            </w:r>
          </w:p>
        </w:tc>
        <w:tc>
          <w:tcPr>
            <w:tcW w:w="5954" w:type="dxa"/>
            <w:tcBorders>
              <w:right w:val="single" w:sz="4" w:space="0" w:color="auto"/>
            </w:tcBorders>
            <w:vAlign w:val="center"/>
          </w:tcPr>
          <w:p w14:paraId="2B061170"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Диагноз+</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22D7CCF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4BDF841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58DC189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EA81A5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10B5DDD3" w14:textId="77777777" w:rsidTr="00232B83">
        <w:trPr>
          <w:trHeight w:val="20"/>
          <w:jc w:val="center"/>
        </w:trPr>
        <w:tc>
          <w:tcPr>
            <w:tcW w:w="629" w:type="dxa"/>
            <w:tcBorders>
              <w:right w:val="single" w:sz="4" w:space="0" w:color="auto"/>
            </w:tcBorders>
            <w:vAlign w:val="center"/>
          </w:tcPr>
          <w:p w14:paraId="52BB562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138</w:t>
            </w:r>
          </w:p>
        </w:tc>
        <w:tc>
          <w:tcPr>
            <w:tcW w:w="1843" w:type="dxa"/>
            <w:tcBorders>
              <w:right w:val="single" w:sz="4" w:space="0" w:color="auto"/>
            </w:tcBorders>
            <w:vAlign w:val="center"/>
          </w:tcPr>
          <w:p w14:paraId="77E5772D"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420278</w:t>
            </w:r>
          </w:p>
        </w:tc>
        <w:tc>
          <w:tcPr>
            <w:tcW w:w="5954" w:type="dxa"/>
            <w:tcBorders>
              <w:right w:val="single" w:sz="4" w:space="0" w:color="auto"/>
            </w:tcBorders>
            <w:vAlign w:val="center"/>
          </w:tcPr>
          <w:p w14:paraId="3919E518"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АНО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Медицинский центр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АлМед</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176AB5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3098692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2078FC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5723BA7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4357C1CD" w14:textId="77777777" w:rsidTr="00232B83">
        <w:trPr>
          <w:trHeight w:val="20"/>
          <w:jc w:val="center"/>
        </w:trPr>
        <w:tc>
          <w:tcPr>
            <w:tcW w:w="629" w:type="dxa"/>
            <w:tcBorders>
              <w:right w:val="single" w:sz="4" w:space="0" w:color="auto"/>
            </w:tcBorders>
            <w:vAlign w:val="center"/>
          </w:tcPr>
          <w:p w14:paraId="2C0B92A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139</w:t>
            </w:r>
          </w:p>
        </w:tc>
        <w:tc>
          <w:tcPr>
            <w:tcW w:w="1843" w:type="dxa"/>
            <w:tcBorders>
              <w:right w:val="single" w:sz="4" w:space="0" w:color="auto"/>
            </w:tcBorders>
            <w:vAlign w:val="center"/>
          </w:tcPr>
          <w:p w14:paraId="53064146"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420299</w:t>
            </w:r>
          </w:p>
        </w:tc>
        <w:tc>
          <w:tcPr>
            <w:tcW w:w="5954" w:type="dxa"/>
            <w:tcBorders>
              <w:right w:val="single" w:sz="4" w:space="0" w:color="auto"/>
            </w:tcBorders>
            <w:vAlign w:val="center"/>
          </w:tcPr>
          <w:p w14:paraId="3202F924"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Поликлиника Профмедосмотр</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71CA45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60D92AF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0651462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76FC2D0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6FF688E4" w14:textId="77777777" w:rsidTr="00232B83">
        <w:trPr>
          <w:trHeight w:val="20"/>
          <w:jc w:val="center"/>
        </w:trPr>
        <w:tc>
          <w:tcPr>
            <w:tcW w:w="629" w:type="dxa"/>
            <w:tcBorders>
              <w:right w:val="single" w:sz="4" w:space="0" w:color="auto"/>
            </w:tcBorders>
            <w:vAlign w:val="center"/>
          </w:tcPr>
          <w:p w14:paraId="18B2BD1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140</w:t>
            </w:r>
          </w:p>
        </w:tc>
        <w:tc>
          <w:tcPr>
            <w:tcW w:w="1843" w:type="dxa"/>
            <w:tcBorders>
              <w:right w:val="single" w:sz="4" w:space="0" w:color="auto"/>
            </w:tcBorders>
            <w:vAlign w:val="center"/>
          </w:tcPr>
          <w:p w14:paraId="1C0D49F1"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420305</w:t>
            </w:r>
          </w:p>
        </w:tc>
        <w:tc>
          <w:tcPr>
            <w:tcW w:w="5954" w:type="dxa"/>
            <w:tcBorders>
              <w:right w:val="single" w:sz="4" w:space="0" w:color="auto"/>
            </w:tcBorders>
            <w:vAlign w:val="center"/>
          </w:tcPr>
          <w:p w14:paraId="44DA5E92"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МЕДИКА-2</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86ACD7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4596AE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56718D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F31437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60BD10E7" w14:textId="77777777" w:rsidTr="00232B83">
        <w:trPr>
          <w:trHeight w:val="20"/>
          <w:jc w:val="center"/>
        </w:trPr>
        <w:tc>
          <w:tcPr>
            <w:tcW w:w="629" w:type="dxa"/>
            <w:tcBorders>
              <w:right w:val="single" w:sz="4" w:space="0" w:color="auto"/>
            </w:tcBorders>
            <w:vAlign w:val="center"/>
          </w:tcPr>
          <w:p w14:paraId="5FEE906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141</w:t>
            </w:r>
          </w:p>
        </w:tc>
        <w:tc>
          <w:tcPr>
            <w:tcW w:w="1843" w:type="dxa"/>
            <w:tcBorders>
              <w:right w:val="single" w:sz="4" w:space="0" w:color="auto"/>
            </w:tcBorders>
            <w:vAlign w:val="center"/>
          </w:tcPr>
          <w:p w14:paraId="5E26D01A"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420100</w:t>
            </w:r>
          </w:p>
        </w:tc>
        <w:tc>
          <w:tcPr>
            <w:tcW w:w="5954" w:type="dxa"/>
            <w:tcBorders>
              <w:right w:val="single" w:sz="4" w:space="0" w:color="auto"/>
            </w:tcBorders>
            <w:vAlign w:val="center"/>
          </w:tcPr>
          <w:p w14:paraId="120A6BFC"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Санаторий профилакторий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Нарцисс</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4DD63A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C451E5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2A8CDA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50E79E9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39C24FB2" w14:textId="77777777" w:rsidTr="00232B83">
        <w:trPr>
          <w:trHeight w:val="20"/>
          <w:jc w:val="center"/>
        </w:trPr>
        <w:tc>
          <w:tcPr>
            <w:tcW w:w="629" w:type="dxa"/>
            <w:tcBorders>
              <w:right w:val="single" w:sz="4" w:space="0" w:color="auto"/>
            </w:tcBorders>
            <w:vAlign w:val="center"/>
          </w:tcPr>
          <w:p w14:paraId="503E514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142</w:t>
            </w:r>
          </w:p>
        </w:tc>
        <w:tc>
          <w:tcPr>
            <w:tcW w:w="1843" w:type="dxa"/>
            <w:tcBorders>
              <w:right w:val="single" w:sz="4" w:space="0" w:color="auto"/>
            </w:tcBorders>
            <w:vAlign w:val="center"/>
          </w:tcPr>
          <w:p w14:paraId="01C0BEBA"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420332</w:t>
            </w:r>
          </w:p>
        </w:tc>
        <w:tc>
          <w:tcPr>
            <w:tcW w:w="5954" w:type="dxa"/>
            <w:tcBorders>
              <w:right w:val="single" w:sz="4" w:space="0" w:color="auto"/>
            </w:tcBorders>
            <w:vAlign w:val="center"/>
          </w:tcPr>
          <w:p w14:paraId="5A61A64F"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Гранд Медика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6F35FC2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0516E0F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59C0851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49BEDA1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0E0C63F1" w14:textId="77777777" w:rsidTr="00232B83">
        <w:trPr>
          <w:trHeight w:val="20"/>
          <w:jc w:val="center"/>
        </w:trPr>
        <w:tc>
          <w:tcPr>
            <w:tcW w:w="629" w:type="dxa"/>
            <w:tcBorders>
              <w:right w:val="single" w:sz="4" w:space="0" w:color="auto"/>
            </w:tcBorders>
            <w:vAlign w:val="center"/>
          </w:tcPr>
          <w:p w14:paraId="6E782C3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143</w:t>
            </w:r>
          </w:p>
        </w:tc>
        <w:tc>
          <w:tcPr>
            <w:tcW w:w="1843" w:type="dxa"/>
            <w:tcBorders>
              <w:right w:val="single" w:sz="4" w:space="0" w:color="auto"/>
            </w:tcBorders>
            <w:vAlign w:val="center"/>
          </w:tcPr>
          <w:p w14:paraId="1346126E"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420337</w:t>
            </w:r>
          </w:p>
        </w:tc>
        <w:tc>
          <w:tcPr>
            <w:tcW w:w="5954" w:type="dxa"/>
            <w:tcBorders>
              <w:right w:val="single" w:sz="4" w:space="0" w:color="auto"/>
            </w:tcBorders>
            <w:vAlign w:val="center"/>
          </w:tcPr>
          <w:p w14:paraId="023DB997"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МФЦ-Кузбасс</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5058F1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114FA99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382A123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4108EA2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6D52A72F" w14:textId="77777777" w:rsidTr="00232B83">
        <w:trPr>
          <w:trHeight w:val="20"/>
          <w:jc w:val="center"/>
        </w:trPr>
        <w:tc>
          <w:tcPr>
            <w:tcW w:w="629" w:type="dxa"/>
            <w:tcBorders>
              <w:right w:val="single" w:sz="4" w:space="0" w:color="auto"/>
            </w:tcBorders>
            <w:vAlign w:val="center"/>
          </w:tcPr>
          <w:p w14:paraId="0C62D2B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144</w:t>
            </w:r>
          </w:p>
        </w:tc>
        <w:tc>
          <w:tcPr>
            <w:tcW w:w="1843" w:type="dxa"/>
            <w:tcBorders>
              <w:right w:val="single" w:sz="4" w:space="0" w:color="auto"/>
            </w:tcBorders>
            <w:vAlign w:val="center"/>
          </w:tcPr>
          <w:p w14:paraId="463B93B9"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420414</w:t>
            </w:r>
          </w:p>
        </w:tc>
        <w:tc>
          <w:tcPr>
            <w:tcW w:w="5954" w:type="dxa"/>
            <w:tcBorders>
              <w:right w:val="single" w:sz="4" w:space="0" w:color="auto"/>
            </w:tcBorders>
            <w:vAlign w:val="center"/>
          </w:tcPr>
          <w:p w14:paraId="769EEBBB"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Абсолютно здоров</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9C668B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5BACBB4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0C9886F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tcPr>
          <w:p w14:paraId="527F00E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1D2EBB9D" w14:textId="77777777" w:rsidTr="00232B83">
        <w:trPr>
          <w:trHeight w:val="20"/>
          <w:jc w:val="center"/>
        </w:trPr>
        <w:tc>
          <w:tcPr>
            <w:tcW w:w="629" w:type="dxa"/>
            <w:tcBorders>
              <w:right w:val="single" w:sz="4" w:space="0" w:color="auto"/>
            </w:tcBorders>
            <w:vAlign w:val="center"/>
          </w:tcPr>
          <w:p w14:paraId="16E4AD4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145</w:t>
            </w:r>
          </w:p>
        </w:tc>
        <w:tc>
          <w:tcPr>
            <w:tcW w:w="1843" w:type="dxa"/>
            <w:tcBorders>
              <w:right w:val="single" w:sz="4" w:space="0" w:color="auto"/>
            </w:tcBorders>
            <w:vAlign w:val="center"/>
          </w:tcPr>
          <w:p w14:paraId="5DD8A30F"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420373</w:t>
            </w:r>
          </w:p>
        </w:tc>
        <w:tc>
          <w:tcPr>
            <w:tcW w:w="5954" w:type="dxa"/>
            <w:tcBorders>
              <w:right w:val="single" w:sz="4" w:space="0" w:color="auto"/>
            </w:tcBorders>
            <w:vAlign w:val="center"/>
          </w:tcPr>
          <w:p w14:paraId="5AF4529C"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Медицинский центр онкодиагностики</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6A12148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52AB0B9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06E8535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tcPr>
          <w:p w14:paraId="19D1B58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767F27B2" w14:textId="77777777" w:rsidTr="00232B83">
        <w:trPr>
          <w:trHeight w:val="20"/>
          <w:jc w:val="center"/>
        </w:trPr>
        <w:tc>
          <w:tcPr>
            <w:tcW w:w="629" w:type="dxa"/>
            <w:tcBorders>
              <w:right w:val="single" w:sz="4" w:space="0" w:color="auto"/>
            </w:tcBorders>
            <w:vAlign w:val="center"/>
          </w:tcPr>
          <w:p w14:paraId="24E0444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146</w:t>
            </w:r>
          </w:p>
        </w:tc>
        <w:tc>
          <w:tcPr>
            <w:tcW w:w="1843" w:type="dxa"/>
            <w:tcBorders>
              <w:right w:val="single" w:sz="4" w:space="0" w:color="auto"/>
            </w:tcBorders>
            <w:vAlign w:val="center"/>
          </w:tcPr>
          <w:p w14:paraId="4AA78A18"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420386</w:t>
            </w:r>
          </w:p>
        </w:tc>
        <w:tc>
          <w:tcPr>
            <w:tcW w:w="5954" w:type="dxa"/>
            <w:tcBorders>
              <w:right w:val="single" w:sz="4" w:space="0" w:color="auto"/>
            </w:tcBorders>
            <w:vAlign w:val="center"/>
          </w:tcPr>
          <w:p w14:paraId="186986B3"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МедГарант</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23613B8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64363E6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1003E4E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tcPr>
          <w:p w14:paraId="00707D2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4B9BFF7B" w14:textId="77777777" w:rsidTr="00232B83">
        <w:trPr>
          <w:trHeight w:val="20"/>
          <w:jc w:val="center"/>
        </w:trPr>
        <w:tc>
          <w:tcPr>
            <w:tcW w:w="629" w:type="dxa"/>
            <w:tcBorders>
              <w:right w:val="single" w:sz="4" w:space="0" w:color="auto"/>
            </w:tcBorders>
            <w:vAlign w:val="center"/>
          </w:tcPr>
          <w:p w14:paraId="0722DDA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147</w:t>
            </w:r>
          </w:p>
        </w:tc>
        <w:tc>
          <w:tcPr>
            <w:tcW w:w="1843" w:type="dxa"/>
            <w:tcBorders>
              <w:right w:val="single" w:sz="4" w:space="0" w:color="auto"/>
            </w:tcBorders>
            <w:vAlign w:val="center"/>
          </w:tcPr>
          <w:p w14:paraId="5F9D92E6"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420387</w:t>
            </w:r>
          </w:p>
        </w:tc>
        <w:tc>
          <w:tcPr>
            <w:tcW w:w="5954" w:type="dxa"/>
            <w:tcBorders>
              <w:right w:val="single" w:sz="4" w:space="0" w:color="auto"/>
            </w:tcBorders>
            <w:vAlign w:val="center"/>
          </w:tcPr>
          <w:p w14:paraId="3B1975D8"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КДЛ НОВОКУЗНЕЦК-ТЕСТ</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5ACAB5B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2DA9E39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698C842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tcPr>
          <w:p w14:paraId="4EB6886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2DDCE7A6" w14:textId="77777777" w:rsidTr="00232B83">
        <w:trPr>
          <w:trHeight w:val="20"/>
          <w:jc w:val="center"/>
        </w:trPr>
        <w:tc>
          <w:tcPr>
            <w:tcW w:w="629" w:type="dxa"/>
            <w:tcBorders>
              <w:right w:val="single" w:sz="4" w:space="0" w:color="auto"/>
            </w:tcBorders>
            <w:vAlign w:val="center"/>
          </w:tcPr>
          <w:p w14:paraId="3AA4FBA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148</w:t>
            </w:r>
          </w:p>
        </w:tc>
        <w:tc>
          <w:tcPr>
            <w:tcW w:w="1843" w:type="dxa"/>
            <w:tcBorders>
              <w:right w:val="single" w:sz="4" w:space="0" w:color="auto"/>
            </w:tcBorders>
            <w:vAlign w:val="center"/>
          </w:tcPr>
          <w:p w14:paraId="6656498B"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420393</w:t>
            </w:r>
          </w:p>
        </w:tc>
        <w:tc>
          <w:tcPr>
            <w:tcW w:w="5954" w:type="dxa"/>
            <w:tcBorders>
              <w:right w:val="single" w:sz="4" w:space="0" w:color="auto"/>
            </w:tcBorders>
            <w:vAlign w:val="center"/>
          </w:tcPr>
          <w:p w14:paraId="17505595"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ЭКСПЕРТ</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7FEFE0C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3090616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2DF6991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tcPr>
          <w:p w14:paraId="685C094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0FF16386" w14:textId="77777777" w:rsidTr="00232B83">
        <w:trPr>
          <w:trHeight w:val="20"/>
          <w:jc w:val="center"/>
        </w:trPr>
        <w:tc>
          <w:tcPr>
            <w:tcW w:w="629" w:type="dxa"/>
            <w:tcBorders>
              <w:right w:val="single" w:sz="4" w:space="0" w:color="auto"/>
            </w:tcBorders>
            <w:vAlign w:val="center"/>
          </w:tcPr>
          <w:p w14:paraId="0EAF92A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149</w:t>
            </w:r>
          </w:p>
        </w:tc>
        <w:tc>
          <w:tcPr>
            <w:tcW w:w="1843" w:type="dxa"/>
            <w:tcBorders>
              <w:right w:val="single" w:sz="4" w:space="0" w:color="auto"/>
            </w:tcBorders>
            <w:vAlign w:val="center"/>
          </w:tcPr>
          <w:p w14:paraId="00994E10"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420197</w:t>
            </w:r>
          </w:p>
        </w:tc>
        <w:tc>
          <w:tcPr>
            <w:tcW w:w="5954" w:type="dxa"/>
            <w:tcBorders>
              <w:right w:val="single" w:sz="4" w:space="0" w:color="auto"/>
            </w:tcBorders>
            <w:vAlign w:val="center"/>
          </w:tcPr>
          <w:p w14:paraId="14545CEF"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 xml:space="preserve">Санаторий-профилакторий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Полосухинский</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037DFB3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131C444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3E73B28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tcPr>
          <w:p w14:paraId="779450E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3E4379D5" w14:textId="77777777" w:rsidTr="00232B83">
        <w:trPr>
          <w:trHeight w:val="20"/>
          <w:jc w:val="center"/>
        </w:trPr>
        <w:tc>
          <w:tcPr>
            <w:tcW w:w="629" w:type="dxa"/>
            <w:tcBorders>
              <w:right w:val="single" w:sz="4" w:space="0" w:color="auto"/>
            </w:tcBorders>
            <w:vAlign w:val="center"/>
          </w:tcPr>
          <w:p w14:paraId="3A83D3D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150</w:t>
            </w:r>
          </w:p>
        </w:tc>
        <w:tc>
          <w:tcPr>
            <w:tcW w:w="1843" w:type="dxa"/>
            <w:tcBorders>
              <w:right w:val="single" w:sz="4" w:space="0" w:color="auto"/>
            </w:tcBorders>
            <w:vAlign w:val="center"/>
          </w:tcPr>
          <w:p w14:paraId="6E628F82"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420410</w:t>
            </w:r>
          </w:p>
        </w:tc>
        <w:tc>
          <w:tcPr>
            <w:tcW w:w="5954" w:type="dxa"/>
            <w:tcBorders>
              <w:right w:val="single" w:sz="4" w:space="0" w:color="auto"/>
            </w:tcBorders>
            <w:vAlign w:val="center"/>
          </w:tcPr>
          <w:p w14:paraId="5628551A"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Стандарт Здоровья</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6455AF6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4637881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5B6BD91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tcPr>
          <w:p w14:paraId="5374ADF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08780B64" w14:textId="77777777" w:rsidTr="00232B83">
        <w:trPr>
          <w:trHeight w:val="20"/>
          <w:jc w:val="center"/>
        </w:trPr>
        <w:tc>
          <w:tcPr>
            <w:tcW w:w="629" w:type="dxa"/>
            <w:tcBorders>
              <w:right w:val="single" w:sz="4" w:space="0" w:color="auto"/>
            </w:tcBorders>
            <w:vAlign w:val="center"/>
          </w:tcPr>
          <w:p w14:paraId="3DA5BFB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151</w:t>
            </w:r>
          </w:p>
        </w:tc>
        <w:tc>
          <w:tcPr>
            <w:tcW w:w="1843" w:type="dxa"/>
            <w:tcBorders>
              <w:right w:val="single" w:sz="4" w:space="0" w:color="auto"/>
            </w:tcBorders>
            <w:vAlign w:val="center"/>
          </w:tcPr>
          <w:p w14:paraId="1AB79E94"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420385</w:t>
            </w:r>
          </w:p>
        </w:tc>
        <w:tc>
          <w:tcPr>
            <w:tcW w:w="5954" w:type="dxa"/>
            <w:tcBorders>
              <w:right w:val="single" w:sz="4" w:space="0" w:color="auto"/>
            </w:tcBorders>
            <w:vAlign w:val="center"/>
          </w:tcPr>
          <w:p w14:paraId="114B4CDD"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Здоровое поколение</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0D07D8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296B485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13C38F0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tcPr>
          <w:p w14:paraId="505282F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6FF78760" w14:textId="77777777" w:rsidTr="00232B83">
        <w:trPr>
          <w:trHeight w:val="20"/>
          <w:jc w:val="center"/>
        </w:trPr>
        <w:tc>
          <w:tcPr>
            <w:tcW w:w="629" w:type="dxa"/>
            <w:tcBorders>
              <w:right w:val="single" w:sz="4" w:space="0" w:color="auto"/>
            </w:tcBorders>
            <w:vAlign w:val="center"/>
          </w:tcPr>
          <w:p w14:paraId="0059A8E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152</w:t>
            </w:r>
          </w:p>
        </w:tc>
        <w:tc>
          <w:tcPr>
            <w:tcW w:w="1843" w:type="dxa"/>
            <w:tcBorders>
              <w:right w:val="single" w:sz="4" w:space="0" w:color="auto"/>
            </w:tcBorders>
            <w:vAlign w:val="center"/>
          </w:tcPr>
          <w:p w14:paraId="0AB0D0BA"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420165</w:t>
            </w:r>
          </w:p>
        </w:tc>
        <w:tc>
          <w:tcPr>
            <w:tcW w:w="5954" w:type="dxa"/>
            <w:tcBorders>
              <w:right w:val="single" w:sz="4" w:space="0" w:color="auto"/>
            </w:tcBorders>
            <w:vAlign w:val="center"/>
          </w:tcPr>
          <w:p w14:paraId="3C443541"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Лечебно-диагностический центр Международного института биологических систем – Новокузнецк</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FBBE3F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0625FBE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7A3CF5E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tcPr>
          <w:p w14:paraId="0FB3635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1B2A69D8" w14:textId="77777777" w:rsidTr="00232B83">
        <w:trPr>
          <w:trHeight w:val="20"/>
          <w:jc w:val="center"/>
        </w:trPr>
        <w:tc>
          <w:tcPr>
            <w:tcW w:w="629" w:type="dxa"/>
            <w:tcBorders>
              <w:right w:val="single" w:sz="4" w:space="0" w:color="auto"/>
            </w:tcBorders>
            <w:vAlign w:val="center"/>
          </w:tcPr>
          <w:p w14:paraId="06116E9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153</w:t>
            </w:r>
          </w:p>
        </w:tc>
        <w:tc>
          <w:tcPr>
            <w:tcW w:w="1843" w:type="dxa"/>
            <w:tcBorders>
              <w:right w:val="single" w:sz="4" w:space="0" w:color="auto"/>
            </w:tcBorders>
            <w:vAlign w:val="center"/>
          </w:tcPr>
          <w:p w14:paraId="65CCE62E"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420356</w:t>
            </w:r>
          </w:p>
        </w:tc>
        <w:tc>
          <w:tcPr>
            <w:tcW w:w="5954" w:type="dxa"/>
            <w:tcBorders>
              <w:right w:val="single" w:sz="4" w:space="0" w:color="auto"/>
            </w:tcBorders>
            <w:vAlign w:val="center"/>
          </w:tcPr>
          <w:p w14:paraId="00A7638F"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Медицинский центр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Бригита Мед</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30A3073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7957BD0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35FB1C1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tcPr>
          <w:p w14:paraId="7D720B5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6FEDC4A4" w14:textId="77777777" w:rsidTr="00232B83">
        <w:trPr>
          <w:trHeight w:val="20"/>
          <w:jc w:val="center"/>
        </w:trPr>
        <w:tc>
          <w:tcPr>
            <w:tcW w:w="629" w:type="dxa"/>
            <w:tcBorders>
              <w:right w:val="single" w:sz="4" w:space="0" w:color="auto"/>
            </w:tcBorders>
            <w:vAlign w:val="center"/>
          </w:tcPr>
          <w:p w14:paraId="452B378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154</w:t>
            </w:r>
          </w:p>
        </w:tc>
        <w:tc>
          <w:tcPr>
            <w:tcW w:w="1843" w:type="dxa"/>
            <w:tcBorders>
              <w:right w:val="single" w:sz="4" w:space="0" w:color="auto"/>
            </w:tcBorders>
            <w:vAlign w:val="center"/>
          </w:tcPr>
          <w:p w14:paraId="25FEB28E"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420478</w:t>
            </w:r>
          </w:p>
        </w:tc>
        <w:tc>
          <w:tcPr>
            <w:tcW w:w="5954" w:type="dxa"/>
            <w:tcBorders>
              <w:right w:val="single" w:sz="4" w:space="0" w:color="auto"/>
            </w:tcBorders>
            <w:vAlign w:val="center"/>
          </w:tcPr>
          <w:p w14:paraId="3714AA02"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МРТ Эксперт</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2ECADFF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37FE433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3065A24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tcPr>
          <w:p w14:paraId="4610071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16FFB059" w14:textId="77777777" w:rsidTr="00232B83">
        <w:trPr>
          <w:trHeight w:val="20"/>
          <w:jc w:val="center"/>
        </w:trPr>
        <w:tc>
          <w:tcPr>
            <w:tcW w:w="629" w:type="dxa"/>
            <w:tcBorders>
              <w:right w:val="single" w:sz="4" w:space="0" w:color="auto"/>
            </w:tcBorders>
            <w:vAlign w:val="center"/>
          </w:tcPr>
          <w:p w14:paraId="0F9DB10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155</w:t>
            </w:r>
          </w:p>
        </w:tc>
        <w:tc>
          <w:tcPr>
            <w:tcW w:w="1843" w:type="dxa"/>
            <w:tcBorders>
              <w:right w:val="single" w:sz="4" w:space="0" w:color="auto"/>
            </w:tcBorders>
            <w:vAlign w:val="center"/>
          </w:tcPr>
          <w:p w14:paraId="2F9C3CB8"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420479</w:t>
            </w:r>
          </w:p>
        </w:tc>
        <w:tc>
          <w:tcPr>
            <w:tcW w:w="5954" w:type="dxa"/>
            <w:tcBorders>
              <w:right w:val="single" w:sz="4" w:space="0" w:color="auto"/>
            </w:tcBorders>
            <w:vAlign w:val="center"/>
          </w:tcPr>
          <w:p w14:paraId="17D23204" w14:textId="77777777" w:rsidR="0082385A" w:rsidRPr="00743233" w:rsidRDefault="0082385A" w:rsidP="00232B83">
            <w:pPr>
              <w:widowControl w:val="0"/>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НОВОМЕД</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75D58EC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vAlign w:val="center"/>
          </w:tcPr>
          <w:p w14:paraId="1CD2710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w:t>
            </w:r>
          </w:p>
        </w:tc>
        <w:tc>
          <w:tcPr>
            <w:tcW w:w="1417" w:type="dxa"/>
            <w:tcBorders>
              <w:left w:val="single" w:sz="4" w:space="0" w:color="auto"/>
            </w:tcBorders>
          </w:tcPr>
          <w:p w14:paraId="50462CF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c>
          <w:tcPr>
            <w:tcW w:w="1418" w:type="dxa"/>
            <w:tcBorders>
              <w:left w:val="single" w:sz="4" w:space="0" w:color="auto"/>
            </w:tcBorders>
          </w:tcPr>
          <w:p w14:paraId="2F381EB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rPr>
            </w:pPr>
          </w:p>
        </w:tc>
      </w:tr>
      <w:tr w:rsidR="0082385A" w:rsidRPr="00743233" w14:paraId="73B9B69A" w14:textId="77777777" w:rsidTr="00232B83">
        <w:trPr>
          <w:trHeight w:val="20"/>
          <w:jc w:val="center"/>
        </w:trPr>
        <w:tc>
          <w:tcPr>
            <w:tcW w:w="14663" w:type="dxa"/>
            <w:gridSpan w:val="7"/>
          </w:tcPr>
          <w:p w14:paraId="6A1CF396" w14:textId="4DF0B10E"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Осинниковский городской округ </w:t>
            </w:r>
            <w:r w:rsidR="00F82A5D">
              <w:rPr>
                <w:rFonts w:ascii="Times New Roman" w:eastAsia="Times New Roman" w:hAnsi="Times New Roman" w:cs="Times New Roman"/>
                <w:sz w:val="20"/>
                <w:szCs w:val="20"/>
                <w:lang w:eastAsia="ru-RU"/>
              </w:rPr>
              <w:t>Кемеровской области – Кузбасса</w:t>
            </w:r>
          </w:p>
        </w:tc>
      </w:tr>
      <w:tr w:rsidR="0082385A" w:rsidRPr="00743233" w14:paraId="36A54B79" w14:textId="77777777" w:rsidTr="00232B83">
        <w:trPr>
          <w:trHeight w:val="20"/>
          <w:jc w:val="center"/>
        </w:trPr>
        <w:tc>
          <w:tcPr>
            <w:tcW w:w="629" w:type="dxa"/>
            <w:tcBorders>
              <w:right w:val="single" w:sz="4" w:space="0" w:color="auto"/>
            </w:tcBorders>
            <w:vAlign w:val="center"/>
          </w:tcPr>
          <w:p w14:paraId="369F2E7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156</w:t>
            </w:r>
          </w:p>
        </w:tc>
        <w:tc>
          <w:tcPr>
            <w:tcW w:w="1843" w:type="dxa"/>
            <w:tcBorders>
              <w:right w:val="single" w:sz="4" w:space="0" w:color="auto"/>
            </w:tcBorders>
            <w:vAlign w:val="center"/>
          </w:tcPr>
          <w:p w14:paraId="13C6D3F7"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420374</w:t>
            </w:r>
          </w:p>
        </w:tc>
        <w:tc>
          <w:tcPr>
            <w:tcW w:w="5954" w:type="dxa"/>
            <w:tcBorders>
              <w:right w:val="single" w:sz="4" w:space="0" w:color="auto"/>
            </w:tcBorders>
            <w:vAlign w:val="center"/>
          </w:tcPr>
          <w:p w14:paraId="4DBE75CF"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Осинниковская городская больница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EBA603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F08F10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45142A8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31AF8C4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2108E2C2" w14:textId="77777777" w:rsidTr="00232B83">
        <w:trPr>
          <w:trHeight w:val="20"/>
          <w:jc w:val="center"/>
        </w:trPr>
        <w:tc>
          <w:tcPr>
            <w:tcW w:w="629" w:type="dxa"/>
            <w:tcBorders>
              <w:right w:val="single" w:sz="4" w:space="0" w:color="auto"/>
            </w:tcBorders>
            <w:vAlign w:val="center"/>
          </w:tcPr>
          <w:p w14:paraId="7E4D25F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157</w:t>
            </w:r>
          </w:p>
        </w:tc>
        <w:tc>
          <w:tcPr>
            <w:tcW w:w="1843" w:type="dxa"/>
            <w:tcBorders>
              <w:right w:val="single" w:sz="4" w:space="0" w:color="auto"/>
            </w:tcBorders>
            <w:vAlign w:val="center"/>
          </w:tcPr>
          <w:p w14:paraId="70B659BB"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420107</w:t>
            </w:r>
          </w:p>
        </w:tc>
        <w:tc>
          <w:tcPr>
            <w:tcW w:w="5954" w:type="dxa"/>
            <w:tcBorders>
              <w:right w:val="single" w:sz="4" w:space="0" w:color="auto"/>
            </w:tcBorders>
            <w:vAlign w:val="center"/>
          </w:tcPr>
          <w:p w14:paraId="1E9D5572"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ГАУЗ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Осинниковская стоматологическая поликлиника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4E3A94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CE2628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13EAF5C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7E32B8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4715661C" w14:textId="77777777" w:rsidTr="00232B83">
        <w:trPr>
          <w:trHeight w:val="20"/>
          <w:jc w:val="center"/>
        </w:trPr>
        <w:tc>
          <w:tcPr>
            <w:tcW w:w="629" w:type="dxa"/>
            <w:tcBorders>
              <w:right w:val="single" w:sz="4" w:space="0" w:color="auto"/>
            </w:tcBorders>
            <w:vAlign w:val="center"/>
          </w:tcPr>
          <w:p w14:paraId="6CEFFFB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158</w:t>
            </w:r>
          </w:p>
        </w:tc>
        <w:tc>
          <w:tcPr>
            <w:tcW w:w="1843" w:type="dxa"/>
            <w:tcBorders>
              <w:right w:val="single" w:sz="4" w:space="0" w:color="auto"/>
            </w:tcBorders>
            <w:vAlign w:val="center"/>
          </w:tcPr>
          <w:p w14:paraId="4E322E7A"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420163</w:t>
            </w:r>
          </w:p>
        </w:tc>
        <w:tc>
          <w:tcPr>
            <w:tcW w:w="5954" w:type="dxa"/>
            <w:tcBorders>
              <w:right w:val="single" w:sz="4" w:space="0" w:color="auto"/>
            </w:tcBorders>
            <w:vAlign w:val="center"/>
          </w:tcPr>
          <w:p w14:paraId="762DE93D"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8" w:tooltip="#P3138"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Фамилия</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5A59D11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42B6D94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7BBAAA5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4326EB1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2FF081F1" w14:textId="77777777" w:rsidTr="00232B83">
        <w:trPr>
          <w:trHeight w:val="20"/>
          <w:jc w:val="center"/>
        </w:trPr>
        <w:tc>
          <w:tcPr>
            <w:tcW w:w="14663" w:type="dxa"/>
            <w:gridSpan w:val="7"/>
          </w:tcPr>
          <w:p w14:paraId="1AFB2614" w14:textId="19778CB0"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Полысаевский городской округ </w:t>
            </w:r>
            <w:r w:rsidR="00F82A5D">
              <w:rPr>
                <w:rFonts w:ascii="Times New Roman" w:eastAsia="Times New Roman" w:hAnsi="Times New Roman" w:cs="Times New Roman"/>
                <w:sz w:val="20"/>
                <w:szCs w:val="20"/>
                <w:lang w:eastAsia="ru-RU"/>
              </w:rPr>
              <w:t>Кемеровской области – Кузбасса</w:t>
            </w:r>
          </w:p>
        </w:tc>
      </w:tr>
      <w:tr w:rsidR="0082385A" w:rsidRPr="00743233" w14:paraId="4AC868AE" w14:textId="77777777" w:rsidTr="00232B83">
        <w:trPr>
          <w:trHeight w:val="20"/>
          <w:jc w:val="center"/>
        </w:trPr>
        <w:tc>
          <w:tcPr>
            <w:tcW w:w="629" w:type="dxa"/>
            <w:tcBorders>
              <w:right w:val="single" w:sz="4" w:space="0" w:color="auto"/>
            </w:tcBorders>
            <w:vAlign w:val="center"/>
          </w:tcPr>
          <w:p w14:paraId="38B5C8A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159</w:t>
            </w:r>
          </w:p>
        </w:tc>
        <w:tc>
          <w:tcPr>
            <w:tcW w:w="1843" w:type="dxa"/>
            <w:tcBorders>
              <w:right w:val="single" w:sz="4" w:space="0" w:color="auto"/>
            </w:tcBorders>
            <w:vAlign w:val="center"/>
          </w:tcPr>
          <w:p w14:paraId="30DE864E"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63D3328E"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ГКУЗ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Полысаевский дом ребенка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Родничок</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84751B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316DB6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vAlign w:val="center"/>
          </w:tcPr>
          <w:p w14:paraId="3EEBFD4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7E602DC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0684E2BD" w14:textId="77777777" w:rsidTr="00232B83">
        <w:trPr>
          <w:trHeight w:val="20"/>
          <w:jc w:val="center"/>
        </w:trPr>
        <w:tc>
          <w:tcPr>
            <w:tcW w:w="14663" w:type="dxa"/>
            <w:gridSpan w:val="7"/>
          </w:tcPr>
          <w:p w14:paraId="0564C92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Прокопьевский городской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0A79ED54" w14:textId="77777777" w:rsidTr="00232B83">
        <w:trPr>
          <w:trHeight w:val="20"/>
          <w:jc w:val="center"/>
        </w:trPr>
        <w:tc>
          <w:tcPr>
            <w:tcW w:w="629" w:type="dxa"/>
            <w:tcBorders>
              <w:right w:val="single" w:sz="4" w:space="0" w:color="auto"/>
            </w:tcBorders>
            <w:vAlign w:val="center"/>
          </w:tcPr>
          <w:p w14:paraId="32FB27C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160</w:t>
            </w:r>
          </w:p>
        </w:tc>
        <w:tc>
          <w:tcPr>
            <w:tcW w:w="1843" w:type="dxa"/>
            <w:tcBorders>
              <w:right w:val="single" w:sz="4" w:space="0" w:color="auto"/>
            </w:tcBorders>
            <w:vAlign w:val="center"/>
          </w:tcPr>
          <w:p w14:paraId="6831E331" w14:textId="77777777" w:rsidR="0082385A" w:rsidRPr="00743233" w:rsidRDefault="0082385A" w:rsidP="00232B83">
            <w:pPr>
              <w:widowControl w:val="0"/>
              <w:spacing w:after="0" w:line="240" w:lineRule="auto"/>
              <w:ind w:left="-62" w:right="-62"/>
              <w:jc w:val="center"/>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5CE5D033"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Прокопьевская психиатрическая больница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77128F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B3D6FE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0EFB11F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50EC0B4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0C952C87" w14:textId="77777777" w:rsidTr="00232B83">
        <w:trPr>
          <w:trHeight w:val="20"/>
          <w:jc w:val="center"/>
        </w:trPr>
        <w:tc>
          <w:tcPr>
            <w:tcW w:w="629" w:type="dxa"/>
            <w:tcBorders>
              <w:right w:val="single" w:sz="4" w:space="0" w:color="auto"/>
            </w:tcBorders>
            <w:vAlign w:val="center"/>
          </w:tcPr>
          <w:p w14:paraId="0292620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161</w:t>
            </w:r>
          </w:p>
        </w:tc>
        <w:tc>
          <w:tcPr>
            <w:tcW w:w="1843" w:type="dxa"/>
            <w:tcBorders>
              <w:right w:val="single" w:sz="4" w:space="0" w:color="auto"/>
            </w:tcBorders>
            <w:vAlign w:val="center"/>
          </w:tcPr>
          <w:p w14:paraId="44C71DA0" w14:textId="77777777" w:rsidR="0082385A" w:rsidRPr="00743233" w:rsidRDefault="0082385A" w:rsidP="00232B83">
            <w:pPr>
              <w:widowControl w:val="0"/>
              <w:spacing w:after="0" w:line="240" w:lineRule="auto"/>
              <w:ind w:left="-62" w:right="-62"/>
              <w:jc w:val="center"/>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25C86BBB"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Прокопьевский наркологический диспансер</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4D99EE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7BB2DA9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1777B8C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6F97F4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62DE62DA" w14:textId="77777777" w:rsidTr="00232B83">
        <w:trPr>
          <w:trHeight w:val="20"/>
          <w:jc w:val="center"/>
        </w:trPr>
        <w:tc>
          <w:tcPr>
            <w:tcW w:w="629" w:type="dxa"/>
            <w:tcBorders>
              <w:right w:val="single" w:sz="4" w:space="0" w:color="auto"/>
            </w:tcBorders>
            <w:vAlign w:val="center"/>
          </w:tcPr>
          <w:p w14:paraId="51D9E71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162</w:t>
            </w:r>
          </w:p>
        </w:tc>
        <w:tc>
          <w:tcPr>
            <w:tcW w:w="1843" w:type="dxa"/>
            <w:tcBorders>
              <w:right w:val="single" w:sz="4" w:space="0" w:color="auto"/>
            </w:tcBorders>
            <w:vAlign w:val="center"/>
          </w:tcPr>
          <w:p w14:paraId="2F8287F0" w14:textId="77777777" w:rsidR="0082385A" w:rsidRPr="00743233" w:rsidRDefault="0082385A" w:rsidP="00232B83">
            <w:pPr>
              <w:widowControl w:val="0"/>
              <w:spacing w:after="0" w:line="240" w:lineRule="auto"/>
              <w:ind w:left="-62" w:right="-62"/>
              <w:jc w:val="center"/>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3DA5D954"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Прокопьевский противотуберкулезный диспансер</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E8F4ED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7AD1954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5559B87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E05782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7A3E1B39" w14:textId="77777777" w:rsidTr="00232B83">
        <w:trPr>
          <w:trHeight w:val="20"/>
          <w:jc w:val="center"/>
        </w:trPr>
        <w:tc>
          <w:tcPr>
            <w:tcW w:w="629" w:type="dxa"/>
            <w:tcBorders>
              <w:right w:val="single" w:sz="4" w:space="0" w:color="auto"/>
            </w:tcBorders>
            <w:vAlign w:val="center"/>
          </w:tcPr>
          <w:p w14:paraId="08832F8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163</w:t>
            </w:r>
          </w:p>
        </w:tc>
        <w:tc>
          <w:tcPr>
            <w:tcW w:w="1843" w:type="dxa"/>
            <w:tcBorders>
              <w:right w:val="single" w:sz="4" w:space="0" w:color="auto"/>
            </w:tcBorders>
            <w:vAlign w:val="center"/>
          </w:tcPr>
          <w:p w14:paraId="2BC2D17E" w14:textId="77777777" w:rsidR="0082385A" w:rsidRPr="00743233" w:rsidRDefault="0082385A" w:rsidP="00232B83">
            <w:pPr>
              <w:widowControl w:val="0"/>
              <w:spacing w:after="0" w:line="240" w:lineRule="auto"/>
              <w:ind w:left="-62" w:right="-62"/>
              <w:jc w:val="center"/>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6BEB8FE2"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Прокопьевский детский психоневрологический санаторий</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6FBCB6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4B6593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2289CBC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B5A821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3232860E" w14:textId="77777777" w:rsidTr="00232B83">
        <w:trPr>
          <w:trHeight w:val="20"/>
          <w:jc w:val="center"/>
        </w:trPr>
        <w:tc>
          <w:tcPr>
            <w:tcW w:w="629" w:type="dxa"/>
            <w:tcBorders>
              <w:right w:val="single" w:sz="4" w:space="0" w:color="auto"/>
            </w:tcBorders>
            <w:vAlign w:val="center"/>
          </w:tcPr>
          <w:p w14:paraId="3BA75C9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164</w:t>
            </w:r>
          </w:p>
        </w:tc>
        <w:tc>
          <w:tcPr>
            <w:tcW w:w="1843" w:type="dxa"/>
            <w:tcBorders>
              <w:right w:val="single" w:sz="4" w:space="0" w:color="auto"/>
            </w:tcBorders>
            <w:vAlign w:val="center"/>
          </w:tcPr>
          <w:p w14:paraId="1E988CBD"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420295</w:t>
            </w:r>
          </w:p>
        </w:tc>
        <w:tc>
          <w:tcPr>
            <w:tcW w:w="5954" w:type="dxa"/>
            <w:tcBorders>
              <w:right w:val="single" w:sz="4" w:space="0" w:color="auto"/>
            </w:tcBorders>
            <w:vAlign w:val="center"/>
          </w:tcPr>
          <w:p w14:paraId="5D5BEDC0"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6" w:tooltip="#P3136"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Прокопьевский дом ребенка специализированный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Планета детства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2ABCB65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4AC0E6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7B18DB6"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p>
        </w:tc>
        <w:tc>
          <w:tcPr>
            <w:tcW w:w="1418" w:type="dxa"/>
            <w:tcBorders>
              <w:left w:val="single" w:sz="4" w:space="0" w:color="auto"/>
            </w:tcBorders>
          </w:tcPr>
          <w:p w14:paraId="71966877"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p>
        </w:tc>
      </w:tr>
      <w:tr w:rsidR="0082385A" w:rsidRPr="00743233" w14:paraId="7B29CAF9" w14:textId="77777777" w:rsidTr="00232B83">
        <w:trPr>
          <w:trHeight w:val="20"/>
          <w:jc w:val="center"/>
        </w:trPr>
        <w:tc>
          <w:tcPr>
            <w:tcW w:w="629" w:type="dxa"/>
            <w:tcBorders>
              <w:right w:val="single" w:sz="4" w:space="0" w:color="auto"/>
            </w:tcBorders>
            <w:vAlign w:val="center"/>
          </w:tcPr>
          <w:p w14:paraId="574DA56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165</w:t>
            </w:r>
          </w:p>
        </w:tc>
        <w:tc>
          <w:tcPr>
            <w:tcW w:w="1843" w:type="dxa"/>
            <w:tcBorders>
              <w:right w:val="single" w:sz="4" w:space="0" w:color="auto"/>
            </w:tcBorders>
            <w:vAlign w:val="center"/>
          </w:tcPr>
          <w:p w14:paraId="58CFEE02"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420203</w:t>
            </w:r>
          </w:p>
        </w:tc>
        <w:tc>
          <w:tcPr>
            <w:tcW w:w="5954" w:type="dxa"/>
            <w:tcBorders>
              <w:right w:val="single" w:sz="4" w:space="0" w:color="auto"/>
            </w:tcBorders>
            <w:vAlign w:val="center"/>
          </w:tcPr>
          <w:p w14:paraId="3BEAB165"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Прокопьевская городская станция скорой медицинской помощи</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5A4546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7C46855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3875AAC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52658C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51EDAC6B" w14:textId="77777777" w:rsidTr="00232B83">
        <w:trPr>
          <w:trHeight w:val="20"/>
          <w:jc w:val="center"/>
        </w:trPr>
        <w:tc>
          <w:tcPr>
            <w:tcW w:w="629" w:type="dxa"/>
            <w:tcBorders>
              <w:right w:val="single" w:sz="4" w:space="0" w:color="auto"/>
            </w:tcBorders>
            <w:vAlign w:val="center"/>
          </w:tcPr>
          <w:p w14:paraId="0D5CA12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166</w:t>
            </w:r>
          </w:p>
        </w:tc>
        <w:tc>
          <w:tcPr>
            <w:tcW w:w="1843" w:type="dxa"/>
            <w:tcBorders>
              <w:right w:val="single" w:sz="4" w:space="0" w:color="auto"/>
            </w:tcBorders>
            <w:vAlign w:val="center"/>
          </w:tcPr>
          <w:p w14:paraId="359E2D68"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420400</w:t>
            </w:r>
          </w:p>
        </w:tc>
        <w:tc>
          <w:tcPr>
            <w:tcW w:w="5954" w:type="dxa"/>
            <w:tcBorders>
              <w:right w:val="single" w:sz="4" w:space="0" w:color="auto"/>
            </w:tcBorders>
            <w:vAlign w:val="center"/>
          </w:tcPr>
          <w:p w14:paraId="1040AE06"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Прокопьевская городская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C60DB5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4ACB9D8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006726B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1045698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3DEA0F4D" w14:textId="77777777" w:rsidTr="00232B83">
        <w:trPr>
          <w:trHeight w:val="20"/>
          <w:jc w:val="center"/>
        </w:trPr>
        <w:tc>
          <w:tcPr>
            <w:tcW w:w="629" w:type="dxa"/>
            <w:tcBorders>
              <w:right w:val="single" w:sz="4" w:space="0" w:color="auto"/>
            </w:tcBorders>
            <w:vAlign w:val="center"/>
          </w:tcPr>
          <w:p w14:paraId="25FC674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167</w:t>
            </w:r>
          </w:p>
        </w:tc>
        <w:tc>
          <w:tcPr>
            <w:tcW w:w="1843" w:type="dxa"/>
            <w:tcBorders>
              <w:right w:val="single" w:sz="4" w:space="0" w:color="auto"/>
            </w:tcBorders>
            <w:vAlign w:val="center"/>
          </w:tcPr>
          <w:p w14:paraId="5F1416F7"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420141</w:t>
            </w:r>
          </w:p>
        </w:tc>
        <w:tc>
          <w:tcPr>
            <w:tcW w:w="5954" w:type="dxa"/>
            <w:tcBorders>
              <w:right w:val="single" w:sz="4" w:space="0" w:color="auto"/>
            </w:tcBorders>
            <w:vAlign w:val="center"/>
          </w:tcPr>
          <w:p w14:paraId="20C1F6B2"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Прокопьевская районная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4C21D2E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48A478E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68BFFED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8A0DA7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593619BF" w14:textId="77777777" w:rsidTr="00232B83">
        <w:trPr>
          <w:trHeight w:val="20"/>
          <w:jc w:val="center"/>
        </w:trPr>
        <w:tc>
          <w:tcPr>
            <w:tcW w:w="629" w:type="dxa"/>
            <w:tcBorders>
              <w:right w:val="single" w:sz="4" w:space="0" w:color="auto"/>
            </w:tcBorders>
            <w:vAlign w:val="center"/>
          </w:tcPr>
          <w:p w14:paraId="5759D16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168</w:t>
            </w:r>
          </w:p>
        </w:tc>
        <w:tc>
          <w:tcPr>
            <w:tcW w:w="1843" w:type="dxa"/>
            <w:tcBorders>
              <w:right w:val="single" w:sz="4" w:space="0" w:color="auto"/>
            </w:tcBorders>
            <w:vAlign w:val="center"/>
          </w:tcPr>
          <w:p w14:paraId="2BC3C48C"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420065</w:t>
            </w:r>
          </w:p>
        </w:tc>
        <w:tc>
          <w:tcPr>
            <w:tcW w:w="5954" w:type="dxa"/>
            <w:tcBorders>
              <w:right w:val="single" w:sz="4" w:space="0" w:color="auto"/>
            </w:tcBorders>
            <w:vAlign w:val="center"/>
          </w:tcPr>
          <w:p w14:paraId="1057FE10"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46" w:tooltip="#P3146"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ЛеОМеД</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ABA5F1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7ADDCBF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29E5C24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E5BF79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161740A1" w14:textId="77777777" w:rsidTr="00232B83">
        <w:trPr>
          <w:trHeight w:val="20"/>
          <w:jc w:val="center"/>
        </w:trPr>
        <w:tc>
          <w:tcPr>
            <w:tcW w:w="629" w:type="dxa"/>
            <w:tcBorders>
              <w:right w:val="single" w:sz="4" w:space="0" w:color="auto"/>
            </w:tcBorders>
            <w:vAlign w:val="center"/>
          </w:tcPr>
          <w:p w14:paraId="0B868FB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169</w:t>
            </w:r>
          </w:p>
        </w:tc>
        <w:tc>
          <w:tcPr>
            <w:tcW w:w="1843" w:type="dxa"/>
            <w:tcBorders>
              <w:right w:val="single" w:sz="4" w:space="0" w:color="auto"/>
            </w:tcBorders>
            <w:vAlign w:val="center"/>
          </w:tcPr>
          <w:p w14:paraId="44449628"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420122</w:t>
            </w:r>
          </w:p>
        </w:tc>
        <w:tc>
          <w:tcPr>
            <w:tcW w:w="5954" w:type="dxa"/>
            <w:tcBorders>
              <w:right w:val="single" w:sz="4" w:space="0" w:color="auto"/>
            </w:tcBorders>
            <w:vAlign w:val="center"/>
          </w:tcPr>
          <w:p w14:paraId="1641503B"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3" w:tooltip="#P3153" w:history="1">
              <w:r w:rsidR="0082385A" w:rsidRPr="00743233">
                <w:rPr>
                  <w:rFonts w:ascii="Times New Roman" w:eastAsia="Times New Roman" w:hAnsi="Times New Roman" w:cs="Times New Roman"/>
                  <w:sz w:val="20"/>
                  <w:szCs w:val="20"/>
                  <w:lang w:eastAsia="ru-RU"/>
                </w:rPr>
                <w:t>АО</w:t>
              </w:r>
            </w:hyperlink>
            <w:r w:rsidR="0082385A" w:rsidRPr="00743233">
              <w:rPr>
                <w:rFonts w:ascii="Times New Roman" w:eastAsia="Times New Roman" w:hAnsi="Times New Roman" w:cs="Times New Roman"/>
                <w:sz w:val="20"/>
                <w:szCs w:val="20"/>
                <w:lang w:eastAsia="ru-RU"/>
              </w:rPr>
              <w:t xml:space="preserve"> Санаторий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Прокопьевский</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2AF96C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538956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6C972D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59470EF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2666987C" w14:textId="77777777" w:rsidTr="00232B83">
        <w:trPr>
          <w:trHeight w:val="20"/>
          <w:jc w:val="center"/>
        </w:trPr>
        <w:tc>
          <w:tcPr>
            <w:tcW w:w="629" w:type="dxa"/>
            <w:tcBorders>
              <w:right w:val="single" w:sz="4" w:space="0" w:color="auto"/>
            </w:tcBorders>
            <w:vAlign w:val="center"/>
          </w:tcPr>
          <w:p w14:paraId="15171AD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170</w:t>
            </w:r>
          </w:p>
        </w:tc>
        <w:tc>
          <w:tcPr>
            <w:tcW w:w="1843" w:type="dxa"/>
            <w:tcBorders>
              <w:right w:val="single" w:sz="4" w:space="0" w:color="auto"/>
            </w:tcBorders>
            <w:vAlign w:val="center"/>
          </w:tcPr>
          <w:p w14:paraId="326E3081"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420224</w:t>
            </w:r>
          </w:p>
        </w:tc>
        <w:tc>
          <w:tcPr>
            <w:tcW w:w="5954" w:type="dxa"/>
            <w:tcBorders>
              <w:right w:val="single" w:sz="4" w:space="0" w:color="auto"/>
            </w:tcBorders>
            <w:vAlign w:val="center"/>
          </w:tcPr>
          <w:p w14:paraId="4847A2C0"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1" w:tooltip="#P3151"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Центр лучевой диагностики</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F3B6A1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561624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2404E02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A17997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097F891C" w14:textId="77777777" w:rsidTr="00232B83">
        <w:trPr>
          <w:trHeight w:val="20"/>
          <w:jc w:val="center"/>
        </w:trPr>
        <w:tc>
          <w:tcPr>
            <w:tcW w:w="629" w:type="dxa"/>
            <w:tcBorders>
              <w:right w:val="single" w:sz="4" w:space="0" w:color="auto"/>
            </w:tcBorders>
            <w:vAlign w:val="center"/>
          </w:tcPr>
          <w:p w14:paraId="48F4A05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171</w:t>
            </w:r>
          </w:p>
        </w:tc>
        <w:tc>
          <w:tcPr>
            <w:tcW w:w="1843" w:type="dxa"/>
            <w:tcBorders>
              <w:right w:val="single" w:sz="4" w:space="0" w:color="auto"/>
            </w:tcBorders>
            <w:vAlign w:val="center"/>
          </w:tcPr>
          <w:p w14:paraId="6BB90F63"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420225</w:t>
            </w:r>
          </w:p>
        </w:tc>
        <w:tc>
          <w:tcPr>
            <w:tcW w:w="5954" w:type="dxa"/>
            <w:tcBorders>
              <w:right w:val="single" w:sz="4" w:space="0" w:color="auto"/>
            </w:tcBorders>
            <w:vAlign w:val="center"/>
          </w:tcPr>
          <w:p w14:paraId="35902F9E"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1" w:tooltip="#P3151"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Медицинская практика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77F948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747271A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57F403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5DCFD73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1DA0BE6A" w14:textId="77777777" w:rsidTr="00232B83">
        <w:trPr>
          <w:trHeight w:val="20"/>
          <w:jc w:val="center"/>
        </w:trPr>
        <w:tc>
          <w:tcPr>
            <w:tcW w:w="629" w:type="dxa"/>
            <w:tcBorders>
              <w:right w:val="single" w:sz="4" w:space="0" w:color="auto"/>
            </w:tcBorders>
            <w:vAlign w:val="center"/>
          </w:tcPr>
          <w:p w14:paraId="7CBBB8E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172</w:t>
            </w:r>
          </w:p>
        </w:tc>
        <w:tc>
          <w:tcPr>
            <w:tcW w:w="1843" w:type="dxa"/>
            <w:tcBorders>
              <w:right w:val="single" w:sz="4" w:space="0" w:color="auto"/>
            </w:tcBorders>
            <w:vAlign w:val="center"/>
          </w:tcPr>
          <w:p w14:paraId="48B09B68"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420253</w:t>
            </w:r>
          </w:p>
        </w:tc>
        <w:tc>
          <w:tcPr>
            <w:tcW w:w="5954" w:type="dxa"/>
            <w:tcBorders>
              <w:right w:val="single" w:sz="4" w:space="0" w:color="auto"/>
            </w:tcBorders>
            <w:vAlign w:val="center"/>
          </w:tcPr>
          <w:p w14:paraId="3A46AE70"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51" w:tooltip="#P3151"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Центр реабилитации и восстановления</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49EC75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A53425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072480E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E722FC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14355BE7" w14:textId="77777777" w:rsidTr="00232B83">
        <w:trPr>
          <w:trHeight w:val="20"/>
          <w:jc w:val="center"/>
        </w:trPr>
        <w:tc>
          <w:tcPr>
            <w:tcW w:w="629" w:type="dxa"/>
            <w:tcBorders>
              <w:right w:val="single" w:sz="4" w:space="0" w:color="auto"/>
            </w:tcBorders>
            <w:vAlign w:val="center"/>
          </w:tcPr>
          <w:p w14:paraId="3AB5B46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173</w:t>
            </w:r>
          </w:p>
        </w:tc>
        <w:tc>
          <w:tcPr>
            <w:tcW w:w="1843" w:type="dxa"/>
            <w:tcBorders>
              <w:right w:val="single" w:sz="4" w:space="0" w:color="auto"/>
            </w:tcBorders>
            <w:vAlign w:val="center"/>
          </w:tcPr>
          <w:p w14:paraId="67D6FA0E"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420212</w:t>
            </w:r>
          </w:p>
        </w:tc>
        <w:tc>
          <w:tcPr>
            <w:tcW w:w="5954" w:type="dxa"/>
            <w:tcBorders>
              <w:right w:val="single" w:sz="4" w:space="0" w:color="auto"/>
            </w:tcBorders>
            <w:vAlign w:val="center"/>
          </w:tcPr>
          <w:p w14:paraId="3D43EA17"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Санаторий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Шахтер</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178499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EAD4DB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98BA0E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CA7961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49B1C777" w14:textId="77777777" w:rsidTr="00232B83">
        <w:trPr>
          <w:trHeight w:val="20"/>
          <w:jc w:val="center"/>
        </w:trPr>
        <w:tc>
          <w:tcPr>
            <w:tcW w:w="629" w:type="dxa"/>
            <w:tcBorders>
              <w:right w:val="single" w:sz="4" w:space="0" w:color="auto"/>
            </w:tcBorders>
            <w:vAlign w:val="center"/>
          </w:tcPr>
          <w:p w14:paraId="5E13703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174</w:t>
            </w:r>
          </w:p>
        </w:tc>
        <w:tc>
          <w:tcPr>
            <w:tcW w:w="1843" w:type="dxa"/>
            <w:tcBorders>
              <w:right w:val="single" w:sz="4" w:space="0" w:color="auto"/>
            </w:tcBorders>
            <w:vAlign w:val="center"/>
          </w:tcPr>
          <w:p w14:paraId="2AC45914" w14:textId="77777777" w:rsidR="0082385A" w:rsidRPr="00743233" w:rsidRDefault="0082385A" w:rsidP="00232B83">
            <w:pPr>
              <w:spacing w:after="0" w:line="240" w:lineRule="auto"/>
              <w:ind w:left="-62" w:right="-62"/>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420313</w:t>
            </w:r>
          </w:p>
        </w:tc>
        <w:tc>
          <w:tcPr>
            <w:tcW w:w="5954" w:type="dxa"/>
            <w:tcBorders>
              <w:right w:val="single" w:sz="4" w:space="0" w:color="auto"/>
            </w:tcBorders>
            <w:vAlign w:val="center"/>
          </w:tcPr>
          <w:p w14:paraId="499A141B"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фирма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Дуцера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702205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7A0270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060583C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C9CE2B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0EBC344C" w14:textId="77777777" w:rsidTr="00232B83">
        <w:trPr>
          <w:trHeight w:val="20"/>
          <w:jc w:val="center"/>
        </w:trPr>
        <w:tc>
          <w:tcPr>
            <w:tcW w:w="629" w:type="dxa"/>
            <w:tcBorders>
              <w:right w:val="single" w:sz="4" w:space="0" w:color="auto"/>
            </w:tcBorders>
            <w:vAlign w:val="center"/>
          </w:tcPr>
          <w:p w14:paraId="443E034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175</w:t>
            </w:r>
          </w:p>
        </w:tc>
        <w:tc>
          <w:tcPr>
            <w:tcW w:w="1843" w:type="dxa"/>
            <w:tcBorders>
              <w:right w:val="single" w:sz="4" w:space="0" w:color="auto"/>
            </w:tcBorders>
            <w:vAlign w:val="center"/>
          </w:tcPr>
          <w:p w14:paraId="1A10E64E"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420342</w:t>
            </w:r>
          </w:p>
        </w:tc>
        <w:tc>
          <w:tcPr>
            <w:tcW w:w="5954" w:type="dxa"/>
            <w:tcBorders>
              <w:right w:val="single" w:sz="4" w:space="0" w:color="auto"/>
            </w:tcBorders>
            <w:vAlign w:val="center"/>
          </w:tcPr>
          <w:p w14:paraId="15600F90"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Медек</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2141B6E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1122FC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61BFD52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761671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5909AE24" w14:textId="77777777" w:rsidTr="00232B83">
        <w:trPr>
          <w:trHeight w:val="20"/>
          <w:jc w:val="center"/>
        </w:trPr>
        <w:tc>
          <w:tcPr>
            <w:tcW w:w="14663" w:type="dxa"/>
            <w:gridSpan w:val="7"/>
            <w:vAlign w:val="center"/>
          </w:tcPr>
          <w:p w14:paraId="652F0CC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Прокопьевский муниципальный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0A367E9E" w14:textId="77777777" w:rsidTr="00232B83">
        <w:trPr>
          <w:trHeight w:val="20"/>
          <w:jc w:val="center"/>
        </w:trPr>
        <w:tc>
          <w:tcPr>
            <w:tcW w:w="629" w:type="dxa"/>
            <w:tcBorders>
              <w:right w:val="single" w:sz="4" w:space="0" w:color="auto"/>
            </w:tcBorders>
            <w:vAlign w:val="center"/>
          </w:tcPr>
          <w:p w14:paraId="636A8D5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176</w:t>
            </w:r>
          </w:p>
        </w:tc>
        <w:tc>
          <w:tcPr>
            <w:tcW w:w="1843" w:type="dxa"/>
            <w:tcBorders>
              <w:right w:val="single" w:sz="4" w:space="0" w:color="auto"/>
            </w:tcBorders>
            <w:vAlign w:val="center"/>
          </w:tcPr>
          <w:p w14:paraId="09BD42E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420158</w:t>
            </w:r>
          </w:p>
        </w:tc>
        <w:tc>
          <w:tcPr>
            <w:tcW w:w="5954" w:type="dxa"/>
            <w:tcBorders>
              <w:right w:val="single" w:sz="4" w:space="0" w:color="auto"/>
            </w:tcBorders>
            <w:vAlign w:val="center"/>
          </w:tcPr>
          <w:p w14:paraId="3CBBB0BE"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Краснобродская городская больница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7783E4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AFA91D9"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69B9FA10"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EBB158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21C45668" w14:textId="77777777" w:rsidTr="00232B83">
        <w:trPr>
          <w:trHeight w:val="20"/>
          <w:jc w:val="center"/>
        </w:trPr>
        <w:tc>
          <w:tcPr>
            <w:tcW w:w="14663" w:type="dxa"/>
            <w:gridSpan w:val="7"/>
          </w:tcPr>
          <w:p w14:paraId="67A4364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Промышленновский муниципальный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3D1F43E0" w14:textId="77777777" w:rsidTr="00232B83">
        <w:trPr>
          <w:trHeight w:val="20"/>
          <w:jc w:val="center"/>
        </w:trPr>
        <w:tc>
          <w:tcPr>
            <w:tcW w:w="629" w:type="dxa"/>
            <w:tcBorders>
              <w:right w:val="single" w:sz="4" w:space="0" w:color="auto"/>
            </w:tcBorders>
            <w:vAlign w:val="center"/>
          </w:tcPr>
          <w:p w14:paraId="0433A83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177</w:t>
            </w:r>
          </w:p>
        </w:tc>
        <w:tc>
          <w:tcPr>
            <w:tcW w:w="1843" w:type="dxa"/>
            <w:tcBorders>
              <w:right w:val="single" w:sz="4" w:space="0" w:color="auto"/>
            </w:tcBorders>
            <w:vAlign w:val="center"/>
          </w:tcPr>
          <w:p w14:paraId="4CC987B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420142</w:t>
            </w:r>
          </w:p>
        </w:tc>
        <w:tc>
          <w:tcPr>
            <w:tcW w:w="5954" w:type="dxa"/>
            <w:tcBorders>
              <w:right w:val="single" w:sz="4" w:space="0" w:color="auto"/>
            </w:tcBorders>
            <w:vAlign w:val="center"/>
          </w:tcPr>
          <w:p w14:paraId="6A697995"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Промышленновская районная больница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B6A491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78373F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3903A40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5BB8018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6F54D873" w14:textId="77777777" w:rsidTr="00232B83">
        <w:trPr>
          <w:trHeight w:val="20"/>
          <w:jc w:val="center"/>
        </w:trPr>
        <w:tc>
          <w:tcPr>
            <w:tcW w:w="14663" w:type="dxa"/>
            <w:gridSpan w:val="7"/>
          </w:tcPr>
          <w:p w14:paraId="737BCC2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Таштагольский муниципальный район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34CF79D7" w14:textId="77777777" w:rsidTr="00232B83">
        <w:trPr>
          <w:trHeight w:val="20"/>
          <w:jc w:val="center"/>
        </w:trPr>
        <w:tc>
          <w:tcPr>
            <w:tcW w:w="629" w:type="dxa"/>
            <w:tcBorders>
              <w:right w:val="single" w:sz="4" w:space="0" w:color="auto"/>
            </w:tcBorders>
            <w:vAlign w:val="center"/>
          </w:tcPr>
          <w:p w14:paraId="2500A898"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178</w:t>
            </w:r>
          </w:p>
        </w:tc>
        <w:tc>
          <w:tcPr>
            <w:tcW w:w="1843" w:type="dxa"/>
            <w:tcBorders>
              <w:right w:val="single" w:sz="4" w:space="0" w:color="auto"/>
            </w:tcBorders>
            <w:vAlign w:val="center"/>
          </w:tcPr>
          <w:p w14:paraId="25508997"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420124</w:t>
            </w:r>
          </w:p>
        </w:tc>
        <w:tc>
          <w:tcPr>
            <w:tcW w:w="5954" w:type="dxa"/>
            <w:tcBorders>
              <w:right w:val="single" w:sz="4" w:space="0" w:color="auto"/>
            </w:tcBorders>
            <w:vAlign w:val="center"/>
          </w:tcPr>
          <w:p w14:paraId="1DBB2C71"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Таштагольская районная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30A4A29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36FDABB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3CB205F7"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149BB73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394C282D" w14:textId="77777777" w:rsidTr="00232B83">
        <w:trPr>
          <w:trHeight w:val="20"/>
          <w:jc w:val="center"/>
        </w:trPr>
        <w:tc>
          <w:tcPr>
            <w:tcW w:w="629" w:type="dxa"/>
            <w:tcBorders>
              <w:right w:val="single" w:sz="4" w:space="0" w:color="auto"/>
            </w:tcBorders>
            <w:vAlign w:val="center"/>
          </w:tcPr>
          <w:p w14:paraId="1681F8F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179</w:t>
            </w:r>
          </w:p>
        </w:tc>
        <w:tc>
          <w:tcPr>
            <w:tcW w:w="1843" w:type="dxa"/>
            <w:tcBorders>
              <w:right w:val="single" w:sz="4" w:space="0" w:color="auto"/>
            </w:tcBorders>
            <w:vAlign w:val="center"/>
          </w:tcPr>
          <w:p w14:paraId="1337BBC6"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420125</w:t>
            </w:r>
          </w:p>
        </w:tc>
        <w:tc>
          <w:tcPr>
            <w:tcW w:w="5954" w:type="dxa"/>
            <w:tcBorders>
              <w:right w:val="single" w:sz="4" w:space="0" w:color="auto"/>
            </w:tcBorders>
            <w:vAlign w:val="center"/>
          </w:tcPr>
          <w:p w14:paraId="5C2B5154"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Таштагольская  городская стоматологическая поликлиника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04DBD86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10A064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89F3B8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FBBF900"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3359E23D" w14:textId="77777777" w:rsidTr="00232B83">
        <w:trPr>
          <w:trHeight w:val="20"/>
          <w:jc w:val="center"/>
        </w:trPr>
        <w:tc>
          <w:tcPr>
            <w:tcW w:w="629" w:type="dxa"/>
            <w:tcBorders>
              <w:right w:val="single" w:sz="4" w:space="0" w:color="auto"/>
            </w:tcBorders>
            <w:vAlign w:val="center"/>
          </w:tcPr>
          <w:p w14:paraId="39AE228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180</w:t>
            </w:r>
          </w:p>
        </w:tc>
        <w:tc>
          <w:tcPr>
            <w:tcW w:w="1843" w:type="dxa"/>
            <w:tcBorders>
              <w:right w:val="single" w:sz="4" w:space="0" w:color="auto"/>
            </w:tcBorders>
            <w:vAlign w:val="center"/>
          </w:tcPr>
          <w:p w14:paraId="686EBF19"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420361</w:t>
            </w:r>
          </w:p>
        </w:tc>
        <w:tc>
          <w:tcPr>
            <w:tcW w:w="5954" w:type="dxa"/>
            <w:tcBorders>
              <w:right w:val="single" w:sz="4" w:space="0" w:color="auto"/>
            </w:tcBorders>
            <w:vAlign w:val="center"/>
          </w:tcPr>
          <w:p w14:paraId="7BA6152B"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ООО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Центромед</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2D8712D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31E9FA66"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837FB6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16B4DB9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7F9AFBA5" w14:textId="77777777" w:rsidTr="00232B83">
        <w:trPr>
          <w:trHeight w:val="20"/>
          <w:jc w:val="center"/>
        </w:trPr>
        <w:tc>
          <w:tcPr>
            <w:tcW w:w="14663" w:type="dxa"/>
            <w:gridSpan w:val="7"/>
          </w:tcPr>
          <w:p w14:paraId="1A490D96" w14:textId="77777777" w:rsidR="0082385A" w:rsidRPr="00743233" w:rsidRDefault="0082385A" w:rsidP="00232B83">
            <w:pPr>
              <w:widowControl w:val="0"/>
              <w:spacing w:after="0" w:line="240" w:lineRule="auto"/>
              <w:jc w:val="center"/>
              <w:rPr>
                <w:rFonts w:ascii="Times New Roman" w:eastAsia="Times New Roman" w:hAnsi="Times New Roman" w:cs="Times New Roman"/>
                <w:b/>
                <w:sz w:val="20"/>
                <w:szCs w:val="20"/>
                <w:lang w:eastAsia="ru-RU"/>
              </w:rPr>
            </w:pPr>
            <w:r w:rsidRPr="00743233">
              <w:rPr>
                <w:rFonts w:ascii="Times New Roman" w:eastAsia="Times New Roman" w:hAnsi="Times New Roman" w:cs="Times New Roman"/>
                <w:sz w:val="20"/>
                <w:szCs w:val="20"/>
                <w:lang w:eastAsia="ru-RU"/>
              </w:rPr>
              <w:t xml:space="preserve">Тисульский муниципальный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3EE7A12E" w14:textId="77777777" w:rsidTr="00232B83">
        <w:trPr>
          <w:trHeight w:val="20"/>
          <w:jc w:val="center"/>
        </w:trPr>
        <w:tc>
          <w:tcPr>
            <w:tcW w:w="629" w:type="dxa"/>
            <w:tcBorders>
              <w:right w:val="single" w:sz="4" w:space="0" w:color="auto"/>
            </w:tcBorders>
            <w:vAlign w:val="center"/>
          </w:tcPr>
          <w:p w14:paraId="77B4E61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181</w:t>
            </w:r>
          </w:p>
        </w:tc>
        <w:tc>
          <w:tcPr>
            <w:tcW w:w="1843" w:type="dxa"/>
            <w:tcBorders>
              <w:right w:val="single" w:sz="4" w:space="0" w:color="auto"/>
            </w:tcBorders>
            <w:vAlign w:val="center"/>
          </w:tcPr>
          <w:p w14:paraId="71EB2790"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420144</w:t>
            </w:r>
          </w:p>
        </w:tc>
        <w:tc>
          <w:tcPr>
            <w:tcW w:w="5954" w:type="dxa"/>
            <w:tcBorders>
              <w:right w:val="single" w:sz="4" w:space="0" w:color="auto"/>
            </w:tcBorders>
            <w:vAlign w:val="center"/>
          </w:tcPr>
          <w:p w14:paraId="6559B639" w14:textId="77777777" w:rsidR="0082385A" w:rsidRPr="00743233" w:rsidRDefault="0082385A" w:rsidP="00232B83">
            <w:pPr>
              <w:widowControl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Тисульская районная больница имени А.П. Петренко</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3DB08CB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3913F4F2"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4DA8A9ED"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5A8BC3E9"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61E39CEC" w14:textId="77777777" w:rsidTr="00232B83">
        <w:trPr>
          <w:trHeight w:val="20"/>
          <w:jc w:val="center"/>
        </w:trPr>
        <w:tc>
          <w:tcPr>
            <w:tcW w:w="14663" w:type="dxa"/>
            <w:gridSpan w:val="7"/>
          </w:tcPr>
          <w:p w14:paraId="571F2BE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Тяжинский муниципальный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6A1E4B70" w14:textId="77777777" w:rsidTr="00232B83">
        <w:trPr>
          <w:trHeight w:val="20"/>
          <w:jc w:val="center"/>
        </w:trPr>
        <w:tc>
          <w:tcPr>
            <w:tcW w:w="629" w:type="dxa"/>
            <w:tcBorders>
              <w:right w:val="single" w:sz="4" w:space="0" w:color="auto"/>
            </w:tcBorders>
          </w:tcPr>
          <w:p w14:paraId="7407F46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182</w:t>
            </w:r>
          </w:p>
        </w:tc>
        <w:tc>
          <w:tcPr>
            <w:tcW w:w="1843" w:type="dxa"/>
            <w:tcBorders>
              <w:right w:val="single" w:sz="4" w:space="0" w:color="auto"/>
            </w:tcBorders>
          </w:tcPr>
          <w:p w14:paraId="703912F9" w14:textId="77777777" w:rsidR="0082385A" w:rsidRPr="00743233" w:rsidRDefault="0082385A" w:rsidP="00232B8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color w:val="000000"/>
                <w:sz w:val="20"/>
                <w:szCs w:val="20"/>
              </w:rPr>
              <w:t>420146</w:t>
            </w:r>
          </w:p>
        </w:tc>
        <w:tc>
          <w:tcPr>
            <w:tcW w:w="5954" w:type="dxa"/>
            <w:tcBorders>
              <w:right w:val="single" w:sz="4" w:space="0" w:color="auto"/>
            </w:tcBorders>
            <w:vAlign w:val="center"/>
          </w:tcPr>
          <w:p w14:paraId="5899D3C4"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Тяжинская районная больница</w:t>
            </w:r>
            <w:r>
              <w:rPr>
                <w:rFonts w:ascii="Times New Roman" w:eastAsia="Times New Roman" w:hAnsi="Times New Roman" w:cs="Times New Roman"/>
                <w:sz w:val="20"/>
                <w:szCs w:val="20"/>
              </w:rPr>
              <w:t>»</w:t>
            </w:r>
          </w:p>
        </w:tc>
        <w:tc>
          <w:tcPr>
            <w:tcW w:w="1984" w:type="dxa"/>
            <w:tcBorders>
              <w:left w:val="single" w:sz="4" w:space="0" w:color="auto"/>
            </w:tcBorders>
          </w:tcPr>
          <w:p w14:paraId="205DE30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4CDBD27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2827202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0008BBEE"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7FFBED22" w14:textId="77777777" w:rsidTr="00232B83">
        <w:trPr>
          <w:trHeight w:val="20"/>
          <w:jc w:val="center"/>
        </w:trPr>
        <w:tc>
          <w:tcPr>
            <w:tcW w:w="14663" w:type="dxa"/>
            <w:gridSpan w:val="7"/>
          </w:tcPr>
          <w:p w14:paraId="2740E77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Чебулинский муниципальный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6BD1AEF0" w14:textId="77777777" w:rsidTr="00232B83">
        <w:trPr>
          <w:trHeight w:val="20"/>
          <w:jc w:val="center"/>
        </w:trPr>
        <w:tc>
          <w:tcPr>
            <w:tcW w:w="629" w:type="dxa"/>
            <w:tcBorders>
              <w:right w:val="single" w:sz="4" w:space="0" w:color="auto"/>
            </w:tcBorders>
            <w:vAlign w:val="center"/>
          </w:tcPr>
          <w:p w14:paraId="7EC520B1"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183</w:t>
            </w:r>
          </w:p>
        </w:tc>
        <w:tc>
          <w:tcPr>
            <w:tcW w:w="1843" w:type="dxa"/>
            <w:tcBorders>
              <w:right w:val="single" w:sz="4" w:space="0" w:color="auto"/>
            </w:tcBorders>
            <w:vAlign w:val="center"/>
          </w:tcPr>
          <w:p w14:paraId="6B842381" w14:textId="77777777" w:rsidR="0082385A" w:rsidRPr="00743233" w:rsidRDefault="0082385A" w:rsidP="00232B8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color w:val="000000"/>
                <w:sz w:val="20"/>
                <w:szCs w:val="20"/>
              </w:rPr>
              <w:t>420147</w:t>
            </w:r>
          </w:p>
        </w:tc>
        <w:tc>
          <w:tcPr>
            <w:tcW w:w="5954" w:type="dxa"/>
            <w:tcBorders>
              <w:right w:val="single" w:sz="4" w:space="0" w:color="auto"/>
            </w:tcBorders>
            <w:vAlign w:val="center"/>
          </w:tcPr>
          <w:p w14:paraId="4752F9C8" w14:textId="77777777" w:rsidR="0082385A" w:rsidRPr="00743233" w:rsidRDefault="0082385A" w:rsidP="00232B83">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Чебулинская районная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5545597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08685C5"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23C6B85A"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199B09B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061D58DF" w14:textId="77777777" w:rsidTr="00232B83">
        <w:trPr>
          <w:trHeight w:val="20"/>
          <w:jc w:val="center"/>
        </w:trPr>
        <w:tc>
          <w:tcPr>
            <w:tcW w:w="14663" w:type="dxa"/>
            <w:gridSpan w:val="7"/>
          </w:tcPr>
          <w:p w14:paraId="6631231F"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Юргинский городской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097A3CF9" w14:textId="77777777" w:rsidTr="00232B83">
        <w:trPr>
          <w:trHeight w:val="20"/>
          <w:jc w:val="center"/>
        </w:trPr>
        <w:tc>
          <w:tcPr>
            <w:tcW w:w="629" w:type="dxa"/>
            <w:tcBorders>
              <w:right w:val="single" w:sz="4" w:space="0" w:color="auto"/>
            </w:tcBorders>
          </w:tcPr>
          <w:p w14:paraId="2EE7191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184</w:t>
            </w:r>
          </w:p>
        </w:tc>
        <w:tc>
          <w:tcPr>
            <w:tcW w:w="1843" w:type="dxa"/>
            <w:tcBorders>
              <w:right w:val="single" w:sz="4" w:space="0" w:color="auto"/>
            </w:tcBorders>
          </w:tcPr>
          <w:p w14:paraId="72BB268E" w14:textId="77777777" w:rsidR="0082385A" w:rsidRPr="00743233" w:rsidRDefault="0082385A" w:rsidP="00232B83">
            <w:pPr>
              <w:widowControl w:val="0"/>
              <w:spacing w:after="0" w:line="240" w:lineRule="auto"/>
              <w:jc w:val="both"/>
              <w:rPr>
                <w:rFonts w:ascii="Times New Roman" w:eastAsia="Times New Roman" w:hAnsi="Times New Roman" w:cs="Times New Roman"/>
                <w:sz w:val="20"/>
                <w:szCs w:val="20"/>
                <w:lang w:eastAsia="ru-RU"/>
              </w:rPr>
            </w:pPr>
          </w:p>
        </w:tc>
        <w:tc>
          <w:tcPr>
            <w:tcW w:w="5954" w:type="dxa"/>
            <w:tcBorders>
              <w:right w:val="single" w:sz="4" w:space="0" w:color="auto"/>
            </w:tcBorders>
            <w:vAlign w:val="center"/>
          </w:tcPr>
          <w:p w14:paraId="10C2F832" w14:textId="77777777" w:rsidR="0082385A" w:rsidRPr="00743233" w:rsidRDefault="00A63D4C" w:rsidP="00232B83">
            <w:pPr>
              <w:widowControl w:val="0"/>
              <w:spacing w:after="0" w:line="240" w:lineRule="auto"/>
              <w:rPr>
                <w:rFonts w:ascii="Times New Roman" w:eastAsia="Times New Roman" w:hAnsi="Times New Roman" w:cs="Times New Roman"/>
                <w:sz w:val="20"/>
                <w:szCs w:val="20"/>
                <w:lang w:eastAsia="ru-RU"/>
              </w:rPr>
            </w:pPr>
            <w:hyperlink w:anchor="P3135" w:tooltip="#P3135" w:history="1">
              <w:r w:rsidR="0082385A" w:rsidRPr="00743233">
                <w:rPr>
                  <w:rFonts w:ascii="Times New Roman" w:eastAsia="Times New Roman" w:hAnsi="Times New Roman" w:cs="Times New Roman"/>
                  <w:sz w:val="20"/>
                  <w:szCs w:val="20"/>
                  <w:lang w:eastAsia="ru-RU"/>
                </w:rPr>
                <w:t>ГБУЗ</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Юргинский психоневрологический диспансер</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22B84B24"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132767AB"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69C0B873"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1710FDC" w14:textId="77777777" w:rsidR="0082385A" w:rsidRPr="00743233" w:rsidRDefault="0082385A" w:rsidP="00232B83">
            <w:pPr>
              <w:widowControl w:val="0"/>
              <w:spacing w:after="0" w:line="240" w:lineRule="auto"/>
              <w:jc w:val="center"/>
              <w:rPr>
                <w:rFonts w:ascii="Times New Roman" w:eastAsia="Times New Roman" w:hAnsi="Times New Roman" w:cs="Times New Roman"/>
                <w:sz w:val="20"/>
                <w:szCs w:val="20"/>
                <w:lang w:eastAsia="ru-RU"/>
              </w:rPr>
            </w:pPr>
          </w:p>
        </w:tc>
      </w:tr>
      <w:tr w:rsidR="0082385A" w:rsidRPr="00743233" w14:paraId="2D023017" w14:textId="77777777" w:rsidTr="00232B83">
        <w:trPr>
          <w:trHeight w:val="20"/>
          <w:jc w:val="center"/>
        </w:trPr>
        <w:tc>
          <w:tcPr>
            <w:tcW w:w="629" w:type="dxa"/>
            <w:tcBorders>
              <w:right w:val="single" w:sz="4" w:space="0" w:color="auto"/>
            </w:tcBorders>
            <w:vAlign w:val="center"/>
          </w:tcPr>
          <w:p w14:paraId="3181CBF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185</w:t>
            </w:r>
          </w:p>
        </w:tc>
        <w:tc>
          <w:tcPr>
            <w:tcW w:w="1843" w:type="dxa"/>
            <w:tcBorders>
              <w:right w:val="single" w:sz="4" w:space="0" w:color="auto"/>
            </w:tcBorders>
          </w:tcPr>
          <w:p w14:paraId="5B7A7C59" w14:textId="77777777" w:rsidR="0082385A" w:rsidRPr="00743233" w:rsidRDefault="0082385A" w:rsidP="00232B83">
            <w:pPr>
              <w:spacing w:after="0" w:line="233" w:lineRule="auto"/>
              <w:jc w:val="both"/>
              <w:rPr>
                <w:rFonts w:ascii="Times New Roman" w:eastAsia="Times New Roman" w:hAnsi="Times New Roman" w:cs="Times New Roman"/>
                <w:sz w:val="20"/>
                <w:szCs w:val="20"/>
              </w:rPr>
            </w:pPr>
          </w:p>
        </w:tc>
        <w:tc>
          <w:tcPr>
            <w:tcW w:w="5954" w:type="dxa"/>
            <w:tcBorders>
              <w:right w:val="single" w:sz="4" w:space="0" w:color="auto"/>
            </w:tcBorders>
            <w:vAlign w:val="center"/>
          </w:tcPr>
          <w:p w14:paraId="05015653" w14:textId="77777777" w:rsidR="0082385A" w:rsidRPr="00743233"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Юргинский детский санаторий</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F59688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440BA34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7" w:type="dxa"/>
            <w:tcBorders>
              <w:left w:val="single" w:sz="4" w:space="0" w:color="auto"/>
            </w:tcBorders>
          </w:tcPr>
          <w:p w14:paraId="0D831F3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A51BE6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2DDB8A65" w14:textId="77777777" w:rsidTr="00232B83">
        <w:trPr>
          <w:trHeight w:val="20"/>
          <w:jc w:val="center"/>
        </w:trPr>
        <w:tc>
          <w:tcPr>
            <w:tcW w:w="629" w:type="dxa"/>
            <w:tcBorders>
              <w:right w:val="single" w:sz="4" w:space="0" w:color="auto"/>
            </w:tcBorders>
            <w:vAlign w:val="center"/>
          </w:tcPr>
          <w:p w14:paraId="47FB9E8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186</w:t>
            </w:r>
          </w:p>
        </w:tc>
        <w:tc>
          <w:tcPr>
            <w:tcW w:w="1843" w:type="dxa"/>
            <w:tcBorders>
              <w:right w:val="single" w:sz="4" w:space="0" w:color="auto"/>
            </w:tcBorders>
            <w:vAlign w:val="center"/>
          </w:tcPr>
          <w:p w14:paraId="1AFD4F0D"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420205</w:t>
            </w:r>
          </w:p>
        </w:tc>
        <w:tc>
          <w:tcPr>
            <w:tcW w:w="5954" w:type="dxa"/>
            <w:tcBorders>
              <w:right w:val="single" w:sz="4" w:space="0" w:color="auto"/>
            </w:tcBorders>
            <w:vAlign w:val="center"/>
          </w:tcPr>
          <w:p w14:paraId="02CE6D6F"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ГБУЗ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Юргинская станция скорой медицинской помощи</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448E84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3C03EB6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D6A7F5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9A4444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4FD4CB7A" w14:textId="77777777" w:rsidTr="00232B83">
        <w:trPr>
          <w:trHeight w:val="20"/>
          <w:jc w:val="center"/>
        </w:trPr>
        <w:tc>
          <w:tcPr>
            <w:tcW w:w="629" w:type="dxa"/>
            <w:tcBorders>
              <w:right w:val="single" w:sz="4" w:space="0" w:color="auto"/>
            </w:tcBorders>
            <w:vAlign w:val="center"/>
          </w:tcPr>
          <w:p w14:paraId="5A590641"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187</w:t>
            </w:r>
          </w:p>
        </w:tc>
        <w:tc>
          <w:tcPr>
            <w:tcW w:w="1843" w:type="dxa"/>
            <w:tcBorders>
              <w:right w:val="single" w:sz="4" w:space="0" w:color="auto"/>
            </w:tcBorders>
            <w:vAlign w:val="center"/>
          </w:tcPr>
          <w:p w14:paraId="2451C2FB"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420416</w:t>
            </w:r>
          </w:p>
        </w:tc>
        <w:tc>
          <w:tcPr>
            <w:tcW w:w="5954" w:type="dxa"/>
            <w:tcBorders>
              <w:right w:val="single" w:sz="4" w:space="0" w:color="auto"/>
            </w:tcBorders>
            <w:vAlign w:val="center"/>
          </w:tcPr>
          <w:p w14:paraId="6FB1E914" w14:textId="77777777" w:rsidR="0082385A" w:rsidRPr="00743233"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ГБУЗ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Юргинская городская больница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17479290"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2FCE602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1B4C6B3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5DBA517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42296A5A" w14:textId="77777777" w:rsidTr="00232B83">
        <w:trPr>
          <w:trHeight w:val="20"/>
          <w:jc w:val="center"/>
        </w:trPr>
        <w:tc>
          <w:tcPr>
            <w:tcW w:w="629" w:type="dxa"/>
            <w:tcBorders>
              <w:right w:val="single" w:sz="4" w:space="0" w:color="auto"/>
            </w:tcBorders>
            <w:vAlign w:val="center"/>
          </w:tcPr>
          <w:p w14:paraId="318EE17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188</w:t>
            </w:r>
          </w:p>
        </w:tc>
        <w:tc>
          <w:tcPr>
            <w:tcW w:w="1843" w:type="dxa"/>
            <w:tcBorders>
              <w:right w:val="single" w:sz="4" w:space="0" w:color="auto"/>
            </w:tcBorders>
            <w:vAlign w:val="center"/>
          </w:tcPr>
          <w:p w14:paraId="516C330C"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420128</w:t>
            </w:r>
          </w:p>
        </w:tc>
        <w:tc>
          <w:tcPr>
            <w:tcW w:w="5954" w:type="dxa"/>
            <w:tcBorders>
              <w:right w:val="single" w:sz="4" w:space="0" w:color="auto"/>
            </w:tcBorders>
            <w:vAlign w:val="center"/>
          </w:tcPr>
          <w:p w14:paraId="3EEF42A1" w14:textId="77777777" w:rsidR="0082385A" w:rsidRPr="00743233" w:rsidRDefault="0082385A" w:rsidP="00232B83">
            <w:pPr>
              <w:spacing w:after="0" w:line="233"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ГАУЗ </w:t>
            </w:r>
            <w:r>
              <w:rPr>
                <w:rFonts w:ascii="Times New Roman" w:eastAsia="Times New Roman" w:hAnsi="Times New Roman" w:cs="Times New Roman"/>
                <w:sz w:val="20"/>
                <w:szCs w:val="20"/>
              </w:rPr>
              <w:t>«</w:t>
            </w:r>
            <w:r w:rsidRPr="00743233">
              <w:rPr>
                <w:rFonts w:ascii="Times New Roman" w:eastAsia="Times New Roman" w:hAnsi="Times New Roman" w:cs="Times New Roman"/>
                <w:sz w:val="20"/>
                <w:szCs w:val="20"/>
              </w:rPr>
              <w:t>Юргинская стоматологическая поликлиника</w:t>
            </w:r>
            <w:r>
              <w:rPr>
                <w:rFonts w:ascii="Times New Roman" w:eastAsia="Times New Roman" w:hAnsi="Times New Roman" w:cs="Times New Roman"/>
                <w:sz w:val="20"/>
                <w:szCs w:val="20"/>
              </w:rPr>
              <w:t>»</w:t>
            </w:r>
          </w:p>
        </w:tc>
        <w:tc>
          <w:tcPr>
            <w:tcW w:w="1984" w:type="dxa"/>
            <w:tcBorders>
              <w:left w:val="single" w:sz="4" w:space="0" w:color="auto"/>
            </w:tcBorders>
            <w:vAlign w:val="center"/>
          </w:tcPr>
          <w:p w14:paraId="7BDBEA3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EB4FDA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0738FA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C5B35BD"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1E009D28" w14:textId="77777777" w:rsidTr="00232B83">
        <w:trPr>
          <w:trHeight w:val="20"/>
          <w:jc w:val="center"/>
        </w:trPr>
        <w:tc>
          <w:tcPr>
            <w:tcW w:w="629" w:type="dxa"/>
            <w:tcBorders>
              <w:right w:val="single" w:sz="4" w:space="0" w:color="auto"/>
            </w:tcBorders>
            <w:vAlign w:val="center"/>
          </w:tcPr>
          <w:p w14:paraId="49E1DE9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189</w:t>
            </w:r>
          </w:p>
        </w:tc>
        <w:tc>
          <w:tcPr>
            <w:tcW w:w="1843" w:type="dxa"/>
            <w:tcBorders>
              <w:right w:val="single" w:sz="4" w:space="0" w:color="auto"/>
            </w:tcBorders>
            <w:vAlign w:val="center"/>
          </w:tcPr>
          <w:p w14:paraId="7925A6F6"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420131</w:t>
            </w:r>
          </w:p>
        </w:tc>
        <w:tc>
          <w:tcPr>
            <w:tcW w:w="5954" w:type="dxa"/>
            <w:tcBorders>
              <w:right w:val="single" w:sz="4" w:space="0" w:color="auto"/>
            </w:tcBorders>
            <w:vAlign w:val="center"/>
          </w:tcPr>
          <w:p w14:paraId="34833696"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51" w:tooltip="#P3151"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Медицинский центр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Здоровье</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28D1DED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65F1A2E"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597C070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0626EA8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3C454E23" w14:textId="77777777" w:rsidTr="00232B83">
        <w:trPr>
          <w:trHeight w:val="20"/>
          <w:jc w:val="center"/>
        </w:trPr>
        <w:tc>
          <w:tcPr>
            <w:tcW w:w="629" w:type="dxa"/>
            <w:tcBorders>
              <w:right w:val="single" w:sz="4" w:space="0" w:color="auto"/>
            </w:tcBorders>
            <w:vAlign w:val="center"/>
          </w:tcPr>
          <w:p w14:paraId="1899C606"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190</w:t>
            </w:r>
          </w:p>
        </w:tc>
        <w:tc>
          <w:tcPr>
            <w:tcW w:w="1843" w:type="dxa"/>
            <w:tcBorders>
              <w:right w:val="single" w:sz="4" w:space="0" w:color="auto"/>
            </w:tcBorders>
            <w:vAlign w:val="center"/>
          </w:tcPr>
          <w:p w14:paraId="5E4E9A63"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420129</w:t>
            </w:r>
          </w:p>
        </w:tc>
        <w:tc>
          <w:tcPr>
            <w:tcW w:w="5954" w:type="dxa"/>
            <w:tcBorders>
              <w:right w:val="single" w:sz="4" w:space="0" w:color="auto"/>
            </w:tcBorders>
            <w:vAlign w:val="center"/>
          </w:tcPr>
          <w:p w14:paraId="0885A960" w14:textId="77777777" w:rsidR="0082385A" w:rsidRPr="00743233" w:rsidRDefault="00A63D4C" w:rsidP="00232B83">
            <w:pPr>
              <w:widowControl w:val="0"/>
              <w:spacing w:after="0" w:line="233" w:lineRule="auto"/>
              <w:rPr>
                <w:rFonts w:ascii="Times New Roman" w:eastAsia="Times New Roman" w:hAnsi="Times New Roman" w:cs="Times New Roman"/>
                <w:sz w:val="20"/>
                <w:szCs w:val="20"/>
                <w:lang w:eastAsia="ru-RU"/>
              </w:rPr>
            </w:pPr>
            <w:hyperlink w:anchor="P3151" w:tooltip="#P3151" w:history="1">
              <w:r w:rsidR="0082385A" w:rsidRPr="00743233">
                <w:rPr>
                  <w:rFonts w:ascii="Times New Roman" w:eastAsia="Times New Roman" w:hAnsi="Times New Roman" w:cs="Times New Roman"/>
                  <w:sz w:val="20"/>
                  <w:szCs w:val="20"/>
                  <w:lang w:eastAsia="ru-RU"/>
                </w:rPr>
                <w:t>ООО</w:t>
              </w:r>
            </w:hyperlink>
            <w:r w:rsidR="0082385A" w:rsidRPr="00743233">
              <w:rPr>
                <w:rFonts w:ascii="Times New Roman" w:eastAsia="Times New Roman" w:hAnsi="Times New Roman" w:cs="Times New Roman"/>
                <w:sz w:val="20"/>
                <w:szCs w:val="20"/>
                <w:lang w:eastAsia="ru-RU"/>
              </w:rPr>
              <w:t xml:space="preserve">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 xml:space="preserve">Поликлиника </w:t>
            </w:r>
            <w:r w:rsidR="0082385A">
              <w:rPr>
                <w:rFonts w:ascii="Times New Roman" w:eastAsia="Times New Roman" w:hAnsi="Times New Roman" w:cs="Times New Roman"/>
                <w:sz w:val="20"/>
                <w:szCs w:val="20"/>
                <w:lang w:eastAsia="ru-RU"/>
              </w:rPr>
              <w:t>«</w:t>
            </w:r>
            <w:r w:rsidR="0082385A" w:rsidRPr="00743233">
              <w:rPr>
                <w:rFonts w:ascii="Times New Roman" w:eastAsia="Times New Roman" w:hAnsi="Times New Roman" w:cs="Times New Roman"/>
                <w:sz w:val="20"/>
                <w:szCs w:val="20"/>
                <w:lang w:eastAsia="ru-RU"/>
              </w:rPr>
              <w:t>Общая (групповая) врачебная практика</w:t>
            </w:r>
            <w:r w:rsidR="0082385A">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ABF8073"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6FAF749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3917F91B"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67BC423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58AA847D" w14:textId="77777777" w:rsidTr="00232B83">
        <w:trPr>
          <w:trHeight w:val="20"/>
          <w:jc w:val="center"/>
        </w:trPr>
        <w:tc>
          <w:tcPr>
            <w:tcW w:w="629" w:type="dxa"/>
            <w:tcBorders>
              <w:right w:val="single" w:sz="4" w:space="0" w:color="auto"/>
            </w:tcBorders>
            <w:vAlign w:val="center"/>
          </w:tcPr>
          <w:p w14:paraId="49D36ED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191</w:t>
            </w:r>
          </w:p>
        </w:tc>
        <w:tc>
          <w:tcPr>
            <w:tcW w:w="1843" w:type="dxa"/>
            <w:tcBorders>
              <w:right w:val="single" w:sz="4" w:space="0" w:color="auto"/>
            </w:tcBorders>
            <w:vAlign w:val="center"/>
          </w:tcPr>
          <w:p w14:paraId="4F508EBD"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420390</w:t>
            </w:r>
          </w:p>
        </w:tc>
        <w:tc>
          <w:tcPr>
            <w:tcW w:w="5954" w:type="dxa"/>
            <w:tcBorders>
              <w:right w:val="single" w:sz="4" w:space="0" w:color="auto"/>
            </w:tcBorders>
            <w:vAlign w:val="center"/>
          </w:tcPr>
          <w:p w14:paraId="6080D7ED"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Санталь 42</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9E8952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AB0101A"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F66A217"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F6534E2"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p>
        </w:tc>
      </w:tr>
      <w:tr w:rsidR="0082385A" w:rsidRPr="00743233" w14:paraId="22A17252" w14:textId="77777777" w:rsidTr="00232B83">
        <w:trPr>
          <w:trHeight w:val="20"/>
          <w:jc w:val="center"/>
        </w:trPr>
        <w:tc>
          <w:tcPr>
            <w:tcW w:w="14663" w:type="dxa"/>
            <w:gridSpan w:val="7"/>
          </w:tcPr>
          <w:p w14:paraId="20A986B4"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Яйский муниципальный округ Кемеровской области </w:t>
            </w:r>
            <w:r w:rsidRPr="00915BB9">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Кузбасса</w:t>
            </w:r>
          </w:p>
        </w:tc>
      </w:tr>
      <w:tr w:rsidR="0082385A" w:rsidRPr="00743233" w14:paraId="1CF330C4" w14:textId="77777777" w:rsidTr="00232B83">
        <w:trPr>
          <w:trHeight w:val="20"/>
          <w:jc w:val="center"/>
        </w:trPr>
        <w:tc>
          <w:tcPr>
            <w:tcW w:w="629" w:type="dxa"/>
            <w:tcBorders>
              <w:right w:val="single" w:sz="4" w:space="0" w:color="auto"/>
            </w:tcBorders>
          </w:tcPr>
          <w:p w14:paraId="26AB7FD8"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192</w:t>
            </w:r>
          </w:p>
        </w:tc>
        <w:tc>
          <w:tcPr>
            <w:tcW w:w="1843" w:type="dxa"/>
            <w:tcBorders>
              <w:right w:val="single" w:sz="4" w:space="0" w:color="auto"/>
            </w:tcBorders>
            <w:vAlign w:val="center"/>
          </w:tcPr>
          <w:p w14:paraId="1C5442F5"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420149</w:t>
            </w:r>
          </w:p>
        </w:tc>
        <w:tc>
          <w:tcPr>
            <w:tcW w:w="5954" w:type="dxa"/>
            <w:tcBorders>
              <w:right w:val="single" w:sz="4" w:space="0" w:color="auto"/>
            </w:tcBorders>
            <w:vAlign w:val="center"/>
          </w:tcPr>
          <w:p w14:paraId="67998166" w14:textId="77777777" w:rsidR="0082385A" w:rsidRPr="00743233" w:rsidRDefault="0082385A" w:rsidP="00232B83">
            <w:pPr>
              <w:widowControl w:val="0"/>
              <w:spacing w:after="0" w:line="23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ГАУЗ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Яйская районная больница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7062270"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vAlign w:val="center"/>
          </w:tcPr>
          <w:p w14:paraId="1163EA3F"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vAlign w:val="center"/>
          </w:tcPr>
          <w:p w14:paraId="411E3845"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8" w:type="dxa"/>
            <w:tcBorders>
              <w:left w:val="single" w:sz="4" w:space="0" w:color="auto"/>
            </w:tcBorders>
          </w:tcPr>
          <w:p w14:paraId="3F61908C" w14:textId="77777777" w:rsidR="0082385A" w:rsidRPr="00743233" w:rsidRDefault="0082385A" w:rsidP="00232B83">
            <w:pPr>
              <w:widowControl w:val="0"/>
              <w:spacing w:after="0" w:line="23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r>
      <w:tr w:rsidR="0082385A" w:rsidRPr="00743233" w14:paraId="4DAA1CD0" w14:textId="77777777" w:rsidTr="00232B83">
        <w:trPr>
          <w:trHeight w:val="20"/>
          <w:jc w:val="center"/>
        </w:trPr>
        <w:tc>
          <w:tcPr>
            <w:tcW w:w="14663" w:type="dxa"/>
            <w:gridSpan w:val="7"/>
          </w:tcPr>
          <w:p w14:paraId="38A283E1"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Алтайский край</w:t>
            </w:r>
          </w:p>
        </w:tc>
      </w:tr>
      <w:tr w:rsidR="0082385A" w:rsidRPr="00743233" w14:paraId="7569F28E" w14:textId="77777777" w:rsidTr="00232B83">
        <w:trPr>
          <w:trHeight w:val="20"/>
          <w:jc w:val="center"/>
        </w:trPr>
        <w:tc>
          <w:tcPr>
            <w:tcW w:w="629" w:type="dxa"/>
            <w:tcBorders>
              <w:right w:val="single" w:sz="4" w:space="0" w:color="auto"/>
            </w:tcBorders>
            <w:vAlign w:val="center"/>
          </w:tcPr>
          <w:p w14:paraId="12203BBF"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193</w:t>
            </w:r>
          </w:p>
        </w:tc>
        <w:tc>
          <w:tcPr>
            <w:tcW w:w="1843" w:type="dxa"/>
            <w:tcBorders>
              <w:right w:val="single" w:sz="4" w:space="0" w:color="auto"/>
            </w:tcBorders>
            <w:vAlign w:val="center"/>
          </w:tcPr>
          <w:p w14:paraId="79A0BC3D" w14:textId="77777777" w:rsidR="0082385A" w:rsidRPr="00743233" w:rsidRDefault="0082385A" w:rsidP="00232B83">
            <w:pPr>
              <w:spacing w:after="0" w:line="240" w:lineRule="auto"/>
              <w:jc w:val="center"/>
              <w:rPr>
                <w:rFonts w:ascii="Times New Roman" w:eastAsia="Times New Roman" w:hAnsi="Times New Roman" w:cs="Times New Roman"/>
                <w:sz w:val="20"/>
              </w:rPr>
            </w:pPr>
            <w:r w:rsidRPr="00743233">
              <w:rPr>
                <w:rFonts w:ascii="Times New Roman" w:eastAsia="Times New Roman" w:hAnsi="Times New Roman" w:cs="Times New Roman"/>
                <w:color w:val="000000"/>
                <w:sz w:val="20"/>
                <w:szCs w:val="20"/>
              </w:rPr>
              <w:t>420422</w:t>
            </w:r>
          </w:p>
        </w:tc>
        <w:tc>
          <w:tcPr>
            <w:tcW w:w="5954" w:type="dxa"/>
            <w:tcBorders>
              <w:right w:val="single" w:sz="4" w:space="0" w:color="auto"/>
            </w:tcBorders>
            <w:vAlign w:val="center"/>
          </w:tcPr>
          <w:p w14:paraId="266276A9" w14:textId="77777777" w:rsidR="0082385A" w:rsidRPr="00743233" w:rsidRDefault="0082385A" w:rsidP="00232B83">
            <w:pPr>
              <w:widowControl w:val="0"/>
              <w:spacing w:after="0" w:line="228"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АО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Санаторий Сосновый бор</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2A6EE6AC"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B940D94"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9D9D056"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41A70E6"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53137200" w14:textId="77777777" w:rsidTr="00232B83">
        <w:trPr>
          <w:trHeight w:val="20"/>
          <w:jc w:val="center"/>
        </w:trPr>
        <w:tc>
          <w:tcPr>
            <w:tcW w:w="629" w:type="dxa"/>
            <w:tcBorders>
              <w:right w:val="single" w:sz="4" w:space="0" w:color="auto"/>
            </w:tcBorders>
            <w:vAlign w:val="center"/>
          </w:tcPr>
          <w:p w14:paraId="7C8B2AF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194</w:t>
            </w:r>
          </w:p>
        </w:tc>
        <w:tc>
          <w:tcPr>
            <w:tcW w:w="1843" w:type="dxa"/>
            <w:tcBorders>
              <w:right w:val="single" w:sz="4" w:space="0" w:color="auto"/>
            </w:tcBorders>
            <w:vAlign w:val="center"/>
          </w:tcPr>
          <w:p w14:paraId="01FC4FD4"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420460</w:t>
            </w:r>
          </w:p>
        </w:tc>
        <w:tc>
          <w:tcPr>
            <w:tcW w:w="5954" w:type="dxa"/>
            <w:tcBorders>
              <w:right w:val="single" w:sz="4" w:space="0" w:color="auto"/>
            </w:tcBorders>
            <w:vAlign w:val="center"/>
          </w:tcPr>
          <w:p w14:paraId="478F2280" w14:textId="77777777" w:rsidR="0082385A" w:rsidRPr="00743233" w:rsidRDefault="0082385A" w:rsidP="00232B83">
            <w:pPr>
              <w:widowControl w:val="0"/>
              <w:spacing w:after="0" w:line="228"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Нефролайн-Барнаул</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592B61F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05A2CED"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E7A650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48828ACB"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7AB01E72" w14:textId="77777777" w:rsidTr="00232B83">
        <w:trPr>
          <w:trHeight w:val="20"/>
          <w:jc w:val="center"/>
        </w:trPr>
        <w:tc>
          <w:tcPr>
            <w:tcW w:w="14663" w:type="dxa"/>
            <w:gridSpan w:val="7"/>
            <w:vAlign w:val="center"/>
          </w:tcPr>
          <w:p w14:paraId="2C094530"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г. Курск</w:t>
            </w:r>
          </w:p>
        </w:tc>
      </w:tr>
      <w:tr w:rsidR="0082385A" w:rsidRPr="00743233" w14:paraId="59F23D84" w14:textId="77777777" w:rsidTr="00232B83">
        <w:trPr>
          <w:trHeight w:val="20"/>
          <w:jc w:val="center"/>
        </w:trPr>
        <w:tc>
          <w:tcPr>
            <w:tcW w:w="629" w:type="dxa"/>
            <w:tcBorders>
              <w:right w:val="single" w:sz="4" w:space="0" w:color="auto"/>
            </w:tcBorders>
            <w:vAlign w:val="center"/>
          </w:tcPr>
          <w:p w14:paraId="518CFDB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195</w:t>
            </w:r>
          </w:p>
        </w:tc>
        <w:tc>
          <w:tcPr>
            <w:tcW w:w="1843" w:type="dxa"/>
            <w:tcBorders>
              <w:right w:val="single" w:sz="4" w:space="0" w:color="auto"/>
            </w:tcBorders>
            <w:vAlign w:val="center"/>
          </w:tcPr>
          <w:p w14:paraId="28EE2A87" w14:textId="77777777" w:rsidR="0082385A" w:rsidRPr="00743233" w:rsidRDefault="0082385A" w:rsidP="00232B83">
            <w:pPr>
              <w:spacing w:after="0" w:line="240" w:lineRule="auto"/>
              <w:jc w:val="center"/>
              <w:rPr>
                <w:rFonts w:ascii="Times New Roman" w:eastAsia="Times New Roman" w:hAnsi="Times New Roman" w:cs="Times New Roman"/>
                <w:sz w:val="20"/>
              </w:rPr>
            </w:pPr>
            <w:r w:rsidRPr="00743233">
              <w:rPr>
                <w:rFonts w:ascii="Times New Roman" w:eastAsia="Times New Roman" w:hAnsi="Times New Roman" w:cs="Times New Roman"/>
                <w:color w:val="000000"/>
                <w:sz w:val="20"/>
                <w:szCs w:val="20"/>
              </w:rPr>
              <w:t>420419</w:t>
            </w:r>
          </w:p>
        </w:tc>
        <w:tc>
          <w:tcPr>
            <w:tcW w:w="5954" w:type="dxa"/>
            <w:tcBorders>
              <w:right w:val="single" w:sz="4" w:space="0" w:color="auto"/>
            </w:tcBorders>
            <w:vAlign w:val="center"/>
          </w:tcPr>
          <w:p w14:paraId="53E236BD" w14:textId="77777777" w:rsidR="0082385A" w:rsidRPr="00743233" w:rsidRDefault="0082385A" w:rsidP="00232B83">
            <w:pPr>
              <w:widowControl w:val="0"/>
              <w:spacing w:after="0" w:line="228" w:lineRule="auto"/>
              <w:jc w:val="both"/>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ВИТАЛАБ</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w:t>
            </w:r>
          </w:p>
        </w:tc>
        <w:tc>
          <w:tcPr>
            <w:tcW w:w="1984" w:type="dxa"/>
            <w:tcBorders>
              <w:left w:val="single" w:sz="4" w:space="0" w:color="auto"/>
            </w:tcBorders>
            <w:vAlign w:val="center"/>
          </w:tcPr>
          <w:p w14:paraId="285AC542"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3D4E2B3A"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ADD1706"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EC941E9"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4A9917B7" w14:textId="77777777" w:rsidTr="00232B83">
        <w:trPr>
          <w:trHeight w:val="20"/>
          <w:jc w:val="center"/>
        </w:trPr>
        <w:tc>
          <w:tcPr>
            <w:tcW w:w="14663" w:type="dxa"/>
            <w:gridSpan w:val="7"/>
            <w:vAlign w:val="center"/>
          </w:tcPr>
          <w:p w14:paraId="3D2EE1CC"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г. Красногорск</w:t>
            </w:r>
          </w:p>
        </w:tc>
      </w:tr>
      <w:tr w:rsidR="0082385A" w:rsidRPr="00743233" w14:paraId="21555AA8" w14:textId="77777777" w:rsidTr="00232B83">
        <w:trPr>
          <w:trHeight w:val="20"/>
          <w:jc w:val="center"/>
        </w:trPr>
        <w:tc>
          <w:tcPr>
            <w:tcW w:w="629" w:type="dxa"/>
            <w:tcBorders>
              <w:right w:val="single" w:sz="4" w:space="0" w:color="auto"/>
            </w:tcBorders>
            <w:vAlign w:val="center"/>
          </w:tcPr>
          <w:p w14:paraId="6E2FA1B1"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196</w:t>
            </w:r>
          </w:p>
        </w:tc>
        <w:tc>
          <w:tcPr>
            <w:tcW w:w="1843" w:type="dxa"/>
            <w:tcBorders>
              <w:right w:val="single" w:sz="4" w:space="0" w:color="auto"/>
            </w:tcBorders>
            <w:vAlign w:val="bottom"/>
          </w:tcPr>
          <w:p w14:paraId="345AF7D1"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420363</w:t>
            </w:r>
          </w:p>
        </w:tc>
        <w:tc>
          <w:tcPr>
            <w:tcW w:w="5954" w:type="dxa"/>
            <w:tcBorders>
              <w:right w:val="single" w:sz="4" w:space="0" w:color="auto"/>
            </w:tcBorders>
            <w:vAlign w:val="center"/>
          </w:tcPr>
          <w:p w14:paraId="20E1D1C9" w14:textId="77777777" w:rsidR="0082385A" w:rsidRPr="00743233" w:rsidRDefault="0082385A" w:rsidP="00232B83">
            <w:pPr>
              <w:widowControl w:val="0"/>
              <w:spacing w:after="0" w:line="228" w:lineRule="auto"/>
              <w:jc w:val="both"/>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НефроМед</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239E31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51C99F61"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3EF424A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72F0165"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749D214A" w14:textId="77777777" w:rsidTr="00232B83">
        <w:trPr>
          <w:trHeight w:val="20"/>
          <w:jc w:val="center"/>
        </w:trPr>
        <w:tc>
          <w:tcPr>
            <w:tcW w:w="629" w:type="dxa"/>
            <w:tcBorders>
              <w:right w:val="single" w:sz="4" w:space="0" w:color="auto"/>
            </w:tcBorders>
            <w:vAlign w:val="center"/>
          </w:tcPr>
          <w:p w14:paraId="6283A623"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197</w:t>
            </w:r>
          </w:p>
        </w:tc>
        <w:tc>
          <w:tcPr>
            <w:tcW w:w="1843" w:type="dxa"/>
            <w:tcBorders>
              <w:right w:val="single" w:sz="4" w:space="0" w:color="auto"/>
            </w:tcBorders>
            <w:vAlign w:val="center"/>
          </w:tcPr>
          <w:p w14:paraId="6F897503" w14:textId="77777777" w:rsidR="0082385A" w:rsidRPr="00743233" w:rsidRDefault="0082385A" w:rsidP="00232B83">
            <w:pPr>
              <w:spacing w:after="0" w:line="240"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420401</w:t>
            </w:r>
          </w:p>
        </w:tc>
        <w:tc>
          <w:tcPr>
            <w:tcW w:w="5954" w:type="dxa"/>
            <w:tcBorders>
              <w:right w:val="single" w:sz="4" w:space="0" w:color="auto"/>
            </w:tcBorders>
            <w:vAlign w:val="center"/>
          </w:tcPr>
          <w:p w14:paraId="075AEE4D" w14:textId="77777777" w:rsidR="0082385A" w:rsidRPr="00743233" w:rsidRDefault="0082385A" w:rsidP="00232B83">
            <w:pPr>
              <w:widowControl w:val="0"/>
              <w:spacing w:after="0" w:line="228" w:lineRule="auto"/>
              <w:jc w:val="both"/>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МЕДТОРГСЕРВИС</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674BD5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7908362"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E0CF2BC"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1C8EF9C"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34781304" w14:textId="77777777" w:rsidTr="00232B83">
        <w:trPr>
          <w:trHeight w:val="20"/>
          <w:jc w:val="center"/>
        </w:trPr>
        <w:tc>
          <w:tcPr>
            <w:tcW w:w="14663" w:type="dxa"/>
            <w:gridSpan w:val="7"/>
          </w:tcPr>
          <w:p w14:paraId="4B130A1F"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г. Москва</w:t>
            </w:r>
          </w:p>
        </w:tc>
      </w:tr>
      <w:tr w:rsidR="0082385A" w:rsidRPr="00743233" w14:paraId="5C5DDE0F" w14:textId="77777777" w:rsidTr="00232B83">
        <w:trPr>
          <w:trHeight w:val="20"/>
          <w:jc w:val="center"/>
        </w:trPr>
        <w:tc>
          <w:tcPr>
            <w:tcW w:w="629" w:type="dxa"/>
            <w:tcBorders>
              <w:right w:val="single" w:sz="4" w:space="0" w:color="auto"/>
            </w:tcBorders>
            <w:vAlign w:val="center"/>
          </w:tcPr>
          <w:p w14:paraId="7D7E4C6D"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198</w:t>
            </w:r>
          </w:p>
        </w:tc>
        <w:tc>
          <w:tcPr>
            <w:tcW w:w="1843" w:type="dxa"/>
            <w:tcBorders>
              <w:right w:val="single" w:sz="4" w:space="0" w:color="auto"/>
            </w:tcBorders>
            <w:vAlign w:val="center"/>
          </w:tcPr>
          <w:p w14:paraId="7146F8D7" w14:textId="77777777" w:rsidR="0082385A" w:rsidRPr="00743233" w:rsidRDefault="0082385A" w:rsidP="00232B83">
            <w:pPr>
              <w:spacing w:after="0" w:line="223" w:lineRule="auto"/>
              <w:jc w:val="center"/>
              <w:rPr>
                <w:rFonts w:ascii="Times New Roman" w:eastAsia="Times New Roman" w:hAnsi="Times New Roman" w:cs="Times New Roman"/>
                <w:sz w:val="20"/>
              </w:rPr>
            </w:pPr>
            <w:r w:rsidRPr="00743233">
              <w:rPr>
                <w:rFonts w:ascii="Times New Roman" w:eastAsia="Times New Roman" w:hAnsi="Times New Roman" w:cs="Times New Roman"/>
                <w:color w:val="000000"/>
                <w:sz w:val="20"/>
                <w:szCs w:val="20"/>
              </w:rPr>
              <w:t>420360</w:t>
            </w:r>
          </w:p>
        </w:tc>
        <w:tc>
          <w:tcPr>
            <w:tcW w:w="5954" w:type="dxa"/>
            <w:tcBorders>
              <w:right w:val="single" w:sz="4" w:space="0" w:color="auto"/>
            </w:tcBorders>
            <w:vAlign w:val="center"/>
          </w:tcPr>
          <w:p w14:paraId="4AC54B10"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М-ЛАЙН</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0DDD8181"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05BDD96E"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5F4B00D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5B6C1491"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007DBC7C" w14:textId="77777777" w:rsidTr="00232B83">
        <w:trPr>
          <w:trHeight w:val="20"/>
          <w:jc w:val="center"/>
        </w:trPr>
        <w:tc>
          <w:tcPr>
            <w:tcW w:w="629" w:type="dxa"/>
            <w:tcBorders>
              <w:right w:val="single" w:sz="4" w:space="0" w:color="auto"/>
            </w:tcBorders>
            <w:vAlign w:val="center"/>
          </w:tcPr>
          <w:p w14:paraId="181CC80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199</w:t>
            </w:r>
          </w:p>
        </w:tc>
        <w:tc>
          <w:tcPr>
            <w:tcW w:w="1843" w:type="dxa"/>
            <w:tcBorders>
              <w:right w:val="single" w:sz="4" w:space="0" w:color="auto"/>
            </w:tcBorders>
            <w:vAlign w:val="center"/>
          </w:tcPr>
          <w:p w14:paraId="23339C6D" w14:textId="77777777" w:rsidR="0082385A" w:rsidRPr="00743233" w:rsidRDefault="0082385A" w:rsidP="00232B83">
            <w:pPr>
              <w:spacing w:after="0" w:line="223"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420465</w:t>
            </w:r>
          </w:p>
        </w:tc>
        <w:tc>
          <w:tcPr>
            <w:tcW w:w="5954" w:type="dxa"/>
            <w:tcBorders>
              <w:right w:val="single" w:sz="4" w:space="0" w:color="auto"/>
            </w:tcBorders>
            <w:vAlign w:val="center"/>
          </w:tcPr>
          <w:p w14:paraId="0E04C530"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АО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Медицина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80D6FC4"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6685AE48"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317BF891"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7BFBA88A"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12E0FF4E" w14:textId="77777777" w:rsidTr="00232B83">
        <w:trPr>
          <w:trHeight w:val="20"/>
          <w:jc w:val="center"/>
        </w:trPr>
        <w:tc>
          <w:tcPr>
            <w:tcW w:w="14663" w:type="dxa"/>
            <w:gridSpan w:val="7"/>
          </w:tcPr>
          <w:p w14:paraId="72B48862"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г. Новосибирск</w:t>
            </w:r>
          </w:p>
        </w:tc>
      </w:tr>
      <w:tr w:rsidR="0082385A" w:rsidRPr="00743233" w14:paraId="01ABABA8" w14:textId="77777777" w:rsidTr="00232B83">
        <w:trPr>
          <w:trHeight w:val="20"/>
          <w:jc w:val="center"/>
        </w:trPr>
        <w:tc>
          <w:tcPr>
            <w:tcW w:w="629" w:type="dxa"/>
            <w:tcBorders>
              <w:right w:val="single" w:sz="4" w:space="0" w:color="auto"/>
            </w:tcBorders>
          </w:tcPr>
          <w:p w14:paraId="5CAF2156"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200</w:t>
            </w:r>
          </w:p>
        </w:tc>
        <w:tc>
          <w:tcPr>
            <w:tcW w:w="1843" w:type="dxa"/>
            <w:tcBorders>
              <w:right w:val="single" w:sz="4" w:space="0" w:color="auto"/>
            </w:tcBorders>
            <w:vAlign w:val="bottom"/>
          </w:tcPr>
          <w:p w14:paraId="459EBD74" w14:textId="77777777" w:rsidR="0082385A" w:rsidRPr="00743233" w:rsidRDefault="0082385A" w:rsidP="00232B83">
            <w:pPr>
              <w:spacing w:after="0" w:line="223"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420343</w:t>
            </w:r>
          </w:p>
        </w:tc>
        <w:tc>
          <w:tcPr>
            <w:tcW w:w="5954" w:type="dxa"/>
            <w:tcBorders>
              <w:right w:val="single" w:sz="4" w:space="0" w:color="auto"/>
            </w:tcBorders>
            <w:vAlign w:val="bottom"/>
          </w:tcPr>
          <w:p w14:paraId="75D6E37A" w14:textId="77777777" w:rsidR="0082385A" w:rsidRPr="00743233" w:rsidRDefault="0082385A" w:rsidP="00232B83">
            <w:pPr>
              <w:widowControl w:val="0"/>
              <w:spacing w:after="0" w:line="223" w:lineRule="auto"/>
              <w:jc w:val="both"/>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Ситилаб-Сибирь</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4FE1C571"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23605F49"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3344830"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47C23D04"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06F3784D" w14:textId="77777777" w:rsidTr="00232B83">
        <w:trPr>
          <w:trHeight w:val="20"/>
          <w:jc w:val="center"/>
        </w:trPr>
        <w:tc>
          <w:tcPr>
            <w:tcW w:w="629" w:type="dxa"/>
            <w:tcBorders>
              <w:right w:val="single" w:sz="4" w:space="0" w:color="auto"/>
            </w:tcBorders>
          </w:tcPr>
          <w:p w14:paraId="31E50068"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201</w:t>
            </w:r>
          </w:p>
        </w:tc>
        <w:tc>
          <w:tcPr>
            <w:tcW w:w="1843" w:type="dxa"/>
            <w:tcBorders>
              <w:right w:val="single" w:sz="4" w:space="0" w:color="auto"/>
            </w:tcBorders>
            <w:vAlign w:val="bottom"/>
          </w:tcPr>
          <w:p w14:paraId="394D6E59" w14:textId="77777777" w:rsidR="0082385A" w:rsidRPr="00743233" w:rsidRDefault="0082385A" w:rsidP="00232B83">
            <w:pPr>
              <w:spacing w:after="0" w:line="223"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420341</w:t>
            </w:r>
          </w:p>
        </w:tc>
        <w:tc>
          <w:tcPr>
            <w:tcW w:w="5954" w:type="dxa"/>
            <w:tcBorders>
              <w:right w:val="single" w:sz="4" w:space="0" w:color="auto"/>
            </w:tcBorders>
            <w:vAlign w:val="bottom"/>
          </w:tcPr>
          <w:p w14:paraId="6A8F31A2" w14:textId="77777777" w:rsidR="0082385A" w:rsidRPr="00743233" w:rsidRDefault="0082385A" w:rsidP="00232B83">
            <w:pPr>
              <w:widowControl w:val="0"/>
              <w:spacing w:after="0" w:line="223" w:lineRule="auto"/>
              <w:jc w:val="both"/>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ИНВИТРО-Сибирь</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127003D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6E514AB1"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3FAB497C"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92EE42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1ED6C085" w14:textId="77777777" w:rsidTr="00232B83">
        <w:trPr>
          <w:trHeight w:val="20"/>
          <w:jc w:val="center"/>
        </w:trPr>
        <w:tc>
          <w:tcPr>
            <w:tcW w:w="629" w:type="dxa"/>
            <w:tcBorders>
              <w:right w:val="single" w:sz="4" w:space="0" w:color="auto"/>
            </w:tcBorders>
          </w:tcPr>
          <w:p w14:paraId="455AC411"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202</w:t>
            </w:r>
          </w:p>
        </w:tc>
        <w:tc>
          <w:tcPr>
            <w:tcW w:w="1843" w:type="dxa"/>
            <w:tcBorders>
              <w:right w:val="single" w:sz="4" w:space="0" w:color="auto"/>
            </w:tcBorders>
            <w:vAlign w:val="bottom"/>
          </w:tcPr>
          <w:p w14:paraId="46208C74" w14:textId="77777777" w:rsidR="0082385A" w:rsidRPr="00743233" w:rsidRDefault="0082385A" w:rsidP="00232B83">
            <w:pPr>
              <w:spacing w:after="0" w:line="223"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420426</w:t>
            </w:r>
          </w:p>
        </w:tc>
        <w:tc>
          <w:tcPr>
            <w:tcW w:w="5954" w:type="dxa"/>
            <w:tcBorders>
              <w:right w:val="single" w:sz="4" w:space="0" w:color="auto"/>
            </w:tcBorders>
            <w:vAlign w:val="bottom"/>
          </w:tcPr>
          <w:p w14:paraId="69B91488" w14:textId="77777777" w:rsidR="0082385A" w:rsidRPr="00743233" w:rsidRDefault="0082385A" w:rsidP="00232B83">
            <w:pPr>
              <w:widowControl w:val="0"/>
              <w:spacing w:after="0" w:line="223" w:lineRule="auto"/>
              <w:jc w:val="both"/>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АНО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Региональный Центр Высоких Медицинских Технологий</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w:t>
            </w:r>
          </w:p>
        </w:tc>
        <w:tc>
          <w:tcPr>
            <w:tcW w:w="1984" w:type="dxa"/>
            <w:tcBorders>
              <w:left w:val="single" w:sz="4" w:space="0" w:color="auto"/>
            </w:tcBorders>
            <w:vAlign w:val="center"/>
          </w:tcPr>
          <w:p w14:paraId="7C558FCD"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797AA8F9"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71B1623F"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D130C9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7B5319FE" w14:textId="77777777" w:rsidTr="00232B83">
        <w:trPr>
          <w:trHeight w:val="20"/>
          <w:jc w:val="center"/>
        </w:trPr>
        <w:tc>
          <w:tcPr>
            <w:tcW w:w="629" w:type="dxa"/>
            <w:tcBorders>
              <w:right w:val="single" w:sz="4" w:space="0" w:color="auto"/>
            </w:tcBorders>
          </w:tcPr>
          <w:p w14:paraId="2FA4629E"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203</w:t>
            </w:r>
          </w:p>
        </w:tc>
        <w:tc>
          <w:tcPr>
            <w:tcW w:w="1843" w:type="dxa"/>
            <w:tcBorders>
              <w:right w:val="single" w:sz="4" w:space="0" w:color="auto"/>
            </w:tcBorders>
            <w:vAlign w:val="bottom"/>
          </w:tcPr>
          <w:p w14:paraId="506818FF" w14:textId="77777777" w:rsidR="0082385A" w:rsidRPr="00743233" w:rsidRDefault="0082385A" w:rsidP="00232B83">
            <w:pPr>
              <w:spacing w:after="0" w:line="223"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420464</w:t>
            </w:r>
          </w:p>
        </w:tc>
        <w:tc>
          <w:tcPr>
            <w:tcW w:w="5954" w:type="dxa"/>
            <w:tcBorders>
              <w:right w:val="single" w:sz="4" w:space="0" w:color="auto"/>
            </w:tcBorders>
            <w:vAlign w:val="bottom"/>
          </w:tcPr>
          <w:p w14:paraId="4493C10F" w14:textId="77777777" w:rsidR="0082385A" w:rsidRPr="00743233" w:rsidRDefault="0082385A" w:rsidP="00232B83">
            <w:pPr>
              <w:widowControl w:val="0"/>
              <w:spacing w:after="0" w:line="223" w:lineRule="auto"/>
              <w:jc w:val="both"/>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ЮНИМ-Сибирь</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3622ECB"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18AA137D"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FBA720F"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EB68683"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621F14C3" w14:textId="77777777" w:rsidTr="00232B83">
        <w:trPr>
          <w:trHeight w:val="20"/>
          <w:jc w:val="center"/>
        </w:trPr>
        <w:tc>
          <w:tcPr>
            <w:tcW w:w="14663" w:type="dxa"/>
            <w:gridSpan w:val="7"/>
          </w:tcPr>
          <w:p w14:paraId="3E190D46"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г. Санкт-Петербург</w:t>
            </w:r>
          </w:p>
        </w:tc>
      </w:tr>
      <w:tr w:rsidR="0082385A" w:rsidRPr="00743233" w14:paraId="03A3CDC9" w14:textId="77777777" w:rsidTr="00232B83">
        <w:trPr>
          <w:trHeight w:val="20"/>
          <w:jc w:val="center"/>
        </w:trPr>
        <w:tc>
          <w:tcPr>
            <w:tcW w:w="629" w:type="dxa"/>
            <w:tcBorders>
              <w:right w:val="single" w:sz="4" w:space="0" w:color="auto"/>
            </w:tcBorders>
            <w:vAlign w:val="center"/>
          </w:tcPr>
          <w:p w14:paraId="5D6C70FA"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204</w:t>
            </w:r>
          </w:p>
        </w:tc>
        <w:tc>
          <w:tcPr>
            <w:tcW w:w="1843" w:type="dxa"/>
            <w:tcBorders>
              <w:right w:val="single" w:sz="4" w:space="0" w:color="auto"/>
            </w:tcBorders>
            <w:vAlign w:val="center"/>
          </w:tcPr>
          <w:p w14:paraId="2437157E" w14:textId="77777777" w:rsidR="0082385A" w:rsidRPr="00743233" w:rsidRDefault="0082385A" w:rsidP="00232B83">
            <w:pPr>
              <w:spacing w:after="0" w:line="223"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420406</w:t>
            </w:r>
          </w:p>
        </w:tc>
        <w:tc>
          <w:tcPr>
            <w:tcW w:w="5954" w:type="dxa"/>
            <w:tcBorders>
              <w:right w:val="single" w:sz="4" w:space="0" w:color="auto"/>
            </w:tcBorders>
            <w:vAlign w:val="center"/>
          </w:tcPr>
          <w:p w14:paraId="7040411C"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Научно-производственная Фирма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ХЕЛИКС</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C0ED42B"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FEE5F59"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46CC9832"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1F79F3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6A9661AC" w14:textId="77777777" w:rsidTr="00232B83">
        <w:trPr>
          <w:trHeight w:val="20"/>
          <w:jc w:val="center"/>
        </w:trPr>
        <w:tc>
          <w:tcPr>
            <w:tcW w:w="629" w:type="dxa"/>
            <w:tcBorders>
              <w:right w:val="single" w:sz="4" w:space="0" w:color="auto"/>
            </w:tcBorders>
            <w:vAlign w:val="center"/>
          </w:tcPr>
          <w:p w14:paraId="3E1A5277"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205</w:t>
            </w:r>
          </w:p>
        </w:tc>
        <w:tc>
          <w:tcPr>
            <w:tcW w:w="1843" w:type="dxa"/>
            <w:tcBorders>
              <w:right w:val="single" w:sz="4" w:space="0" w:color="auto"/>
            </w:tcBorders>
            <w:vAlign w:val="center"/>
          </w:tcPr>
          <w:p w14:paraId="12DA6CC9" w14:textId="77777777" w:rsidR="0082385A" w:rsidRPr="00743233" w:rsidRDefault="0082385A" w:rsidP="00232B83">
            <w:pPr>
              <w:spacing w:after="0" w:line="223"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420477</w:t>
            </w:r>
          </w:p>
        </w:tc>
        <w:tc>
          <w:tcPr>
            <w:tcW w:w="5954" w:type="dxa"/>
            <w:tcBorders>
              <w:right w:val="single" w:sz="4" w:space="0" w:color="auto"/>
            </w:tcBorders>
            <w:vAlign w:val="center"/>
          </w:tcPr>
          <w:p w14:paraId="608C0E6B"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Медклуб</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8120FEF"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67FA47B2"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079D6BE2"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D406603"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4956E1E7" w14:textId="77777777" w:rsidTr="00232B83">
        <w:trPr>
          <w:trHeight w:val="20"/>
          <w:jc w:val="center"/>
        </w:trPr>
        <w:tc>
          <w:tcPr>
            <w:tcW w:w="14663" w:type="dxa"/>
            <w:gridSpan w:val="7"/>
            <w:vAlign w:val="center"/>
          </w:tcPr>
          <w:p w14:paraId="262DE27F"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Республика Хакасия</w:t>
            </w:r>
          </w:p>
        </w:tc>
      </w:tr>
      <w:tr w:rsidR="0082385A" w:rsidRPr="00743233" w14:paraId="33FEAAE1" w14:textId="77777777" w:rsidTr="00232B83">
        <w:trPr>
          <w:trHeight w:val="20"/>
          <w:jc w:val="center"/>
        </w:trPr>
        <w:tc>
          <w:tcPr>
            <w:tcW w:w="629" w:type="dxa"/>
            <w:tcBorders>
              <w:right w:val="single" w:sz="4" w:space="0" w:color="auto"/>
            </w:tcBorders>
            <w:vAlign w:val="center"/>
          </w:tcPr>
          <w:p w14:paraId="25252480"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206</w:t>
            </w:r>
          </w:p>
        </w:tc>
        <w:tc>
          <w:tcPr>
            <w:tcW w:w="1843" w:type="dxa"/>
            <w:tcBorders>
              <w:right w:val="single" w:sz="4" w:space="0" w:color="auto"/>
            </w:tcBorders>
            <w:vAlign w:val="center"/>
          </w:tcPr>
          <w:p w14:paraId="1CF60437" w14:textId="77777777" w:rsidR="0082385A" w:rsidRPr="00743233" w:rsidRDefault="0082385A" w:rsidP="00232B83">
            <w:pPr>
              <w:spacing w:after="0" w:line="223"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420480</w:t>
            </w:r>
          </w:p>
        </w:tc>
        <w:tc>
          <w:tcPr>
            <w:tcW w:w="5954" w:type="dxa"/>
            <w:tcBorders>
              <w:right w:val="single" w:sz="4" w:space="0" w:color="auto"/>
            </w:tcBorders>
            <w:vAlign w:val="center"/>
          </w:tcPr>
          <w:p w14:paraId="250C70EC"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ПокровМед</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6954D763"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76D7E001"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52B98DE8"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3385EDC0"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0E6E4472" w14:textId="77777777" w:rsidTr="00232B83">
        <w:trPr>
          <w:trHeight w:val="20"/>
          <w:jc w:val="center"/>
        </w:trPr>
        <w:tc>
          <w:tcPr>
            <w:tcW w:w="14663" w:type="dxa"/>
            <w:gridSpan w:val="7"/>
            <w:vAlign w:val="center"/>
          </w:tcPr>
          <w:p w14:paraId="4BEE4232"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г.Томск</w:t>
            </w:r>
          </w:p>
        </w:tc>
      </w:tr>
      <w:tr w:rsidR="0082385A" w:rsidRPr="00743233" w14:paraId="6C8E1F89" w14:textId="77777777" w:rsidTr="00232B83">
        <w:trPr>
          <w:trHeight w:val="20"/>
          <w:jc w:val="center"/>
        </w:trPr>
        <w:tc>
          <w:tcPr>
            <w:tcW w:w="629" w:type="dxa"/>
            <w:tcBorders>
              <w:right w:val="single" w:sz="4" w:space="0" w:color="auto"/>
            </w:tcBorders>
            <w:vAlign w:val="center"/>
          </w:tcPr>
          <w:p w14:paraId="37447972"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207</w:t>
            </w:r>
          </w:p>
        </w:tc>
        <w:tc>
          <w:tcPr>
            <w:tcW w:w="1843" w:type="dxa"/>
            <w:tcBorders>
              <w:right w:val="single" w:sz="4" w:space="0" w:color="auto"/>
            </w:tcBorders>
            <w:vAlign w:val="center"/>
          </w:tcPr>
          <w:p w14:paraId="58F3CE73" w14:textId="77777777" w:rsidR="0082385A" w:rsidRPr="00743233" w:rsidRDefault="0082385A" w:rsidP="00232B83">
            <w:pPr>
              <w:spacing w:after="0" w:line="223" w:lineRule="auto"/>
              <w:jc w:val="center"/>
              <w:rPr>
                <w:rFonts w:ascii="Times New Roman" w:eastAsia="Times New Roman" w:hAnsi="Times New Roman" w:cs="Times New Roman"/>
                <w:color w:val="000000"/>
                <w:sz w:val="20"/>
                <w:szCs w:val="20"/>
              </w:rPr>
            </w:pPr>
            <w:r w:rsidRPr="00743233">
              <w:rPr>
                <w:rFonts w:ascii="Times New Roman" w:eastAsia="Times New Roman" w:hAnsi="Times New Roman" w:cs="Times New Roman"/>
                <w:color w:val="000000"/>
                <w:sz w:val="20"/>
                <w:szCs w:val="20"/>
              </w:rPr>
              <w:t>420482</w:t>
            </w:r>
          </w:p>
        </w:tc>
        <w:tc>
          <w:tcPr>
            <w:tcW w:w="5954" w:type="dxa"/>
            <w:tcBorders>
              <w:right w:val="single" w:sz="4" w:space="0" w:color="auto"/>
            </w:tcBorders>
            <w:vAlign w:val="center"/>
          </w:tcPr>
          <w:p w14:paraId="1C43E8EC"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ООО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Центр амбулаторной онкологической помощи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Вера</w:t>
            </w:r>
            <w:r>
              <w:rPr>
                <w:rFonts w:ascii="Times New Roman" w:eastAsia="Times New Roman" w:hAnsi="Times New Roman" w:cs="Times New Roman"/>
                <w:sz w:val="20"/>
                <w:szCs w:val="20"/>
                <w:lang w:eastAsia="ru-RU"/>
              </w:rPr>
              <w:t>»</w:t>
            </w:r>
          </w:p>
        </w:tc>
        <w:tc>
          <w:tcPr>
            <w:tcW w:w="1984" w:type="dxa"/>
            <w:tcBorders>
              <w:left w:val="single" w:sz="4" w:space="0" w:color="auto"/>
            </w:tcBorders>
            <w:vAlign w:val="center"/>
          </w:tcPr>
          <w:p w14:paraId="744B62B9"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vAlign w:val="center"/>
          </w:tcPr>
          <w:p w14:paraId="0B174DDE"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w:t>
            </w:r>
          </w:p>
        </w:tc>
        <w:tc>
          <w:tcPr>
            <w:tcW w:w="1417" w:type="dxa"/>
            <w:tcBorders>
              <w:left w:val="single" w:sz="4" w:space="0" w:color="auto"/>
            </w:tcBorders>
          </w:tcPr>
          <w:p w14:paraId="1812FE7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c>
          <w:tcPr>
            <w:tcW w:w="1418" w:type="dxa"/>
            <w:tcBorders>
              <w:left w:val="single" w:sz="4" w:space="0" w:color="auto"/>
            </w:tcBorders>
          </w:tcPr>
          <w:p w14:paraId="2BB8D347"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p>
        </w:tc>
      </w:tr>
      <w:tr w:rsidR="0082385A" w:rsidRPr="00743233" w14:paraId="70D02DA0" w14:textId="77777777" w:rsidTr="00232B83">
        <w:trPr>
          <w:trHeight w:val="20"/>
          <w:jc w:val="center"/>
        </w:trPr>
        <w:tc>
          <w:tcPr>
            <w:tcW w:w="8426" w:type="dxa"/>
            <w:gridSpan w:val="3"/>
            <w:tcBorders>
              <w:top w:val="single" w:sz="4" w:space="0" w:color="auto"/>
              <w:bottom w:val="single" w:sz="4" w:space="0" w:color="auto"/>
            </w:tcBorders>
            <w:vAlign w:val="center"/>
          </w:tcPr>
          <w:p w14:paraId="235CB552"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Итого медицинских организаций, участвующих в Территориальной программе, всего -  207, </w:t>
            </w:r>
          </w:p>
          <w:p w14:paraId="36A4C9A8"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в том числе</w:t>
            </w:r>
          </w:p>
        </w:tc>
        <w:tc>
          <w:tcPr>
            <w:tcW w:w="1984" w:type="dxa"/>
            <w:tcBorders>
              <w:top w:val="single" w:sz="4" w:space="0" w:color="auto"/>
              <w:bottom w:val="single" w:sz="4" w:space="0" w:color="auto"/>
            </w:tcBorders>
            <w:vAlign w:val="center"/>
          </w:tcPr>
          <w:p w14:paraId="6AD8F4B7"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111</w:t>
            </w:r>
          </w:p>
        </w:tc>
        <w:tc>
          <w:tcPr>
            <w:tcW w:w="1418" w:type="dxa"/>
            <w:tcBorders>
              <w:top w:val="single" w:sz="4" w:space="0" w:color="auto"/>
              <w:bottom w:val="single" w:sz="4" w:space="0" w:color="auto"/>
            </w:tcBorders>
            <w:vAlign w:val="center"/>
          </w:tcPr>
          <w:p w14:paraId="203103A6"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156</w:t>
            </w:r>
          </w:p>
        </w:tc>
        <w:tc>
          <w:tcPr>
            <w:tcW w:w="1417" w:type="dxa"/>
            <w:tcBorders>
              <w:top w:val="single" w:sz="4" w:space="0" w:color="auto"/>
              <w:bottom w:val="single" w:sz="4" w:space="0" w:color="auto"/>
            </w:tcBorders>
            <w:vAlign w:val="center"/>
          </w:tcPr>
          <w:p w14:paraId="1365B1D4"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46</w:t>
            </w:r>
          </w:p>
        </w:tc>
        <w:tc>
          <w:tcPr>
            <w:tcW w:w="1418" w:type="dxa"/>
            <w:tcBorders>
              <w:top w:val="single" w:sz="4" w:space="0" w:color="auto"/>
              <w:bottom w:val="single" w:sz="4" w:space="0" w:color="auto"/>
            </w:tcBorders>
            <w:vAlign w:val="center"/>
          </w:tcPr>
          <w:p w14:paraId="3F63C02C"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46</w:t>
            </w:r>
          </w:p>
        </w:tc>
      </w:tr>
      <w:tr w:rsidR="0082385A" w:rsidRPr="00743233" w14:paraId="034C0BE3" w14:textId="77777777" w:rsidTr="00232B83">
        <w:trPr>
          <w:trHeight w:val="20"/>
          <w:jc w:val="center"/>
        </w:trPr>
        <w:tc>
          <w:tcPr>
            <w:tcW w:w="8426" w:type="dxa"/>
            <w:gridSpan w:val="3"/>
            <w:tcBorders>
              <w:top w:val="single" w:sz="4" w:space="0" w:color="auto"/>
              <w:bottom w:val="single" w:sz="4" w:space="0" w:color="auto"/>
            </w:tcBorders>
          </w:tcPr>
          <w:p w14:paraId="7D734490" w14:textId="77777777" w:rsidR="0082385A" w:rsidRPr="00743233" w:rsidRDefault="0082385A" w:rsidP="00232B83">
            <w:pPr>
              <w:widowControl w:val="0"/>
              <w:spacing w:after="0" w:line="223"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медицинских организаций, подведомственных федеральным органам исполнительной власти, которым КРТП ОМС распределяются объемы специализированной медицинской помощи в условиях круглосуточного и дневного стационаров</w:t>
            </w:r>
          </w:p>
        </w:tc>
        <w:tc>
          <w:tcPr>
            <w:tcW w:w="1984" w:type="dxa"/>
            <w:tcBorders>
              <w:top w:val="single" w:sz="4" w:space="0" w:color="auto"/>
              <w:bottom w:val="single" w:sz="4" w:space="0" w:color="auto"/>
            </w:tcBorders>
            <w:vAlign w:val="center"/>
          </w:tcPr>
          <w:p w14:paraId="4A1A48D0"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w:t>
            </w:r>
          </w:p>
        </w:tc>
        <w:tc>
          <w:tcPr>
            <w:tcW w:w="1418" w:type="dxa"/>
            <w:tcBorders>
              <w:top w:val="single" w:sz="4" w:space="0" w:color="auto"/>
              <w:bottom w:val="single" w:sz="4" w:space="0" w:color="auto"/>
            </w:tcBorders>
            <w:vAlign w:val="center"/>
          </w:tcPr>
          <w:p w14:paraId="6D68412E" w14:textId="77777777" w:rsidR="0082385A" w:rsidRPr="00743233" w:rsidRDefault="0082385A" w:rsidP="00232B83">
            <w:pPr>
              <w:widowControl w:val="0"/>
              <w:spacing w:after="0" w:line="223"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w:t>
            </w:r>
          </w:p>
        </w:tc>
        <w:tc>
          <w:tcPr>
            <w:tcW w:w="1417" w:type="dxa"/>
            <w:tcBorders>
              <w:top w:val="single" w:sz="4" w:space="0" w:color="auto"/>
              <w:bottom w:val="single" w:sz="4" w:space="0" w:color="auto"/>
            </w:tcBorders>
            <w:vAlign w:val="center"/>
          </w:tcPr>
          <w:p w14:paraId="539977F2"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w:t>
            </w:r>
          </w:p>
        </w:tc>
        <w:tc>
          <w:tcPr>
            <w:tcW w:w="1418" w:type="dxa"/>
            <w:tcBorders>
              <w:top w:val="single" w:sz="4" w:space="0" w:color="auto"/>
              <w:bottom w:val="single" w:sz="4" w:space="0" w:color="auto"/>
            </w:tcBorders>
            <w:vAlign w:val="center"/>
          </w:tcPr>
          <w:p w14:paraId="419B7108" w14:textId="77777777" w:rsidR="0082385A" w:rsidRPr="00743233" w:rsidRDefault="0082385A" w:rsidP="00232B83">
            <w:pPr>
              <w:widowControl w:val="0"/>
              <w:spacing w:after="0" w:line="228"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w:t>
            </w:r>
          </w:p>
        </w:tc>
      </w:tr>
    </w:tbl>
    <w:p w14:paraId="1770BDFD" w14:textId="77777777" w:rsidR="0082385A" w:rsidRPr="00743233" w:rsidRDefault="0082385A" w:rsidP="0082385A">
      <w:pPr>
        <w:widowControl w:val="0"/>
        <w:autoSpaceDE w:val="0"/>
        <w:autoSpaceDN w:val="0"/>
        <w:spacing w:after="0" w:line="228"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 Заполняется знак отличия (1)</w:t>
      </w:r>
    </w:p>
    <w:p w14:paraId="5B354111" w14:textId="77777777" w:rsidR="0082385A" w:rsidRPr="00743233" w:rsidRDefault="0082385A" w:rsidP="0082385A">
      <w:pPr>
        <w:widowControl w:val="0"/>
        <w:autoSpaceDE w:val="0"/>
        <w:autoSpaceDN w:val="0"/>
        <w:spacing w:after="0" w:line="228"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 В том числе частных медицинских организаций – 88</w:t>
      </w:r>
    </w:p>
    <w:p w14:paraId="250E15D3" w14:textId="77777777" w:rsidR="0082385A" w:rsidRPr="00743233" w:rsidRDefault="0082385A" w:rsidP="0082385A">
      <w:pPr>
        <w:widowControl w:val="0"/>
        <w:autoSpaceDE w:val="0"/>
        <w:autoSpaceDN w:val="0"/>
        <w:spacing w:after="0" w:line="228" w:lineRule="auto"/>
        <w:jc w:val="both"/>
        <w:rPr>
          <w:rFonts w:ascii="Times New Roman" w:eastAsia="Times New Roman" w:hAnsi="Times New Roman" w:cs="Times New Roman"/>
          <w:sz w:val="28"/>
          <w:szCs w:val="28"/>
          <w:lang w:eastAsia="ru-RU"/>
        </w:rPr>
      </w:pPr>
    </w:p>
    <w:p w14:paraId="286801AA"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Список сокращений:</w:t>
      </w:r>
    </w:p>
    <w:p w14:paraId="3914B192"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АО – акционерное общество</w:t>
      </w:r>
    </w:p>
    <w:p w14:paraId="69ED0D92"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АНО – автономная некоммерческая организация</w:t>
      </w:r>
    </w:p>
    <w:p w14:paraId="462E8A95"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ГАУ(З) – государственное автономное учреждение (здравоохранения)</w:t>
      </w:r>
    </w:p>
    <w:p w14:paraId="0287493A"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ГБУ(З) – государственное бюджетное учреждение (здравоохранения)</w:t>
      </w:r>
    </w:p>
    <w:p w14:paraId="1B10FA68"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ГКУ(З) – государственное казенное учреждение (здравоохранения)</w:t>
      </w:r>
    </w:p>
    <w:p w14:paraId="7563346F"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 xml:space="preserve">ГБПОУ – государственное бюджетное профессиональное образовательное учреждение </w:t>
      </w:r>
    </w:p>
    <w:p w14:paraId="79DF7032"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МЦ – медицинский центр</w:t>
      </w:r>
    </w:p>
    <w:p w14:paraId="0BE02155"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МЧУ ДПО – медицинское частное учреждение дополнительного профессионального образования</w:t>
      </w:r>
    </w:p>
    <w:p w14:paraId="306B7466"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ООО – общество с ограниченной ответственностью</w:t>
      </w:r>
    </w:p>
    <w:p w14:paraId="255D4193"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ОТ – особого типа</w:t>
      </w:r>
    </w:p>
    <w:p w14:paraId="05A97A0D"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ПАО – публичное акционерное общество</w:t>
      </w:r>
    </w:p>
    <w:p w14:paraId="51BBE970"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ФГБНУ – федеральное государственное бюджетное научное учреждение</w:t>
      </w:r>
    </w:p>
    <w:p w14:paraId="30F747AD"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ФГБУ – федеральное государственное бюджетное учреждение</w:t>
      </w:r>
    </w:p>
    <w:p w14:paraId="19859775" w14:textId="77777777" w:rsidR="0082385A" w:rsidRPr="00743233" w:rsidRDefault="0082385A" w:rsidP="00823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ФКУЗ – федеральное казенное учреждение здравоохранения</w:t>
      </w:r>
    </w:p>
    <w:p w14:paraId="351034A7" w14:textId="77777777" w:rsidR="0082385A" w:rsidRPr="00743233" w:rsidRDefault="0082385A" w:rsidP="0082385A">
      <w:pPr>
        <w:spacing w:after="0" w:line="240" w:lineRule="auto"/>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ЧУЗ – частное учреждение здравоохранения.</w:t>
      </w:r>
    </w:p>
    <w:p w14:paraId="166D6BBD"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ECAE907"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495ABAA9"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38B7CED2"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E861791"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943083D"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BA00206"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47A6F61"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480FB5DA"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DC04F54"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5B008E7"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D527961"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0077AFE"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A064CC0" w14:textId="77777777" w:rsidR="0082385A" w:rsidRDefault="0082385A"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42DE6F85" w14:textId="77777777" w:rsidR="00FA052D" w:rsidRDefault="00FA052D" w:rsidP="00232B83">
      <w:pPr>
        <w:widowControl w:val="0"/>
        <w:jc w:val="center"/>
        <w:rPr>
          <w:rFonts w:ascii="Times New Roman" w:hAnsi="Times New Roman"/>
          <w:sz w:val="28"/>
          <w:szCs w:val="28"/>
        </w:rPr>
        <w:sectPr w:rsidR="00FA052D" w:rsidSect="004554B9">
          <w:headerReference w:type="even" r:id="rId46"/>
          <w:headerReference w:type="default" r:id="rId47"/>
          <w:pgSz w:w="16840" w:h="11907" w:orient="landscape"/>
          <w:pgMar w:top="1276" w:right="1134" w:bottom="851" w:left="1134" w:header="1701" w:footer="567" w:gutter="0"/>
          <w:cols w:space="720"/>
          <w:docGrid w:linePitch="299"/>
        </w:sectPr>
      </w:pPr>
    </w:p>
    <w:tbl>
      <w:tblPr>
        <w:tblStyle w:val="af3"/>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52"/>
      </w:tblGrid>
      <w:tr w:rsidR="00FA052D" w:rsidRPr="00743233" w14:paraId="2BAFB3CF" w14:textId="77777777" w:rsidTr="00B23B0D">
        <w:tc>
          <w:tcPr>
            <w:tcW w:w="5524" w:type="dxa"/>
          </w:tcPr>
          <w:p w14:paraId="2A906B86" w14:textId="1145EE94" w:rsidR="00FA052D" w:rsidRPr="00743233" w:rsidRDefault="00FA052D" w:rsidP="00232B83">
            <w:pPr>
              <w:widowControl w:val="0"/>
              <w:jc w:val="center"/>
              <w:rPr>
                <w:rFonts w:ascii="Times New Roman" w:hAnsi="Times New Roman"/>
                <w:sz w:val="28"/>
                <w:szCs w:val="28"/>
              </w:rPr>
            </w:pPr>
          </w:p>
        </w:tc>
        <w:tc>
          <w:tcPr>
            <w:tcW w:w="4252" w:type="dxa"/>
          </w:tcPr>
          <w:p w14:paraId="0179B89E" w14:textId="67440DDE" w:rsidR="00FA052D" w:rsidRPr="00743233" w:rsidRDefault="00FA052D" w:rsidP="00232B83">
            <w:pPr>
              <w:widowControl w:val="0"/>
              <w:jc w:val="center"/>
              <w:rPr>
                <w:rFonts w:ascii="Times New Roman" w:hAnsi="Times New Roman"/>
                <w:sz w:val="28"/>
                <w:szCs w:val="28"/>
              </w:rPr>
            </w:pPr>
            <w:r>
              <w:rPr>
                <w:rFonts w:ascii="Times New Roman" w:hAnsi="Times New Roman"/>
                <w:sz w:val="28"/>
                <w:szCs w:val="28"/>
              </w:rPr>
              <w:t>Приложение № 2</w:t>
            </w:r>
          </w:p>
          <w:p w14:paraId="35AC3D12" w14:textId="6FE1B343" w:rsidR="00FA052D" w:rsidRPr="00743233" w:rsidRDefault="00FA052D" w:rsidP="00232B83">
            <w:pPr>
              <w:widowControl w:val="0"/>
              <w:jc w:val="center"/>
              <w:rPr>
                <w:rFonts w:ascii="Times New Roman" w:hAnsi="Times New Roman"/>
                <w:sz w:val="28"/>
                <w:szCs w:val="28"/>
              </w:rPr>
            </w:pPr>
            <w:r w:rsidRPr="00743233">
              <w:rPr>
                <w:rFonts w:ascii="Times New Roman" w:hAnsi="Times New Roman"/>
                <w:sz w:val="28"/>
                <w:szCs w:val="28"/>
              </w:rPr>
              <w:t xml:space="preserve">к Территориальной программе государственных гарантий бесплатного оказания гражданам медицинской помощи на </w:t>
            </w:r>
            <w:r w:rsidR="00B23B0D">
              <w:rPr>
                <w:rFonts w:ascii="Times New Roman" w:hAnsi="Times New Roman"/>
                <w:sz w:val="28"/>
                <w:szCs w:val="28"/>
              </w:rPr>
              <w:br/>
            </w:r>
            <w:r w:rsidRPr="00743233">
              <w:rPr>
                <w:rFonts w:ascii="Times New Roman" w:hAnsi="Times New Roman"/>
                <w:sz w:val="28"/>
                <w:szCs w:val="28"/>
              </w:rPr>
              <w:t xml:space="preserve">2024 год и на плановый период </w:t>
            </w:r>
            <w:r w:rsidR="00B23B0D">
              <w:rPr>
                <w:rFonts w:ascii="Times New Roman" w:hAnsi="Times New Roman"/>
                <w:sz w:val="28"/>
                <w:szCs w:val="28"/>
              </w:rPr>
              <w:br/>
            </w:r>
            <w:r w:rsidRPr="00743233">
              <w:rPr>
                <w:rFonts w:ascii="Times New Roman" w:hAnsi="Times New Roman"/>
                <w:sz w:val="28"/>
                <w:szCs w:val="28"/>
              </w:rPr>
              <w:t>2025 и 2026 годов</w:t>
            </w:r>
          </w:p>
        </w:tc>
      </w:tr>
    </w:tbl>
    <w:p w14:paraId="0E91CA18" w14:textId="77777777" w:rsidR="00FA052D" w:rsidRPr="00743233" w:rsidRDefault="00FA052D" w:rsidP="00FA052D">
      <w:pPr>
        <w:widowControl w:val="0"/>
        <w:spacing w:after="0" w:line="240" w:lineRule="auto"/>
        <w:jc w:val="center"/>
        <w:rPr>
          <w:rFonts w:ascii="Times New Roman" w:eastAsia="Times New Roman" w:hAnsi="Times New Roman" w:cs="Times New Roman"/>
          <w:sz w:val="28"/>
          <w:szCs w:val="28"/>
          <w:lang w:eastAsia="ru-RU"/>
        </w:rPr>
      </w:pPr>
    </w:p>
    <w:p w14:paraId="0A02AF8C" w14:textId="77777777" w:rsidR="00FA052D" w:rsidRPr="00743233" w:rsidRDefault="00FA052D" w:rsidP="00FA052D">
      <w:pPr>
        <w:widowControl w:val="0"/>
        <w:spacing w:after="0" w:line="240" w:lineRule="auto"/>
        <w:ind w:left="4536"/>
        <w:jc w:val="right"/>
        <w:rPr>
          <w:rFonts w:ascii="Times New Roman" w:eastAsia="Times New Roman" w:hAnsi="Times New Roman" w:cs="Times New Roman"/>
          <w:sz w:val="28"/>
          <w:szCs w:val="28"/>
          <w:lang w:eastAsia="ru-RU"/>
        </w:rPr>
      </w:pPr>
    </w:p>
    <w:p w14:paraId="24154383" w14:textId="77777777" w:rsidR="00FA052D" w:rsidRPr="00743233" w:rsidRDefault="00FA052D" w:rsidP="00FA052D">
      <w:pPr>
        <w:widowControl w:val="0"/>
        <w:spacing w:after="0" w:line="240" w:lineRule="auto"/>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 xml:space="preserve">Перечень </w:t>
      </w:r>
    </w:p>
    <w:p w14:paraId="5ECBAE29" w14:textId="7D676400" w:rsidR="00FA052D" w:rsidRPr="00743233" w:rsidRDefault="00FA052D" w:rsidP="00FA052D">
      <w:pPr>
        <w:widowControl w:val="0"/>
        <w:spacing w:after="0" w:line="240" w:lineRule="auto"/>
        <w:jc w:val="center"/>
        <w:rPr>
          <w:rFonts w:ascii="Times New Roman" w:eastAsia="Times New Roman" w:hAnsi="Times New Roman" w:cs="Times New Roman"/>
          <w:b/>
          <w:sz w:val="28"/>
          <w:szCs w:val="28"/>
          <w:lang w:eastAsia="ru-RU"/>
        </w:rPr>
      </w:pPr>
      <w:r w:rsidRPr="00743233">
        <w:rPr>
          <w:rFonts w:ascii="Times New Roman" w:eastAsia="Times New Roman" w:hAnsi="Times New Roman" w:cs="Times New Roman"/>
          <w:sz w:val="28"/>
          <w:szCs w:val="28"/>
          <w:lang w:eastAsia="ru-RU"/>
        </w:rPr>
        <w:t xml:space="preserve">медицинских организаций </w:t>
      </w:r>
      <w:r w:rsidR="00F82A5D">
        <w:rPr>
          <w:rFonts w:ascii="Times New Roman" w:eastAsia="Times New Roman" w:hAnsi="Times New Roman" w:cs="Times New Roman"/>
          <w:sz w:val="28"/>
          <w:szCs w:val="28"/>
          <w:lang w:eastAsia="ru-RU"/>
        </w:rPr>
        <w:t>Кемеровской области – Кузбасса</w:t>
      </w:r>
      <w:r w:rsidRPr="00743233">
        <w:rPr>
          <w:rFonts w:ascii="Times New Roman" w:eastAsia="Times New Roman" w:hAnsi="Times New Roman" w:cs="Times New Roman"/>
          <w:sz w:val="28"/>
          <w:szCs w:val="28"/>
          <w:lang w:eastAsia="ru-RU"/>
        </w:rPr>
        <w:t>, оказывающих высокотехнологичную медицинскую помощь</w:t>
      </w:r>
    </w:p>
    <w:p w14:paraId="46E5563A" w14:textId="77777777" w:rsidR="00FA052D" w:rsidRPr="00743233" w:rsidRDefault="00FA052D" w:rsidP="00FA052D">
      <w:pPr>
        <w:widowControl w:val="0"/>
        <w:spacing w:after="0" w:line="240" w:lineRule="auto"/>
        <w:ind w:firstLine="567"/>
        <w:jc w:val="center"/>
        <w:rPr>
          <w:rFonts w:ascii="Times New Roman" w:eastAsia="Times New Roman" w:hAnsi="Times New Roman" w:cs="Times New Roman"/>
          <w:sz w:val="28"/>
          <w:szCs w:val="28"/>
          <w:lang w:eastAsia="ru-RU"/>
        </w:rPr>
      </w:pPr>
    </w:p>
    <w:p w14:paraId="6729C828" w14:textId="77777777" w:rsidR="00FA052D" w:rsidRPr="00743233" w:rsidRDefault="00FA052D" w:rsidP="00FA052D">
      <w:pPr>
        <w:widowControl w:val="0"/>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lang w:eastAsia="ru-RU"/>
        </w:rPr>
        <w:t xml:space="preserve">1. ГАУЗ </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Кузбасский клинический госпиталь для ветеранов войн</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w:t>
      </w:r>
    </w:p>
    <w:p w14:paraId="48F0A59C" w14:textId="419CC8EA" w:rsidR="00FA052D" w:rsidRPr="00743233" w:rsidRDefault="00FA052D" w:rsidP="00FA052D">
      <w:pPr>
        <w:widowControl w:val="0"/>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lang w:eastAsia="ru-RU"/>
        </w:rPr>
        <w:t xml:space="preserve">2. </w:t>
      </w:r>
      <w:r w:rsidRPr="00743233">
        <w:rPr>
          <w:rFonts w:ascii="Times New Roman" w:eastAsia="Times New Roman" w:hAnsi="Times New Roman" w:cs="Calibri"/>
          <w:sz w:val="28"/>
          <w:szCs w:val="28"/>
          <w:lang w:eastAsia="ru-RU"/>
        </w:rPr>
        <w:t xml:space="preserve">ГАУЗ </w:t>
      </w:r>
      <w:r>
        <w:rPr>
          <w:rFonts w:ascii="Times New Roman" w:eastAsia="Times New Roman" w:hAnsi="Times New Roman" w:cs="Calibri"/>
          <w:sz w:val="28"/>
          <w:szCs w:val="28"/>
          <w:lang w:eastAsia="ru-RU"/>
        </w:rPr>
        <w:t>«</w:t>
      </w:r>
      <w:r w:rsidRPr="00743233">
        <w:rPr>
          <w:rFonts w:ascii="Times New Roman" w:eastAsia="Times New Roman" w:hAnsi="Times New Roman" w:cs="Calibri"/>
          <w:sz w:val="28"/>
          <w:szCs w:val="28"/>
          <w:lang w:eastAsia="ru-RU"/>
        </w:rPr>
        <w:t>Кузбасская областная клиническая больница имени</w:t>
      </w:r>
      <w:r>
        <w:rPr>
          <w:rFonts w:ascii="Times New Roman" w:eastAsia="Times New Roman" w:hAnsi="Times New Roman" w:cs="Calibri"/>
          <w:sz w:val="28"/>
          <w:szCs w:val="28"/>
          <w:lang w:eastAsia="ru-RU"/>
        </w:rPr>
        <w:t xml:space="preserve"> </w:t>
      </w:r>
      <w:r w:rsidRPr="00743233">
        <w:rPr>
          <w:rFonts w:ascii="Times New Roman" w:eastAsia="Times New Roman" w:hAnsi="Times New Roman" w:cs="Calibri"/>
          <w:sz w:val="28"/>
          <w:szCs w:val="28"/>
          <w:lang w:eastAsia="ru-RU"/>
        </w:rPr>
        <w:t>С.В. Беляева</w:t>
      </w:r>
      <w:r>
        <w:rPr>
          <w:rFonts w:ascii="Times New Roman" w:eastAsia="Times New Roman" w:hAnsi="Times New Roman" w:cs="Calibri"/>
          <w:sz w:val="28"/>
          <w:szCs w:val="28"/>
          <w:lang w:eastAsia="ru-RU"/>
        </w:rPr>
        <w:t>»</w:t>
      </w:r>
      <w:r w:rsidRPr="00743233">
        <w:rPr>
          <w:rFonts w:ascii="Times New Roman" w:eastAsia="Times New Roman" w:hAnsi="Times New Roman" w:cs="Calibri"/>
          <w:sz w:val="28"/>
          <w:szCs w:val="28"/>
          <w:lang w:eastAsia="ru-RU"/>
        </w:rPr>
        <w:t>.</w:t>
      </w:r>
    </w:p>
    <w:p w14:paraId="530E2DE8" w14:textId="77777777" w:rsidR="00FA052D" w:rsidRPr="00743233" w:rsidRDefault="00FA052D" w:rsidP="00FA052D">
      <w:pPr>
        <w:widowControl w:val="0"/>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lang w:eastAsia="ru-RU"/>
        </w:rPr>
        <w:t xml:space="preserve">3. </w:t>
      </w:r>
      <w:r w:rsidRPr="00743233">
        <w:rPr>
          <w:rFonts w:ascii="Times New Roman" w:eastAsia="Times New Roman" w:hAnsi="Times New Roman" w:cs="Calibri"/>
          <w:sz w:val="28"/>
          <w:szCs w:val="28"/>
          <w:lang w:eastAsia="ru-RU"/>
        </w:rPr>
        <w:t xml:space="preserve">ГАУЗ </w:t>
      </w:r>
      <w:r>
        <w:rPr>
          <w:rFonts w:ascii="Times New Roman" w:eastAsia="Times New Roman" w:hAnsi="Times New Roman" w:cs="Calibri"/>
          <w:sz w:val="28"/>
          <w:szCs w:val="28"/>
          <w:lang w:eastAsia="ru-RU"/>
        </w:rPr>
        <w:t>«</w:t>
      </w:r>
      <w:r w:rsidRPr="00743233">
        <w:rPr>
          <w:rFonts w:ascii="Times New Roman" w:eastAsia="Times New Roman" w:hAnsi="Times New Roman" w:cs="Calibri"/>
          <w:sz w:val="28"/>
          <w:szCs w:val="28"/>
          <w:lang w:eastAsia="ru-RU"/>
        </w:rPr>
        <w:t>Кузбасский клинический центр охраны здоровья шахтеров имени святой великомученицы Варвары</w:t>
      </w:r>
      <w:r>
        <w:rPr>
          <w:rFonts w:ascii="Times New Roman" w:eastAsia="Times New Roman" w:hAnsi="Times New Roman" w:cs="Calibri"/>
          <w:sz w:val="28"/>
          <w:szCs w:val="28"/>
          <w:lang w:eastAsia="ru-RU"/>
        </w:rPr>
        <w:t>»</w:t>
      </w:r>
      <w:r w:rsidRPr="00743233">
        <w:rPr>
          <w:rFonts w:ascii="Times New Roman" w:eastAsia="Times New Roman" w:hAnsi="Times New Roman" w:cs="Calibri"/>
          <w:sz w:val="28"/>
          <w:szCs w:val="28"/>
          <w:lang w:eastAsia="ru-RU"/>
        </w:rPr>
        <w:t>.</w:t>
      </w:r>
    </w:p>
    <w:p w14:paraId="62040E1F" w14:textId="77777777" w:rsidR="00FA052D" w:rsidRPr="00743233" w:rsidRDefault="00FA052D" w:rsidP="00FA052D">
      <w:pPr>
        <w:widowControl w:val="0"/>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lang w:eastAsia="ru-RU"/>
        </w:rPr>
        <w:t xml:space="preserve">4. ГБУЗ </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Кузбасский клинический онкологический диспансер имени М.С. Раппопорта</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w:t>
      </w:r>
    </w:p>
    <w:p w14:paraId="509EAA3B" w14:textId="77777777" w:rsidR="00FA052D" w:rsidRPr="00743233" w:rsidRDefault="00FA052D" w:rsidP="00FA052D">
      <w:pPr>
        <w:widowControl w:val="0"/>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lang w:eastAsia="ru-RU"/>
        </w:rPr>
        <w:t xml:space="preserve">5. ГБУЗ </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Кузбасский клинический кардиологический диспансер имени академика Л.С. Барбараша</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w:t>
      </w:r>
    </w:p>
    <w:p w14:paraId="71F573A5" w14:textId="77777777" w:rsidR="00FA052D" w:rsidRPr="00743233" w:rsidRDefault="00FA052D" w:rsidP="00FA052D">
      <w:pPr>
        <w:widowControl w:val="0"/>
        <w:spacing w:after="0" w:line="240" w:lineRule="auto"/>
        <w:ind w:firstLine="709"/>
        <w:jc w:val="both"/>
        <w:rPr>
          <w:rFonts w:ascii="Times New Roman" w:eastAsia="Times New Roman" w:hAnsi="Times New Roman" w:cs="Calibri"/>
          <w:sz w:val="28"/>
          <w:szCs w:val="28"/>
        </w:rPr>
      </w:pPr>
      <w:r w:rsidRPr="00743233">
        <w:rPr>
          <w:rFonts w:ascii="Times New Roman" w:eastAsia="Times New Roman" w:hAnsi="Times New Roman" w:cs="Times New Roman"/>
          <w:sz w:val="28"/>
          <w:szCs w:val="28"/>
          <w:lang w:eastAsia="ru-RU"/>
        </w:rPr>
        <w:t xml:space="preserve">6. </w:t>
      </w:r>
      <w:r w:rsidRPr="00743233">
        <w:rPr>
          <w:rFonts w:ascii="Times New Roman" w:eastAsia="Times New Roman" w:hAnsi="Times New Roman" w:cs="Calibri"/>
          <w:sz w:val="28"/>
          <w:szCs w:val="28"/>
          <w:lang w:eastAsia="ru-RU"/>
        </w:rPr>
        <w:t xml:space="preserve">ГАУЗ </w:t>
      </w:r>
      <w:r>
        <w:rPr>
          <w:rFonts w:ascii="Times New Roman" w:eastAsia="Times New Roman" w:hAnsi="Times New Roman" w:cs="Calibri"/>
          <w:sz w:val="28"/>
          <w:szCs w:val="28"/>
          <w:lang w:eastAsia="ru-RU"/>
        </w:rPr>
        <w:t>«</w:t>
      </w:r>
      <w:r w:rsidRPr="00743233">
        <w:rPr>
          <w:rFonts w:ascii="Times New Roman" w:eastAsia="Times New Roman" w:hAnsi="Times New Roman" w:cs="Calibri"/>
          <w:sz w:val="28"/>
          <w:szCs w:val="28"/>
          <w:lang w:eastAsia="ru-RU"/>
        </w:rPr>
        <w:t>Кузбасская областная детская клиническая больница имени Ю.А. Атаманова</w:t>
      </w:r>
      <w:r>
        <w:rPr>
          <w:rFonts w:ascii="Times New Roman" w:eastAsia="Times New Roman" w:hAnsi="Times New Roman" w:cs="Calibri"/>
          <w:sz w:val="28"/>
          <w:szCs w:val="28"/>
          <w:lang w:eastAsia="ru-RU"/>
        </w:rPr>
        <w:t>»</w:t>
      </w:r>
      <w:r w:rsidRPr="00743233">
        <w:rPr>
          <w:rFonts w:ascii="Times New Roman" w:eastAsia="Times New Roman" w:hAnsi="Times New Roman" w:cs="Calibri"/>
          <w:sz w:val="28"/>
          <w:szCs w:val="28"/>
          <w:lang w:eastAsia="ru-RU"/>
        </w:rPr>
        <w:t>.</w:t>
      </w:r>
    </w:p>
    <w:p w14:paraId="70627574" w14:textId="77777777" w:rsidR="00FA052D" w:rsidRPr="00743233" w:rsidRDefault="00FA052D" w:rsidP="00FA052D">
      <w:pPr>
        <w:widowControl w:val="0"/>
        <w:spacing w:after="0" w:line="240" w:lineRule="auto"/>
        <w:ind w:firstLine="709"/>
        <w:jc w:val="both"/>
        <w:rPr>
          <w:rFonts w:ascii="Times New Roman" w:eastAsia="Times New Roman" w:hAnsi="Times New Roman" w:cs="Calibri"/>
          <w:sz w:val="28"/>
          <w:szCs w:val="28"/>
        </w:rPr>
      </w:pPr>
      <w:r w:rsidRPr="00743233">
        <w:rPr>
          <w:rFonts w:ascii="Times New Roman" w:eastAsia="Times New Roman" w:hAnsi="Times New Roman" w:cs="Times New Roman"/>
          <w:sz w:val="28"/>
          <w:szCs w:val="28"/>
          <w:lang w:eastAsia="ru-RU"/>
        </w:rPr>
        <w:t xml:space="preserve">7. </w:t>
      </w:r>
      <w:r w:rsidRPr="00743233">
        <w:rPr>
          <w:rFonts w:ascii="Times New Roman" w:eastAsia="Times New Roman" w:hAnsi="Times New Roman" w:cs="Calibri"/>
          <w:sz w:val="28"/>
          <w:szCs w:val="28"/>
          <w:lang w:eastAsia="ru-RU"/>
        </w:rPr>
        <w:t xml:space="preserve">ГАУЗ </w:t>
      </w:r>
      <w:r>
        <w:rPr>
          <w:rFonts w:ascii="Times New Roman" w:eastAsia="Times New Roman" w:hAnsi="Times New Roman" w:cs="Calibri"/>
          <w:sz w:val="28"/>
          <w:szCs w:val="28"/>
          <w:lang w:eastAsia="ru-RU"/>
        </w:rPr>
        <w:t>«</w:t>
      </w:r>
      <w:r w:rsidRPr="00743233">
        <w:rPr>
          <w:rFonts w:ascii="Times New Roman" w:eastAsia="Times New Roman" w:hAnsi="Times New Roman" w:cs="Calibri"/>
          <w:sz w:val="28"/>
          <w:szCs w:val="28"/>
          <w:lang w:eastAsia="ru-RU"/>
        </w:rPr>
        <w:t>Кузбасская клиническая больница скорой медицинской помощи им. М.А. Подгорбунского</w:t>
      </w:r>
      <w:r>
        <w:rPr>
          <w:rFonts w:ascii="Times New Roman" w:eastAsia="Times New Roman" w:hAnsi="Times New Roman" w:cs="Calibri"/>
          <w:sz w:val="28"/>
          <w:szCs w:val="28"/>
          <w:lang w:eastAsia="ru-RU"/>
        </w:rPr>
        <w:t>»</w:t>
      </w:r>
      <w:r w:rsidRPr="00743233">
        <w:rPr>
          <w:rFonts w:ascii="Times New Roman" w:eastAsia="Times New Roman" w:hAnsi="Times New Roman" w:cs="Calibri"/>
          <w:sz w:val="28"/>
          <w:szCs w:val="28"/>
          <w:lang w:eastAsia="ru-RU"/>
        </w:rPr>
        <w:t>.</w:t>
      </w:r>
    </w:p>
    <w:p w14:paraId="0C40CE5E" w14:textId="77777777" w:rsidR="00FA052D" w:rsidRPr="00743233" w:rsidRDefault="00FA052D" w:rsidP="00FA052D">
      <w:pPr>
        <w:widowControl w:val="0"/>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Calibri"/>
          <w:sz w:val="28"/>
          <w:szCs w:val="28"/>
          <w:lang w:eastAsia="ru-RU"/>
        </w:rPr>
        <w:t xml:space="preserve">8. ГАУЗ </w:t>
      </w:r>
      <w:r>
        <w:rPr>
          <w:rFonts w:ascii="Times New Roman" w:eastAsia="Times New Roman" w:hAnsi="Times New Roman" w:cs="Calibri"/>
          <w:sz w:val="28"/>
          <w:szCs w:val="28"/>
          <w:lang w:eastAsia="ru-RU"/>
        </w:rPr>
        <w:t>«</w:t>
      </w:r>
      <w:r w:rsidRPr="00743233">
        <w:rPr>
          <w:rFonts w:ascii="Times New Roman" w:eastAsia="Times New Roman" w:hAnsi="Times New Roman" w:cs="Calibri"/>
          <w:sz w:val="28"/>
          <w:szCs w:val="28"/>
          <w:lang w:eastAsia="ru-RU"/>
        </w:rPr>
        <w:t>Кузбасский клинический кожно-венерологический диспансер</w:t>
      </w:r>
      <w:r>
        <w:rPr>
          <w:rFonts w:ascii="Times New Roman" w:eastAsia="Times New Roman" w:hAnsi="Times New Roman" w:cs="Calibri"/>
          <w:sz w:val="28"/>
          <w:szCs w:val="28"/>
          <w:lang w:eastAsia="ru-RU"/>
        </w:rPr>
        <w:t>»</w:t>
      </w:r>
      <w:r w:rsidRPr="00743233">
        <w:rPr>
          <w:rFonts w:ascii="Times New Roman" w:eastAsia="Times New Roman" w:hAnsi="Times New Roman" w:cs="Calibri"/>
          <w:sz w:val="28"/>
          <w:szCs w:val="28"/>
          <w:lang w:eastAsia="ru-RU"/>
        </w:rPr>
        <w:t>.</w:t>
      </w:r>
    </w:p>
    <w:p w14:paraId="2D399CEE" w14:textId="77777777" w:rsidR="00FA052D" w:rsidRPr="00743233" w:rsidRDefault="00FA052D" w:rsidP="00FA052D">
      <w:pPr>
        <w:widowControl w:val="0"/>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lang w:eastAsia="ru-RU"/>
        </w:rPr>
        <w:t xml:space="preserve">9. ФГБНУ </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Научно-исследовательский институт комплексных проблем сердечно-сосудистых заболеваний</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w:t>
      </w:r>
    </w:p>
    <w:p w14:paraId="16461375" w14:textId="77777777" w:rsidR="00FA052D" w:rsidRPr="00743233" w:rsidRDefault="00FA052D" w:rsidP="00FA052D">
      <w:pPr>
        <w:widowControl w:val="0"/>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lang w:eastAsia="ru-RU"/>
        </w:rPr>
        <w:t xml:space="preserve">10. ГАУЗ </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Новокузнецкая городская клиническая больница № 1 имени Г.П. Курбатова</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w:t>
      </w:r>
    </w:p>
    <w:p w14:paraId="19651D70" w14:textId="77777777" w:rsidR="00FA052D" w:rsidRPr="00743233" w:rsidRDefault="00FA052D" w:rsidP="00FA052D">
      <w:pPr>
        <w:widowControl w:val="0"/>
        <w:spacing w:after="0" w:line="240" w:lineRule="auto"/>
        <w:ind w:firstLine="709"/>
        <w:jc w:val="both"/>
        <w:rPr>
          <w:rFonts w:ascii="Times New Roman" w:eastAsia="Times New Roman" w:hAnsi="Times New Roman" w:cs="Calibri"/>
          <w:sz w:val="28"/>
          <w:szCs w:val="28"/>
        </w:rPr>
      </w:pPr>
      <w:r w:rsidRPr="00743233">
        <w:rPr>
          <w:rFonts w:ascii="Times New Roman" w:eastAsia="Times New Roman" w:hAnsi="Times New Roman" w:cs="Times New Roman"/>
          <w:sz w:val="28"/>
          <w:szCs w:val="28"/>
          <w:lang w:eastAsia="ru-RU"/>
        </w:rPr>
        <w:t xml:space="preserve">11. </w:t>
      </w:r>
      <w:r w:rsidRPr="00743233">
        <w:rPr>
          <w:rFonts w:ascii="Times New Roman" w:eastAsia="Times New Roman" w:hAnsi="Times New Roman" w:cs="Calibri"/>
          <w:sz w:val="28"/>
          <w:szCs w:val="28"/>
          <w:lang w:eastAsia="ru-RU"/>
        </w:rPr>
        <w:t xml:space="preserve">ГБУЗ </w:t>
      </w:r>
      <w:r>
        <w:rPr>
          <w:rFonts w:ascii="Times New Roman" w:eastAsia="Times New Roman" w:hAnsi="Times New Roman" w:cs="Calibri"/>
          <w:sz w:val="28"/>
          <w:szCs w:val="28"/>
          <w:lang w:eastAsia="ru-RU"/>
        </w:rPr>
        <w:t>«</w:t>
      </w:r>
      <w:r w:rsidRPr="00743233">
        <w:rPr>
          <w:rFonts w:ascii="Times New Roman" w:eastAsia="Times New Roman" w:hAnsi="Times New Roman" w:cs="Calibri"/>
          <w:sz w:val="28"/>
          <w:szCs w:val="28"/>
          <w:lang w:eastAsia="ru-RU"/>
        </w:rPr>
        <w:t>Кузбасская детская клиническая больница имени профессора Ю.Е. Малаховского</w:t>
      </w:r>
      <w:r>
        <w:rPr>
          <w:rFonts w:ascii="Times New Roman" w:eastAsia="Times New Roman" w:hAnsi="Times New Roman" w:cs="Calibri"/>
          <w:sz w:val="28"/>
          <w:szCs w:val="28"/>
          <w:lang w:eastAsia="ru-RU"/>
        </w:rPr>
        <w:t>»</w:t>
      </w:r>
      <w:r w:rsidRPr="00743233">
        <w:rPr>
          <w:rFonts w:ascii="Times New Roman" w:eastAsia="Times New Roman" w:hAnsi="Times New Roman" w:cs="Calibri"/>
          <w:sz w:val="28"/>
          <w:szCs w:val="28"/>
          <w:lang w:eastAsia="ru-RU"/>
        </w:rPr>
        <w:t>.</w:t>
      </w:r>
    </w:p>
    <w:p w14:paraId="5727126D" w14:textId="77777777" w:rsidR="00FA052D" w:rsidRPr="00743233" w:rsidRDefault="00FA052D" w:rsidP="00FA052D">
      <w:pPr>
        <w:widowControl w:val="0"/>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lang w:eastAsia="ru-RU"/>
        </w:rPr>
        <w:t xml:space="preserve">12. ГАУЗ </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Новокузнецкая городская клиническая больница № 29 имени А.А. Луцика</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w:t>
      </w:r>
    </w:p>
    <w:p w14:paraId="10FAB70B" w14:textId="77777777" w:rsidR="00FA052D" w:rsidRPr="00743233" w:rsidRDefault="00FA052D" w:rsidP="00FA052D">
      <w:pPr>
        <w:widowControl w:val="0"/>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lang w:eastAsia="ru-RU"/>
        </w:rPr>
        <w:t xml:space="preserve">13. ФГБУ </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Новокузнецкий научно-практический центр медико-социальной экспертизы и реабилитации инвалидов</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 xml:space="preserve"> Министерства труда и социальной защиты Российской Федерации.</w:t>
      </w:r>
    </w:p>
    <w:p w14:paraId="7D4CD37F" w14:textId="77777777" w:rsidR="00FA052D" w:rsidRPr="00743233" w:rsidRDefault="00FA052D" w:rsidP="00FA052D">
      <w:pPr>
        <w:widowControl w:val="0"/>
        <w:spacing w:after="0" w:line="240" w:lineRule="auto"/>
        <w:ind w:firstLine="709"/>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lang w:eastAsia="ru-RU"/>
        </w:rPr>
        <w:t xml:space="preserve">14. ООО </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Гранд Медика</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w:t>
      </w:r>
    </w:p>
    <w:p w14:paraId="075A9950" w14:textId="77777777" w:rsidR="00FA052D" w:rsidRPr="00743233" w:rsidRDefault="00FA052D" w:rsidP="00FA052D">
      <w:pPr>
        <w:widowControl w:val="0"/>
        <w:spacing w:after="0" w:line="240" w:lineRule="auto"/>
        <w:ind w:firstLine="709"/>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 xml:space="preserve">15. ГАУЗ </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Прокопьевская городская больница</w:t>
      </w:r>
      <w:r>
        <w:rPr>
          <w:rFonts w:ascii="Times New Roman" w:eastAsia="Times New Roman" w:hAnsi="Times New Roman" w:cs="Times New Roman"/>
          <w:sz w:val="28"/>
          <w:szCs w:val="28"/>
          <w:lang w:eastAsia="ru-RU"/>
        </w:rPr>
        <w:t>»</w:t>
      </w:r>
      <w:r w:rsidRPr="00743233">
        <w:rPr>
          <w:rFonts w:ascii="Times New Roman" w:eastAsia="Times New Roman" w:hAnsi="Times New Roman" w:cs="Times New Roman"/>
          <w:sz w:val="28"/>
          <w:szCs w:val="28"/>
          <w:lang w:eastAsia="ru-RU"/>
        </w:rPr>
        <w:t>.</w:t>
      </w:r>
    </w:p>
    <w:p w14:paraId="5B2FD721" w14:textId="231ADCD0" w:rsidR="00FA052D" w:rsidRDefault="00FA052D" w:rsidP="00FA052D">
      <w:pPr>
        <w:widowControl w:val="0"/>
        <w:spacing w:after="0" w:line="240" w:lineRule="auto"/>
        <w:ind w:firstLine="709"/>
        <w:jc w:val="both"/>
        <w:rPr>
          <w:rFonts w:ascii="Times New Roman" w:eastAsia="Times New Roman" w:hAnsi="Times New Roman" w:cs="Times New Roman"/>
          <w:bCs/>
          <w:sz w:val="28"/>
          <w:szCs w:val="28"/>
          <w:lang w:eastAsia="ru-RU"/>
        </w:rPr>
      </w:pPr>
      <w:r w:rsidRPr="00743233">
        <w:rPr>
          <w:rFonts w:ascii="Times New Roman" w:eastAsia="Times New Roman" w:hAnsi="Times New Roman" w:cs="Times New Roman"/>
          <w:sz w:val="28"/>
          <w:szCs w:val="28"/>
          <w:lang w:eastAsia="ru-RU"/>
        </w:rPr>
        <w:t xml:space="preserve">16. </w:t>
      </w:r>
      <w:r w:rsidRPr="00743233">
        <w:rPr>
          <w:rFonts w:ascii="Times New Roman" w:eastAsia="Times New Roman" w:hAnsi="Times New Roman" w:cs="Times New Roman"/>
          <w:bCs/>
          <w:sz w:val="28"/>
          <w:szCs w:val="28"/>
          <w:lang w:eastAsia="ru-RU"/>
        </w:rPr>
        <w:t xml:space="preserve">ГБУЗ </w:t>
      </w:r>
      <w:r>
        <w:rPr>
          <w:rFonts w:ascii="Times New Roman" w:eastAsia="Times New Roman" w:hAnsi="Times New Roman" w:cs="Times New Roman"/>
          <w:bCs/>
          <w:sz w:val="28"/>
          <w:szCs w:val="28"/>
          <w:lang w:eastAsia="ru-RU"/>
        </w:rPr>
        <w:t>«</w:t>
      </w:r>
      <w:r w:rsidRPr="00743233">
        <w:rPr>
          <w:rFonts w:ascii="Times New Roman" w:eastAsia="Times New Roman" w:hAnsi="Times New Roman" w:cs="Times New Roman"/>
          <w:bCs/>
          <w:sz w:val="28"/>
          <w:szCs w:val="28"/>
          <w:lang w:eastAsia="ru-RU"/>
        </w:rPr>
        <w:t>Кемеровская городская клиническая больница № 11</w:t>
      </w:r>
      <w:r>
        <w:rPr>
          <w:rFonts w:ascii="Times New Roman" w:eastAsia="Times New Roman" w:hAnsi="Times New Roman" w:cs="Times New Roman"/>
          <w:bCs/>
          <w:sz w:val="28"/>
          <w:szCs w:val="28"/>
          <w:lang w:eastAsia="ru-RU"/>
        </w:rPr>
        <w:t>»</w:t>
      </w:r>
      <w:r w:rsidRPr="00743233">
        <w:rPr>
          <w:rFonts w:ascii="Times New Roman" w:eastAsia="Times New Roman" w:hAnsi="Times New Roman" w:cs="Times New Roman"/>
          <w:bCs/>
          <w:sz w:val="28"/>
          <w:szCs w:val="28"/>
          <w:lang w:eastAsia="ru-RU"/>
        </w:rPr>
        <w:t>.</w:t>
      </w:r>
    </w:p>
    <w:p w14:paraId="16CA352C" w14:textId="77777777" w:rsidR="00FA052D" w:rsidRDefault="00FA052D" w:rsidP="00FA052D">
      <w:pPr>
        <w:widowControl w:val="0"/>
        <w:spacing w:after="0" w:line="240" w:lineRule="auto"/>
        <w:ind w:firstLine="709"/>
        <w:jc w:val="both"/>
        <w:rPr>
          <w:rFonts w:ascii="Times New Roman" w:eastAsia="Times New Roman" w:hAnsi="Times New Roman" w:cs="Times New Roman"/>
          <w:bCs/>
          <w:sz w:val="28"/>
          <w:szCs w:val="28"/>
          <w:lang w:eastAsia="ru-RU"/>
        </w:rPr>
        <w:sectPr w:rsidR="00FA052D" w:rsidSect="00FC35F1">
          <w:pgSz w:w="11907" w:h="16840"/>
          <w:pgMar w:top="1134" w:right="851" w:bottom="1134" w:left="1276" w:header="1134" w:footer="1134" w:gutter="0"/>
          <w:cols w:space="720"/>
          <w:docGrid w:linePitch="299"/>
        </w:sectPr>
      </w:pPr>
    </w:p>
    <w:p w14:paraId="6AFB90BD" w14:textId="60C7D368" w:rsidR="00FC35F1" w:rsidRPr="00743233" w:rsidRDefault="00FC35F1" w:rsidP="00FC35F1">
      <w:pPr>
        <w:widowControl w:val="0"/>
        <w:autoSpaceDE w:val="0"/>
        <w:autoSpaceDN w:val="0"/>
        <w:spacing w:after="0" w:line="240" w:lineRule="auto"/>
        <w:ind w:left="4536"/>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3</w:t>
      </w:r>
    </w:p>
    <w:p w14:paraId="4FEC991F" w14:textId="77777777" w:rsidR="00FC35F1" w:rsidRPr="00743233" w:rsidRDefault="00FC35F1" w:rsidP="00FC35F1">
      <w:pPr>
        <w:spacing w:after="0" w:line="240" w:lineRule="auto"/>
        <w:ind w:left="4536"/>
        <w:jc w:val="center"/>
        <w:rPr>
          <w:rFonts w:ascii="Times New Roman" w:eastAsia="Times New Roman" w:hAnsi="Times New Roman" w:cs="Times New Roman"/>
          <w:bCs/>
          <w:sz w:val="28"/>
          <w:szCs w:val="28"/>
          <w:lang w:eastAsia="ru-RU"/>
        </w:rPr>
      </w:pPr>
      <w:r w:rsidRPr="00743233">
        <w:rPr>
          <w:rFonts w:ascii="Times New Roman" w:eastAsia="Times New Roman" w:hAnsi="Times New Roman" w:cs="Times New Roman"/>
          <w:sz w:val="28"/>
          <w:szCs w:val="28"/>
        </w:rPr>
        <w:t>к Территориальной программе государственных гарантий бесплатного оказания гражданам медицинской помощи на 2024 год и на плановый период 2025 и 2026 годов</w:t>
      </w:r>
    </w:p>
    <w:p w14:paraId="42BB1AD8" w14:textId="77777777" w:rsidR="00FC35F1" w:rsidRPr="00743233" w:rsidRDefault="00FC35F1" w:rsidP="00FC35F1">
      <w:pPr>
        <w:ind w:firstLine="567"/>
        <w:jc w:val="center"/>
        <w:rPr>
          <w:rFonts w:ascii="Times New Roman" w:eastAsia="Times New Roman" w:hAnsi="Times New Roman" w:cs="Times New Roman"/>
          <w:sz w:val="28"/>
          <w:szCs w:val="28"/>
          <w:lang w:eastAsia="ru-RU"/>
        </w:rPr>
      </w:pPr>
    </w:p>
    <w:p w14:paraId="1F01AF7B" w14:textId="77777777" w:rsidR="00FC35F1" w:rsidRPr="00743233" w:rsidRDefault="00FC35F1" w:rsidP="00FC35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Перечень</w:t>
      </w:r>
    </w:p>
    <w:p w14:paraId="1EB5C173" w14:textId="77777777" w:rsidR="00FC35F1" w:rsidRDefault="00FC35F1" w:rsidP="00FC35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и медицинские изделия отпускаются по рецептам врачей с 50-процентной скидкой</w:t>
      </w:r>
    </w:p>
    <w:p w14:paraId="3DCB225B" w14:textId="77777777" w:rsidR="00FC35F1" w:rsidRPr="00743233" w:rsidRDefault="00FC35F1" w:rsidP="00FC35F1">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608"/>
        <w:gridCol w:w="1814"/>
        <w:gridCol w:w="4192"/>
      </w:tblGrid>
      <w:tr w:rsidR="00FC35F1" w:rsidRPr="00743233" w14:paraId="725B2294" w14:textId="77777777" w:rsidTr="00B23B0D">
        <w:trPr>
          <w:trHeight w:val="20"/>
        </w:trPr>
        <w:tc>
          <w:tcPr>
            <w:tcW w:w="1020" w:type="dxa"/>
          </w:tcPr>
          <w:p w14:paraId="34F1E52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Код АТХ</w:t>
            </w:r>
          </w:p>
        </w:tc>
        <w:tc>
          <w:tcPr>
            <w:tcW w:w="2608" w:type="dxa"/>
          </w:tcPr>
          <w:p w14:paraId="3EF02EA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Анатомо-терапевтическо-химическая классификация (АТХ)</w:t>
            </w:r>
          </w:p>
        </w:tc>
        <w:tc>
          <w:tcPr>
            <w:tcW w:w="1814" w:type="dxa"/>
          </w:tcPr>
          <w:p w14:paraId="1F3AACB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Лекарственные препараты</w:t>
            </w:r>
          </w:p>
        </w:tc>
        <w:tc>
          <w:tcPr>
            <w:tcW w:w="4192" w:type="dxa"/>
          </w:tcPr>
          <w:p w14:paraId="28FFA49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Лекарственные формы</w:t>
            </w:r>
          </w:p>
        </w:tc>
      </w:tr>
      <w:tr w:rsidR="00FC35F1" w:rsidRPr="00743233" w14:paraId="5B50954F" w14:textId="77777777" w:rsidTr="00B23B0D">
        <w:trPr>
          <w:trHeight w:val="20"/>
        </w:trPr>
        <w:tc>
          <w:tcPr>
            <w:tcW w:w="1020" w:type="dxa"/>
          </w:tcPr>
          <w:p w14:paraId="2D4A7829" w14:textId="77777777" w:rsidR="00FC35F1" w:rsidRPr="00743233" w:rsidRDefault="00FC35F1" w:rsidP="00232B83">
            <w:pPr>
              <w:pStyle w:val="ConsPlusNormal"/>
              <w:jc w:val="center"/>
              <w:rPr>
                <w:rFonts w:ascii="Times New Roman" w:hAnsi="Times New Roman" w:cs="Times New Roman"/>
                <w:sz w:val="20"/>
              </w:rPr>
            </w:pPr>
            <w:r>
              <w:rPr>
                <w:rFonts w:ascii="Times New Roman" w:hAnsi="Times New Roman" w:cs="Times New Roman"/>
                <w:sz w:val="20"/>
              </w:rPr>
              <w:t>1</w:t>
            </w:r>
          </w:p>
        </w:tc>
        <w:tc>
          <w:tcPr>
            <w:tcW w:w="2608" w:type="dxa"/>
          </w:tcPr>
          <w:p w14:paraId="1CF0820E" w14:textId="77777777" w:rsidR="00FC35F1" w:rsidRPr="00743233" w:rsidRDefault="00FC35F1" w:rsidP="00232B83">
            <w:pPr>
              <w:pStyle w:val="ConsPlusNormal"/>
              <w:jc w:val="center"/>
              <w:rPr>
                <w:rFonts w:ascii="Times New Roman" w:hAnsi="Times New Roman" w:cs="Times New Roman"/>
                <w:sz w:val="20"/>
              </w:rPr>
            </w:pPr>
            <w:r>
              <w:rPr>
                <w:rFonts w:ascii="Times New Roman" w:hAnsi="Times New Roman" w:cs="Times New Roman"/>
                <w:sz w:val="20"/>
              </w:rPr>
              <w:t>2</w:t>
            </w:r>
          </w:p>
        </w:tc>
        <w:tc>
          <w:tcPr>
            <w:tcW w:w="1814" w:type="dxa"/>
          </w:tcPr>
          <w:p w14:paraId="51BA1FA9" w14:textId="77777777" w:rsidR="00FC35F1" w:rsidRPr="00743233" w:rsidRDefault="00FC35F1" w:rsidP="00232B83">
            <w:pPr>
              <w:pStyle w:val="ConsPlusNormal"/>
              <w:jc w:val="center"/>
              <w:rPr>
                <w:rFonts w:ascii="Times New Roman" w:hAnsi="Times New Roman" w:cs="Times New Roman"/>
                <w:sz w:val="20"/>
              </w:rPr>
            </w:pPr>
            <w:r>
              <w:rPr>
                <w:rFonts w:ascii="Times New Roman" w:hAnsi="Times New Roman" w:cs="Times New Roman"/>
                <w:sz w:val="20"/>
              </w:rPr>
              <w:t>3</w:t>
            </w:r>
          </w:p>
        </w:tc>
        <w:tc>
          <w:tcPr>
            <w:tcW w:w="4192" w:type="dxa"/>
          </w:tcPr>
          <w:p w14:paraId="6C5D88A8" w14:textId="77777777" w:rsidR="00FC35F1" w:rsidRPr="00743233" w:rsidRDefault="00FC35F1" w:rsidP="00232B83">
            <w:pPr>
              <w:pStyle w:val="ConsPlusNormal"/>
              <w:jc w:val="center"/>
              <w:rPr>
                <w:rFonts w:ascii="Times New Roman" w:hAnsi="Times New Roman" w:cs="Times New Roman"/>
                <w:sz w:val="20"/>
              </w:rPr>
            </w:pPr>
            <w:r>
              <w:rPr>
                <w:rFonts w:ascii="Times New Roman" w:hAnsi="Times New Roman" w:cs="Times New Roman"/>
                <w:sz w:val="20"/>
              </w:rPr>
              <w:t>4</w:t>
            </w:r>
          </w:p>
        </w:tc>
      </w:tr>
      <w:tr w:rsidR="00FC35F1" w:rsidRPr="00743233" w14:paraId="07BF5055" w14:textId="77777777" w:rsidTr="00B23B0D">
        <w:trPr>
          <w:trHeight w:val="20"/>
        </w:trPr>
        <w:tc>
          <w:tcPr>
            <w:tcW w:w="1020" w:type="dxa"/>
          </w:tcPr>
          <w:p w14:paraId="3D7CD057"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A</w:t>
            </w:r>
          </w:p>
        </w:tc>
        <w:tc>
          <w:tcPr>
            <w:tcW w:w="2608" w:type="dxa"/>
          </w:tcPr>
          <w:p w14:paraId="78516E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пищеварительный тракт и обмен веществ</w:t>
            </w:r>
          </w:p>
        </w:tc>
        <w:tc>
          <w:tcPr>
            <w:tcW w:w="1814" w:type="dxa"/>
          </w:tcPr>
          <w:p w14:paraId="671755F9" w14:textId="77777777" w:rsidR="00FC35F1" w:rsidRPr="00743233" w:rsidRDefault="00FC35F1" w:rsidP="00232B83">
            <w:pPr>
              <w:pStyle w:val="ConsPlusNormal"/>
              <w:rPr>
                <w:rFonts w:ascii="Times New Roman" w:hAnsi="Times New Roman" w:cs="Times New Roman"/>
                <w:sz w:val="20"/>
              </w:rPr>
            </w:pPr>
          </w:p>
        </w:tc>
        <w:tc>
          <w:tcPr>
            <w:tcW w:w="4192" w:type="dxa"/>
          </w:tcPr>
          <w:p w14:paraId="054A2021" w14:textId="77777777" w:rsidR="00FC35F1" w:rsidRPr="00743233" w:rsidRDefault="00FC35F1" w:rsidP="00232B83">
            <w:pPr>
              <w:pStyle w:val="ConsPlusNormal"/>
              <w:rPr>
                <w:rFonts w:ascii="Times New Roman" w:hAnsi="Times New Roman" w:cs="Times New Roman"/>
                <w:sz w:val="20"/>
              </w:rPr>
            </w:pPr>
          </w:p>
        </w:tc>
      </w:tr>
      <w:tr w:rsidR="00FC35F1" w:rsidRPr="00743233" w14:paraId="70408D9B" w14:textId="77777777" w:rsidTr="00B23B0D">
        <w:trPr>
          <w:trHeight w:val="20"/>
        </w:trPr>
        <w:tc>
          <w:tcPr>
            <w:tcW w:w="1020" w:type="dxa"/>
          </w:tcPr>
          <w:p w14:paraId="5179852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A02</w:t>
            </w:r>
          </w:p>
        </w:tc>
        <w:tc>
          <w:tcPr>
            <w:tcW w:w="2608" w:type="dxa"/>
          </w:tcPr>
          <w:p w14:paraId="3DF5EC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связанных с нарушением кислотности</w:t>
            </w:r>
          </w:p>
        </w:tc>
        <w:tc>
          <w:tcPr>
            <w:tcW w:w="1814" w:type="dxa"/>
          </w:tcPr>
          <w:p w14:paraId="1E7CFC54" w14:textId="77777777" w:rsidR="00FC35F1" w:rsidRPr="00743233" w:rsidRDefault="00FC35F1" w:rsidP="00232B83">
            <w:pPr>
              <w:pStyle w:val="ConsPlusNormal"/>
              <w:rPr>
                <w:rFonts w:ascii="Times New Roman" w:hAnsi="Times New Roman" w:cs="Times New Roman"/>
                <w:sz w:val="20"/>
              </w:rPr>
            </w:pPr>
          </w:p>
        </w:tc>
        <w:tc>
          <w:tcPr>
            <w:tcW w:w="4192" w:type="dxa"/>
          </w:tcPr>
          <w:p w14:paraId="3BE8E25B" w14:textId="77777777" w:rsidR="00FC35F1" w:rsidRPr="00743233" w:rsidRDefault="00FC35F1" w:rsidP="00232B83">
            <w:pPr>
              <w:pStyle w:val="ConsPlusNormal"/>
              <w:rPr>
                <w:rFonts w:ascii="Times New Roman" w:hAnsi="Times New Roman" w:cs="Times New Roman"/>
                <w:sz w:val="20"/>
              </w:rPr>
            </w:pPr>
          </w:p>
        </w:tc>
      </w:tr>
      <w:tr w:rsidR="00FC35F1" w:rsidRPr="00743233" w14:paraId="11A331D6" w14:textId="77777777" w:rsidTr="00B23B0D">
        <w:trPr>
          <w:trHeight w:val="20"/>
        </w:trPr>
        <w:tc>
          <w:tcPr>
            <w:tcW w:w="1020" w:type="dxa"/>
          </w:tcPr>
          <w:p w14:paraId="7785574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A02B</w:t>
            </w:r>
          </w:p>
        </w:tc>
        <w:tc>
          <w:tcPr>
            <w:tcW w:w="2608" w:type="dxa"/>
          </w:tcPr>
          <w:p w14:paraId="51718B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язвенной болезни желудка и двенадцатиперстной кишки и гастроэзофагеальной рефлюксной болезни</w:t>
            </w:r>
          </w:p>
        </w:tc>
        <w:tc>
          <w:tcPr>
            <w:tcW w:w="1814" w:type="dxa"/>
          </w:tcPr>
          <w:p w14:paraId="0BF4C4C5" w14:textId="77777777" w:rsidR="00FC35F1" w:rsidRPr="00743233" w:rsidRDefault="00FC35F1" w:rsidP="00232B83">
            <w:pPr>
              <w:pStyle w:val="ConsPlusNormal"/>
              <w:rPr>
                <w:rFonts w:ascii="Times New Roman" w:hAnsi="Times New Roman" w:cs="Times New Roman"/>
                <w:sz w:val="20"/>
              </w:rPr>
            </w:pPr>
          </w:p>
        </w:tc>
        <w:tc>
          <w:tcPr>
            <w:tcW w:w="4192" w:type="dxa"/>
          </w:tcPr>
          <w:p w14:paraId="482D6C5E" w14:textId="77777777" w:rsidR="00FC35F1" w:rsidRPr="00743233" w:rsidRDefault="00FC35F1" w:rsidP="00232B83">
            <w:pPr>
              <w:pStyle w:val="ConsPlusNormal"/>
              <w:rPr>
                <w:rFonts w:ascii="Times New Roman" w:hAnsi="Times New Roman" w:cs="Times New Roman"/>
                <w:sz w:val="20"/>
              </w:rPr>
            </w:pPr>
          </w:p>
        </w:tc>
      </w:tr>
      <w:tr w:rsidR="00FC35F1" w:rsidRPr="00743233" w14:paraId="37D7F3EF" w14:textId="77777777" w:rsidTr="00B23B0D">
        <w:trPr>
          <w:trHeight w:val="20"/>
        </w:trPr>
        <w:tc>
          <w:tcPr>
            <w:tcW w:w="1020" w:type="dxa"/>
          </w:tcPr>
          <w:p w14:paraId="3CBB907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A02BA</w:t>
            </w:r>
          </w:p>
        </w:tc>
        <w:tc>
          <w:tcPr>
            <w:tcW w:w="2608" w:type="dxa"/>
          </w:tcPr>
          <w:p w14:paraId="02A322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блокаторы H2-гистаминовых рецепторов</w:t>
            </w:r>
          </w:p>
        </w:tc>
        <w:tc>
          <w:tcPr>
            <w:tcW w:w="1814" w:type="dxa"/>
          </w:tcPr>
          <w:p w14:paraId="47822F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ранитидин</w:t>
            </w:r>
          </w:p>
        </w:tc>
        <w:tc>
          <w:tcPr>
            <w:tcW w:w="4192" w:type="dxa"/>
          </w:tcPr>
          <w:p w14:paraId="685FA2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422F37C0" w14:textId="77777777" w:rsidTr="00B23B0D">
        <w:trPr>
          <w:trHeight w:val="710"/>
        </w:trPr>
        <w:tc>
          <w:tcPr>
            <w:tcW w:w="1020" w:type="dxa"/>
          </w:tcPr>
          <w:p w14:paraId="72B5E84B" w14:textId="77777777" w:rsidR="00FC35F1" w:rsidRPr="00743233" w:rsidRDefault="00FC35F1" w:rsidP="00232B83">
            <w:pPr>
              <w:pStyle w:val="ConsPlusNormal"/>
              <w:rPr>
                <w:rFonts w:ascii="Times New Roman" w:hAnsi="Times New Roman" w:cs="Times New Roman"/>
                <w:sz w:val="20"/>
              </w:rPr>
            </w:pPr>
          </w:p>
        </w:tc>
        <w:tc>
          <w:tcPr>
            <w:tcW w:w="2608" w:type="dxa"/>
          </w:tcPr>
          <w:p w14:paraId="479D8898" w14:textId="77777777" w:rsidR="00FC35F1" w:rsidRPr="00743233" w:rsidRDefault="00FC35F1" w:rsidP="00232B83">
            <w:pPr>
              <w:pStyle w:val="ConsPlusNormal"/>
              <w:rPr>
                <w:rFonts w:ascii="Times New Roman" w:hAnsi="Times New Roman" w:cs="Times New Roman"/>
                <w:sz w:val="20"/>
              </w:rPr>
            </w:pPr>
          </w:p>
        </w:tc>
        <w:tc>
          <w:tcPr>
            <w:tcW w:w="1814" w:type="dxa"/>
          </w:tcPr>
          <w:p w14:paraId="018E19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фамотидин</w:t>
            </w:r>
          </w:p>
        </w:tc>
        <w:tc>
          <w:tcPr>
            <w:tcW w:w="4192" w:type="dxa"/>
          </w:tcPr>
          <w:p w14:paraId="43657A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27174142" w14:textId="5A2ADB2B" w:rsidR="00B23B0D" w:rsidRPr="00743233" w:rsidRDefault="00FC35F1" w:rsidP="00B23B0D">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57FFDF9" w14:textId="77777777" w:rsidTr="00B23B0D">
        <w:trPr>
          <w:trHeight w:val="20"/>
        </w:trPr>
        <w:tc>
          <w:tcPr>
            <w:tcW w:w="1020" w:type="dxa"/>
          </w:tcPr>
          <w:p w14:paraId="287A922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A02BC</w:t>
            </w:r>
          </w:p>
        </w:tc>
        <w:tc>
          <w:tcPr>
            <w:tcW w:w="2608" w:type="dxa"/>
          </w:tcPr>
          <w:p w14:paraId="014493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протонного насоса</w:t>
            </w:r>
          </w:p>
        </w:tc>
        <w:tc>
          <w:tcPr>
            <w:tcW w:w="1814" w:type="dxa"/>
          </w:tcPr>
          <w:p w14:paraId="3ECDAA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омепразол</w:t>
            </w:r>
          </w:p>
        </w:tc>
        <w:tc>
          <w:tcPr>
            <w:tcW w:w="4192" w:type="dxa"/>
          </w:tcPr>
          <w:p w14:paraId="731DD1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A003F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569A3A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75C928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412A79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tc>
      </w:tr>
      <w:tr w:rsidR="00FC35F1" w:rsidRPr="00743233" w14:paraId="2C6D2AA4" w14:textId="77777777" w:rsidTr="00B23B0D">
        <w:trPr>
          <w:trHeight w:val="20"/>
        </w:trPr>
        <w:tc>
          <w:tcPr>
            <w:tcW w:w="1020" w:type="dxa"/>
          </w:tcPr>
          <w:p w14:paraId="64ACB82A" w14:textId="77777777" w:rsidR="00FC35F1" w:rsidRPr="00743233" w:rsidRDefault="00FC35F1" w:rsidP="00232B83">
            <w:pPr>
              <w:pStyle w:val="ConsPlusNormal"/>
              <w:jc w:val="center"/>
              <w:rPr>
                <w:rFonts w:ascii="Times New Roman" w:hAnsi="Times New Roman" w:cs="Times New Roman"/>
                <w:sz w:val="20"/>
              </w:rPr>
            </w:pPr>
          </w:p>
        </w:tc>
        <w:tc>
          <w:tcPr>
            <w:tcW w:w="2608" w:type="dxa"/>
          </w:tcPr>
          <w:p w14:paraId="512216CC" w14:textId="77777777" w:rsidR="00FC35F1" w:rsidRPr="00743233" w:rsidRDefault="00FC35F1" w:rsidP="00232B83">
            <w:pPr>
              <w:pStyle w:val="ConsPlusNormal"/>
              <w:rPr>
                <w:rFonts w:ascii="Times New Roman" w:hAnsi="Times New Roman" w:cs="Times New Roman"/>
                <w:sz w:val="20"/>
              </w:rPr>
            </w:pPr>
          </w:p>
        </w:tc>
        <w:tc>
          <w:tcPr>
            <w:tcW w:w="1814" w:type="dxa"/>
          </w:tcPr>
          <w:p w14:paraId="23D16D66" w14:textId="77777777" w:rsidR="00FC35F1" w:rsidRPr="00743233" w:rsidRDefault="00FC35F1" w:rsidP="00232B83">
            <w:pPr>
              <w:pStyle w:val="ConsPlusNormal"/>
              <w:rPr>
                <w:rFonts w:ascii="Times New Roman" w:hAnsi="Times New Roman" w:cs="Times New Roman"/>
                <w:sz w:val="20"/>
              </w:rPr>
            </w:pPr>
          </w:p>
        </w:tc>
        <w:tc>
          <w:tcPr>
            <w:tcW w:w="4192" w:type="dxa"/>
          </w:tcPr>
          <w:p w14:paraId="345E9B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B23B0D" w:rsidRPr="00743233" w14:paraId="0BCEBA2C" w14:textId="77777777" w:rsidTr="00B23B0D">
        <w:trPr>
          <w:trHeight w:val="20"/>
        </w:trPr>
        <w:tc>
          <w:tcPr>
            <w:tcW w:w="1020" w:type="dxa"/>
          </w:tcPr>
          <w:p w14:paraId="003FAD01" w14:textId="2ABE76EA"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1</w:t>
            </w:r>
          </w:p>
        </w:tc>
        <w:tc>
          <w:tcPr>
            <w:tcW w:w="2608" w:type="dxa"/>
          </w:tcPr>
          <w:p w14:paraId="25DCAD5F" w14:textId="67E4C553"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2</w:t>
            </w:r>
          </w:p>
        </w:tc>
        <w:tc>
          <w:tcPr>
            <w:tcW w:w="1814" w:type="dxa"/>
          </w:tcPr>
          <w:p w14:paraId="1DF3DD39" w14:textId="4E72E495"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3</w:t>
            </w:r>
          </w:p>
        </w:tc>
        <w:tc>
          <w:tcPr>
            <w:tcW w:w="4192" w:type="dxa"/>
          </w:tcPr>
          <w:p w14:paraId="2F7A8F0D" w14:textId="28B80365"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4</w:t>
            </w:r>
          </w:p>
        </w:tc>
      </w:tr>
      <w:tr w:rsidR="00FC35F1" w:rsidRPr="00743233" w14:paraId="48D7D938" w14:textId="77777777" w:rsidTr="00B23B0D">
        <w:trPr>
          <w:trHeight w:val="20"/>
        </w:trPr>
        <w:tc>
          <w:tcPr>
            <w:tcW w:w="1020" w:type="dxa"/>
          </w:tcPr>
          <w:p w14:paraId="73098EAC" w14:textId="77777777" w:rsidR="00FC35F1" w:rsidRPr="00743233" w:rsidRDefault="00FC35F1" w:rsidP="00232B83">
            <w:pPr>
              <w:pStyle w:val="ConsPlusNormal"/>
              <w:rPr>
                <w:rFonts w:ascii="Times New Roman" w:hAnsi="Times New Roman" w:cs="Times New Roman"/>
                <w:sz w:val="20"/>
              </w:rPr>
            </w:pPr>
          </w:p>
        </w:tc>
        <w:tc>
          <w:tcPr>
            <w:tcW w:w="2608" w:type="dxa"/>
          </w:tcPr>
          <w:p w14:paraId="50B3460F" w14:textId="77777777" w:rsidR="00FC35F1" w:rsidRPr="00743233" w:rsidRDefault="00FC35F1" w:rsidP="00232B83">
            <w:pPr>
              <w:pStyle w:val="ConsPlusNormal"/>
              <w:rPr>
                <w:rFonts w:ascii="Times New Roman" w:hAnsi="Times New Roman" w:cs="Times New Roman"/>
                <w:sz w:val="20"/>
              </w:rPr>
            </w:pPr>
          </w:p>
        </w:tc>
        <w:tc>
          <w:tcPr>
            <w:tcW w:w="1814" w:type="dxa"/>
          </w:tcPr>
          <w:p w14:paraId="089384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эзомепразол</w:t>
            </w:r>
          </w:p>
        </w:tc>
        <w:tc>
          <w:tcPr>
            <w:tcW w:w="4192" w:type="dxa"/>
          </w:tcPr>
          <w:p w14:paraId="1E5837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396757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4C9C09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1917ED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4601A9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2F69F256" w14:textId="77777777" w:rsidTr="00B23B0D">
        <w:trPr>
          <w:trHeight w:val="20"/>
        </w:trPr>
        <w:tc>
          <w:tcPr>
            <w:tcW w:w="1020" w:type="dxa"/>
          </w:tcPr>
          <w:p w14:paraId="1BB5251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A02BX</w:t>
            </w:r>
          </w:p>
        </w:tc>
        <w:tc>
          <w:tcPr>
            <w:tcW w:w="2608" w:type="dxa"/>
          </w:tcPr>
          <w:p w14:paraId="0F5CC4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язвенной болезни желудка и двенадцатиперстной кишки и гастроэзофагеальной рефлюксной болезни</w:t>
            </w:r>
          </w:p>
        </w:tc>
        <w:tc>
          <w:tcPr>
            <w:tcW w:w="1814" w:type="dxa"/>
          </w:tcPr>
          <w:p w14:paraId="74F82B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висмута трикалия дицитрат</w:t>
            </w:r>
          </w:p>
        </w:tc>
        <w:tc>
          <w:tcPr>
            <w:tcW w:w="4192" w:type="dxa"/>
          </w:tcPr>
          <w:p w14:paraId="6FAF33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F6C9A86" w14:textId="77777777" w:rsidTr="00B23B0D">
        <w:trPr>
          <w:trHeight w:val="20"/>
        </w:trPr>
        <w:tc>
          <w:tcPr>
            <w:tcW w:w="1020" w:type="dxa"/>
          </w:tcPr>
          <w:p w14:paraId="0E82921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w:t>
            </w:r>
          </w:p>
        </w:tc>
        <w:tc>
          <w:tcPr>
            <w:tcW w:w="2608" w:type="dxa"/>
          </w:tcPr>
          <w:p w14:paraId="422BC6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функциональных нарушений желудочно-кишечного тракта</w:t>
            </w:r>
          </w:p>
        </w:tc>
        <w:tc>
          <w:tcPr>
            <w:tcW w:w="1814" w:type="dxa"/>
          </w:tcPr>
          <w:p w14:paraId="246B6BFA" w14:textId="77777777" w:rsidR="00FC35F1" w:rsidRPr="00743233" w:rsidRDefault="00FC35F1" w:rsidP="00232B83">
            <w:pPr>
              <w:pStyle w:val="ConsPlusNormal"/>
              <w:rPr>
                <w:rFonts w:ascii="Times New Roman" w:hAnsi="Times New Roman" w:cs="Times New Roman"/>
                <w:sz w:val="20"/>
              </w:rPr>
            </w:pPr>
          </w:p>
        </w:tc>
        <w:tc>
          <w:tcPr>
            <w:tcW w:w="4192" w:type="dxa"/>
          </w:tcPr>
          <w:p w14:paraId="481A2E3C" w14:textId="77777777" w:rsidR="00FC35F1" w:rsidRPr="00743233" w:rsidRDefault="00FC35F1" w:rsidP="00232B83">
            <w:pPr>
              <w:pStyle w:val="ConsPlusNormal"/>
              <w:rPr>
                <w:rFonts w:ascii="Times New Roman" w:hAnsi="Times New Roman" w:cs="Times New Roman"/>
                <w:sz w:val="20"/>
              </w:rPr>
            </w:pPr>
          </w:p>
        </w:tc>
      </w:tr>
      <w:tr w:rsidR="00FC35F1" w:rsidRPr="00743233" w14:paraId="37A426B5" w14:textId="77777777" w:rsidTr="00B23B0D">
        <w:trPr>
          <w:trHeight w:val="20"/>
        </w:trPr>
        <w:tc>
          <w:tcPr>
            <w:tcW w:w="1020" w:type="dxa"/>
          </w:tcPr>
          <w:p w14:paraId="7470E1A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A03A</w:t>
            </w:r>
          </w:p>
        </w:tc>
        <w:tc>
          <w:tcPr>
            <w:tcW w:w="2608" w:type="dxa"/>
          </w:tcPr>
          <w:p w14:paraId="298D3E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функциональных нарушений желудочно-кишечного тракта</w:t>
            </w:r>
          </w:p>
        </w:tc>
        <w:tc>
          <w:tcPr>
            <w:tcW w:w="1814" w:type="dxa"/>
          </w:tcPr>
          <w:p w14:paraId="2A923ABC" w14:textId="77777777" w:rsidR="00FC35F1" w:rsidRPr="00743233" w:rsidRDefault="00FC35F1" w:rsidP="00232B83">
            <w:pPr>
              <w:pStyle w:val="ConsPlusNormal"/>
              <w:rPr>
                <w:rFonts w:ascii="Times New Roman" w:hAnsi="Times New Roman" w:cs="Times New Roman"/>
                <w:sz w:val="20"/>
              </w:rPr>
            </w:pPr>
          </w:p>
        </w:tc>
        <w:tc>
          <w:tcPr>
            <w:tcW w:w="4192" w:type="dxa"/>
          </w:tcPr>
          <w:p w14:paraId="46E4191C" w14:textId="77777777" w:rsidR="00FC35F1" w:rsidRPr="00743233" w:rsidRDefault="00FC35F1" w:rsidP="00232B83">
            <w:pPr>
              <w:pStyle w:val="ConsPlusNormal"/>
              <w:rPr>
                <w:rFonts w:ascii="Times New Roman" w:hAnsi="Times New Roman" w:cs="Times New Roman"/>
                <w:sz w:val="20"/>
              </w:rPr>
            </w:pPr>
          </w:p>
        </w:tc>
      </w:tr>
      <w:tr w:rsidR="00FC35F1" w:rsidRPr="00743233" w14:paraId="6C500209" w14:textId="77777777" w:rsidTr="00B23B0D">
        <w:trPr>
          <w:trHeight w:val="20"/>
        </w:trPr>
        <w:tc>
          <w:tcPr>
            <w:tcW w:w="1020" w:type="dxa"/>
          </w:tcPr>
          <w:p w14:paraId="2F6DB7E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A03AA</w:t>
            </w:r>
          </w:p>
        </w:tc>
        <w:tc>
          <w:tcPr>
            <w:tcW w:w="2608" w:type="dxa"/>
          </w:tcPr>
          <w:p w14:paraId="1F361E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синтетические антихолинергические средства, эфиры с третичной аминогруппой</w:t>
            </w:r>
          </w:p>
        </w:tc>
        <w:tc>
          <w:tcPr>
            <w:tcW w:w="1814" w:type="dxa"/>
          </w:tcPr>
          <w:p w14:paraId="7A4D08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мебеверин</w:t>
            </w:r>
          </w:p>
        </w:tc>
        <w:tc>
          <w:tcPr>
            <w:tcW w:w="4192" w:type="dxa"/>
          </w:tcPr>
          <w:p w14:paraId="783B67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пролонгированным высвобождением;</w:t>
            </w:r>
          </w:p>
          <w:p w14:paraId="19F295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0A679D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44076F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4E7ABF2A" w14:textId="77777777" w:rsidTr="00B23B0D">
        <w:trPr>
          <w:trHeight w:val="20"/>
        </w:trPr>
        <w:tc>
          <w:tcPr>
            <w:tcW w:w="1020" w:type="dxa"/>
          </w:tcPr>
          <w:p w14:paraId="546B16D8" w14:textId="77777777" w:rsidR="00FC35F1" w:rsidRPr="00743233" w:rsidRDefault="00FC35F1" w:rsidP="00232B83">
            <w:pPr>
              <w:pStyle w:val="ConsPlusNormal"/>
              <w:rPr>
                <w:rFonts w:ascii="Times New Roman" w:hAnsi="Times New Roman" w:cs="Times New Roman"/>
                <w:sz w:val="20"/>
              </w:rPr>
            </w:pPr>
          </w:p>
        </w:tc>
        <w:tc>
          <w:tcPr>
            <w:tcW w:w="2608" w:type="dxa"/>
          </w:tcPr>
          <w:p w14:paraId="2B5834D0" w14:textId="77777777" w:rsidR="00FC35F1" w:rsidRPr="00743233" w:rsidRDefault="00FC35F1" w:rsidP="00232B83">
            <w:pPr>
              <w:pStyle w:val="ConsPlusNormal"/>
              <w:rPr>
                <w:rFonts w:ascii="Times New Roman" w:hAnsi="Times New Roman" w:cs="Times New Roman"/>
                <w:sz w:val="20"/>
              </w:rPr>
            </w:pPr>
          </w:p>
        </w:tc>
        <w:tc>
          <w:tcPr>
            <w:tcW w:w="1814" w:type="dxa"/>
          </w:tcPr>
          <w:p w14:paraId="71EEC8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платифиллин</w:t>
            </w:r>
          </w:p>
        </w:tc>
        <w:tc>
          <w:tcPr>
            <w:tcW w:w="4192" w:type="dxa"/>
          </w:tcPr>
          <w:p w14:paraId="70A03E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2AE8D225" w14:textId="77777777" w:rsidTr="00B23B0D">
        <w:trPr>
          <w:trHeight w:val="20"/>
        </w:trPr>
        <w:tc>
          <w:tcPr>
            <w:tcW w:w="1020" w:type="dxa"/>
          </w:tcPr>
          <w:p w14:paraId="56047AC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A03AD</w:t>
            </w:r>
          </w:p>
        </w:tc>
        <w:tc>
          <w:tcPr>
            <w:tcW w:w="2608" w:type="dxa"/>
          </w:tcPr>
          <w:p w14:paraId="04E64F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папаверин и его производные</w:t>
            </w:r>
          </w:p>
        </w:tc>
        <w:tc>
          <w:tcPr>
            <w:tcW w:w="1814" w:type="dxa"/>
          </w:tcPr>
          <w:p w14:paraId="128F3CF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дротаверин</w:t>
            </w:r>
          </w:p>
        </w:tc>
        <w:tc>
          <w:tcPr>
            <w:tcW w:w="4192" w:type="dxa"/>
          </w:tcPr>
          <w:p w14:paraId="1C22A8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7893BA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5663CA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D6807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77AEADB" w14:textId="77777777" w:rsidTr="00B23B0D">
        <w:trPr>
          <w:trHeight w:val="20"/>
        </w:trPr>
        <w:tc>
          <w:tcPr>
            <w:tcW w:w="1020" w:type="dxa"/>
          </w:tcPr>
          <w:p w14:paraId="40D2AC2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A03B</w:t>
            </w:r>
          </w:p>
        </w:tc>
        <w:tc>
          <w:tcPr>
            <w:tcW w:w="2608" w:type="dxa"/>
          </w:tcPr>
          <w:p w14:paraId="6D2274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белладонны</w:t>
            </w:r>
          </w:p>
        </w:tc>
        <w:tc>
          <w:tcPr>
            <w:tcW w:w="1814" w:type="dxa"/>
          </w:tcPr>
          <w:p w14:paraId="5DD2F4FF" w14:textId="77777777" w:rsidR="00FC35F1" w:rsidRPr="00743233" w:rsidRDefault="00FC35F1" w:rsidP="00232B83">
            <w:pPr>
              <w:pStyle w:val="ConsPlusNormal"/>
              <w:rPr>
                <w:rFonts w:ascii="Times New Roman" w:hAnsi="Times New Roman" w:cs="Times New Roman"/>
                <w:sz w:val="20"/>
              </w:rPr>
            </w:pPr>
          </w:p>
        </w:tc>
        <w:tc>
          <w:tcPr>
            <w:tcW w:w="4192" w:type="dxa"/>
          </w:tcPr>
          <w:p w14:paraId="010DBF92" w14:textId="77777777" w:rsidR="00FC35F1" w:rsidRPr="00743233" w:rsidRDefault="00FC35F1" w:rsidP="00232B83">
            <w:pPr>
              <w:pStyle w:val="ConsPlusNormal"/>
              <w:rPr>
                <w:rFonts w:ascii="Times New Roman" w:hAnsi="Times New Roman" w:cs="Times New Roman"/>
                <w:sz w:val="20"/>
              </w:rPr>
            </w:pPr>
          </w:p>
        </w:tc>
      </w:tr>
      <w:tr w:rsidR="00FC35F1" w:rsidRPr="00743233" w14:paraId="7052A5AB" w14:textId="77777777" w:rsidTr="00B23B0D">
        <w:trPr>
          <w:trHeight w:val="20"/>
        </w:trPr>
        <w:tc>
          <w:tcPr>
            <w:tcW w:w="1020" w:type="dxa"/>
          </w:tcPr>
          <w:p w14:paraId="11908A7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A03BA</w:t>
            </w:r>
          </w:p>
        </w:tc>
        <w:tc>
          <w:tcPr>
            <w:tcW w:w="2608" w:type="dxa"/>
          </w:tcPr>
          <w:p w14:paraId="13177B10" w14:textId="4302E850" w:rsidR="00FC35F1" w:rsidRPr="00743233" w:rsidRDefault="00FC35F1" w:rsidP="00FC35F1">
            <w:pPr>
              <w:pStyle w:val="ConsPlusNormal"/>
              <w:rPr>
                <w:rFonts w:ascii="Times New Roman" w:hAnsi="Times New Roman" w:cs="Times New Roman"/>
                <w:sz w:val="20"/>
              </w:rPr>
            </w:pPr>
            <w:r w:rsidRPr="00743233">
              <w:rPr>
                <w:rFonts w:ascii="Times New Roman" w:hAnsi="Times New Roman" w:cs="Times New Roman"/>
                <w:sz w:val="20"/>
              </w:rPr>
              <w:t>алкалоиды белладонны, третичные амины</w:t>
            </w:r>
          </w:p>
        </w:tc>
        <w:tc>
          <w:tcPr>
            <w:tcW w:w="1814" w:type="dxa"/>
          </w:tcPr>
          <w:p w14:paraId="06D8CE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атропин</w:t>
            </w:r>
          </w:p>
        </w:tc>
        <w:tc>
          <w:tcPr>
            <w:tcW w:w="4192" w:type="dxa"/>
          </w:tcPr>
          <w:p w14:paraId="467445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75AC5C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1D66ECFA" w14:textId="77777777" w:rsidTr="00B23B0D">
        <w:trPr>
          <w:trHeight w:val="20"/>
        </w:trPr>
        <w:tc>
          <w:tcPr>
            <w:tcW w:w="1020" w:type="dxa"/>
          </w:tcPr>
          <w:p w14:paraId="2DAA958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A03F</w:t>
            </w:r>
          </w:p>
        </w:tc>
        <w:tc>
          <w:tcPr>
            <w:tcW w:w="2608" w:type="dxa"/>
          </w:tcPr>
          <w:p w14:paraId="4961F7CA" w14:textId="655D2FE2" w:rsidR="00FC35F1" w:rsidRPr="00743233" w:rsidRDefault="00FC35F1" w:rsidP="00FC35F1">
            <w:pPr>
              <w:pStyle w:val="ConsPlusNormal"/>
              <w:rPr>
                <w:rFonts w:ascii="Times New Roman" w:hAnsi="Times New Roman" w:cs="Times New Roman"/>
                <w:sz w:val="20"/>
              </w:rPr>
            </w:pPr>
            <w:r w:rsidRPr="00743233">
              <w:rPr>
                <w:rFonts w:ascii="Times New Roman" w:hAnsi="Times New Roman" w:cs="Times New Roman"/>
                <w:sz w:val="20"/>
              </w:rPr>
              <w:t>стимуляторы моторики желудочно-кишечного тракта</w:t>
            </w:r>
          </w:p>
        </w:tc>
        <w:tc>
          <w:tcPr>
            <w:tcW w:w="1814" w:type="dxa"/>
          </w:tcPr>
          <w:p w14:paraId="4E6BDF77" w14:textId="77777777" w:rsidR="00FC35F1" w:rsidRPr="00743233" w:rsidRDefault="00FC35F1" w:rsidP="00232B83">
            <w:pPr>
              <w:pStyle w:val="ConsPlusNormal"/>
              <w:rPr>
                <w:rFonts w:ascii="Times New Roman" w:hAnsi="Times New Roman" w:cs="Times New Roman"/>
                <w:sz w:val="20"/>
              </w:rPr>
            </w:pPr>
          </w:p>
        </w:tc>
        <w:tc>
          <w:tcPr>
            <w:tcW w:w="4192" w:type="dxa"/>
          </w:tcPr>
          <w:p w14:paraId="1B68C554" w14:textId="77777777" w:rsidR="00FC35F1" w:rsidRPr="00743233" w:rsidRDefault="00FC35F1" w:rsidP="00232B83">
            <w:pPr>
              <w:pStyle w:val="ConsPlusNormal"/>
              <w:rPr>
                <w:rFonts w:ascii="Times New Roman" w:hAnsi="Times New Roman" w:cs="Times New Roman"/>
                <w:sz w:val="20"/>
              </w:rPr>
            </w:pPr>
          </w:p>
        </w:tc>
      </w:tr>
      <w:tr w:rsidR="00FC35F1" w:rsidRPr="00743233" w14:paraId="54FA4FD5" w14:textId="77777777" w:rsidTr="00B23B0D">
        <w:trPr>
          <w:trHeight w:val="20"/>
        </w:trPr>
        <w:tc>
          <w:tcPr>
            <w:tcW w:w="1020" w:type="dxa"/>
          </w:tcPr>
          <w:p w14:paraId="0CA6A3C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A03FA</w:t>
            </w:r>
          </w:p>
        </w:tc>
        <w:tc>
          <w:tcPr>
            <w:tcW w:w="2608" w:type="dxa"/>
          </w:tcPr>
          <w:p w14:paraId="6FE63D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стимуляторы моторики желудочно-кишечного тракта</w:t>
            </w:r>
          </w:p>
        </w:tc>
        <w:tc>
          <w:tcPr>
            <w:tcW w:w="1814" w:type="dxa"/>
          </w:tcPr>
          <w:p w14:paraId="6ED7C4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метоклопрамид</w:t>
            </w:r>
          </w:p>
        </w:tc>
        <w:tc>
          <w:tcPr>
            <w:tcW w:w="4192" w:type="dxa"/>
          </w:tcPr>
          <w:p w14:paraId="66A5A8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7C4370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422D64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6282F4E8" w14:textId="47C448CF" w:rsidR="00B23B0D" w:rsidRPr="00743233" w:rsidRDefault="00FC35F1" w:rsidP="00B23B0D">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B23B0D" w:rsidRPr="00743233" w14:paraId="7DA3480D" w14:textId="77777777" w:rsidTr="00B23B0D">
        <w:trPr>
          <w:trHeight w:val="20"/>
        </w:trPr>
        <w:tc>
          <w:tcPr>
            <w:tcW w:w="1020" w:type="dxa"/>
          </w:tcPr>
          <w:p w14:paraId="0D16AFAD" w14:textId="7C102051"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1</w:t>
            </w:r>
          </w:p>
        </w:tc>
        <w:tc>
          <w:tcPr>
            <w:tcW w:w="2608" w:type="dxa"/>
          </w:tcPr>
          <w:p w14:paraId="3A5E2ED4" w14:textId="11B4BE89"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2</w:t>
            </w:r>
          </w:p>
        </w:tc>
        <w:tc>
          <w:tcPr>
            <w:tcW w:w="1814" w:type="dxa"/>
          </w:tcPr>
          <w:p w14:paraId="4A375095" w14:textId="5DFE520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3</w:t>
            </w:r>
          </w:p>
        </w:tc>
        <w:tc>
          <w:tcPr>
            <w:tcW w:w="4192" w:type="dxa"/>
          </w:tcPr>
          <w:p w14:paraId="471B4E9A" w14:textId="009DC298"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4</w:t>
            </w:r>
          </w:p>
        </w:tc>
      </w:tr>
      <w:tr w:rsidR="00FC35F1" w:rsidRPr="00743233" w14:paraId="62C5C395" w14:textId="77777777" w:rsidTr="00B23B0D">
        <w:trPr>
          <w:trHeight w:val="20"/>
        </w:trPr>
        <w:tc>
          <w:tcPr>
            <w:tcW w:w="1020" w:type="dxa"/>
          </w:tcPr>
          <w:p w14:paraId="21D5794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A04</w:t>
            </w:r>
          </w:p>
        </w:tc>
        <w:tc>
          <w:tcPr>
            <w:tcW w:w="2608" w:type="dxa"/>
          </w:tcPr>
          <w:p w14:paraId="159A0C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противорвотные препараты</w:t>
            </w:r>
          </w:p>
        </w:tc>
        <w:tc>
          <w:tcPr>
            <w:tcW w:w="1814" w:type="dxa"/>
          </w:tcPr>
          <w:p w14:paraId="51D31350" w14:textId="77777777" w:rsidR="00FC35F1" w:rsidRPr="00743233" w:rsidRDefault="00FC35F1" w:rsidP="00232B83">
            <w:pPr>
              <w:pStyle w:val="ConsPlusNormal"/>
              <w:rPr>
                <w:rFonts w:ascii="Times New Roman" w:hAnsi="Times New Roman" w:cs="Times New Roman"/>
                <w:sz w:val="20"/>
              </w:rPr>
            </w:pPr>
          </w:p>
        </w:tc>
        <w:tc>
          <w:tcPr>
            <w:tcW w:w="4192" w:type="dxa"/>
          </w:tcPr>
          <w:p w14:paraId="2998B789" w14:textId="77777777" w:rsidR="00FC35F1" w:rsidRPr="00743233" w:rsidRDefault="00FC35F1" w:rsidP="00232B83">
            <w:pPr>
              <w:pStyle w:val="ConsPlusNormal"/>
              <w:rPr>
                <w:rFonts w:ascii="Times New Roman" w:hAnsi="Times New Roman" w:cs="Times New Roman"/>
                <w:sz w:val="20"/>
              </w:rPr>
            </w:pPr>
          </w:p>
        </w:tc>
      </w:tr>
      <w:tr w:rsidR="00FC35F1" w:rsidRPr="00743233" w14:paraId="352876AD" w14:textId="77777777" w:rsidTr="00B23B0D">
        <w:trPr>
          <w:trHeight w:val="20"/>
        </w:trPr>
        <w:tc>
          <w:tcPr>
            <w:tcW w:w="1020" w:type="dxa"/>
          </w:tcPr>
          <w:p w14:paraId="57ED098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A04A</w:t>
            </w:r>
          </w:p>
        </w:tc>
        <w:tc>
          <w:tcPr>
            <w:tcW w:w="2608" w:type="dxa"/>
          </w:tcPr>
          <w:p w14:paraId="3B93C7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противорвотные препараты</w:t>
            </w:r>
          </w:p>
        </w:tc>
        <w:tc>
          <w:tcPr>
            <w:tcW w:w="1814" w:type="dxa"/>
          </w:tcPr>
          <w:p w14:paraId="2F67C6ED" w14:textId="77777777" w:rsidR="00FC35F1" w:rsidRPr="00743233" w:rsidRDefault="00FC35F1" w:rsidP="00232B83">
            <w:pPr>
              <w:pStyle w:val="ConsPlusNormal"/>
              <w:rPr>
                <w:rFonts w:ascii="Times New Roman" w:hAnsi="Times New Roman" w:cs="Times New Roman"/>
                <w:sz w:val="20"/>
              </w:rPr>
            </w:pPr>
          </w:p>
        </w:tc>
        <w:tc>
          <w:tcPr>
            <w:tcW w:w="4192" w:type="dxa"/>
          </w:tcPr>
          <w:p w14:paraId="3B4730D0" w14:textId="77777777" w:rsidR="00FC35F1" w:rsidRPr="00743233" w:rsidRDefault="00FC35F1" w:rsidP="00232B83">
            <w:pPr>
              <w:pStyle w:val="ConsPlusNormal"/>
              <w:rPr>
                <w:rFonts w:ascii="Times New Roman" w:hAnsi="Times New Roman" w:cs="Times New Roman"/>
                <w:sz w:val="20"/>
              </w:rPr>
            </w:pPr>
          </w:p>
        </w:tc>
      </w:tr>
      <w:tr w:rsidR="00FC35F1" w:rsidRPr="00743233" w14:paraId="1A172632" w14:textId="77777777" w:rsidTr="00B23B0D">
        <w:trPr>
          <w:trHeight w:val="20"/>
        </w:trPr>
        <w:tc>
          <w:tcPr>
            <w:tcW w:w="1020" w:type="dxa"/>
          </w:tcPr>
          <w:p w14:paraId="6C5D9FE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A04AA</w:t>
            </w:r>
          </w:p>
        </w:tc>
        <w:tc>
          <w:tcPr>
            <w:tcW w:w="2608" w:type="dxa"/>
          </w:tcPr>
          <w:p w14:paraId="5ECBCD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блокаторы серотониновых 5HT3-рецепторов</w:t>
            </w:r>
          </w:p>
        </w:tc>
        <w:tc>
          <w:tcPr>
            <w:tcW w:w="1814" w:type="dxa"/>
          </w:tcPr>
          <w:p w14:paraId="4BA652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ондансетрон</w:t>
            </w:r>
          </w:p>
        </w:tc>
        <w:tc>
          <w:tcPr>
            <w:tcW w:w="4192" w:type="dxa"/>
          </w:tcPr>
          <w:p w14:paraId="46ACA5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68618E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01A692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6E48C2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8524A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лиофилизированные;</w:t>
            </w:r>
          </w:p>
          <w:p w14:paraId="0803EF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41589AF" w14:textId="77777777" w:rsidTr="00B23B0D">
        <w:trPr>
          <w:trHeight w:val="20"/>
        </w:trPr>
        <w:tc>
          <w:tcPr>
            <w:tcW w:w="1020" w:type="dxa"/>
          </w:tcPr>
          <w:p w14:paraId="0521054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A05</w:t>
            </w:r>
          </w:p>
        </w:tc>
        <w:tc>
          <w:tcPr>
            <w:tcW w:w="2608" w:type="dxa"/>
          </w:tcPr>
          <w:p w14:paraId="5ED39E8D"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печени и желчевыводящих путей</w:t>
            </w:r>
          </w:p>
          <w:p w14:paraId="77765E70" w14:textId="77777777" w:rsidR="00FC35F1" w:rsidRPr="00743233" w:rsidRDefault="00FC35F1" w:rsidP="00232B83">
            <w:pPr>
              <w:pStyle w:val="ConsPlusNormal"/>
              <w:rPr>
                <w:rFonts w:ascii="Times New Roman" w:hAnsi="Times New Roman" w:cs="Times New Roman"/>
                <w:sz w:val="20"/>
              </w:rPr>
            </w:pPr>
          </w:p>
        </w:tc>
        <w:tc>
          <w:tcPr>
            <w:tcW w:w="1814" w:type="dxa"/>
          </w:tcPr>
          <w:p w14:paraId="1311D904" w14:textId="77777777" w:rsidR="00FC35F1" w:rsidRPr="00743233" w:rsidRDefault="00FC35F1" w:rsidP="00232B83">
            <w:pPr>
              <w:pStyle w:val="ConsPlusNormal"/>
              <w:rPr>
                <w:rFonts w:ascii="Times New Roman" w:hAnsi="Times New Roman" w:cs="Times New Roman"/>
                <w:sz w:val="20"/>
              </w:rPr>
            </w:pPr>
          </w:p>
        </w:tc>
        <w:tc>
          <w:tcPr>
            <w:tcW w:w="4192" w:type="dxa"/>
          </w:tcPr>
          <w:p w14:paraId="2EBF1857" w14:textId="77777777" w:rsidR="00FC35F1" w:rsidRPr="00743233" w:rsidRDefault="00FC35F1" w:rsidP="00232B83">
            <w:pPr>
              <w:pStyle w:val="ConsPlusNormal"/>
              <w:rPr>
                <w:rFonts w:ascii="Times New Roman" w:hAnsi="Times New Roman" w:cs="Times New Roman"/>
                <w:sz w:val="20"/>
              </w:rPr>
            </w:pPr>
          </w:p>
        </w:tc>
      </w:tr>
      <w:tr w:rsidR="00FC35F1" w:rsidRPr="00743233" w14:paraId="37E75ED0" w14:textId="77777777" w:rsidTr="00B23B0D">
        <w:trPr>
          <w:trHeight w:val="20"/>
        </w:trPr>
        <w:tc>
          <w:tcPr>
            <w:tcW w:w="1020" w:type="dxa"/>
          </w:tcPr>
          <w:p w14:paraId="794FF4B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A05A</w:t>
            </w:r>
          </w:p>
        </w:tc>
        <w:tc>
          <w:tcPr>
            <w:tcW w:w="2608" w:type="dxa"/>
          </w:tcPr>
          <w:p w14:paraId="0B6CBB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желчевыводящих путей</w:t>
            </w:r>
          </w:p>
        </w:tc>
        <w:tc>
          <w:tcPr>
            <w:tcW w:w="1814" w:type="dxa"/>
          </w:tcPr>
          <w:p w14:paraId="655CF4B7" w14:textId="77777777" w:rsidR="00FC35F1" w:rsidRPr="00743233" w:rsidRDefault="00FC35F1" w:rsidP="00232B83">
            <w:pPr>
              <w:pStyle w:val="ConsPlusNormal"/>
              <w:rPr>
                <w:rFonts w:ascii="Times New Roman" w:hAnsi="Times New Roman" w:cs="Times New Roman"/>
                <w:sz w:val="20"/>
              </w:rPr>
            </w:pPr>
          </w:p>
        </w:tc>
        <w:tc>
          <w:tcPr>
            <w:tcW w:w="4192" w:type="dxa"/>
          </w:tcPr>
          <w:p w14:paraId="3A24FC14" w14:textId="77777777" w:rsidR="00FC35F1" w:rsidRPr="00743233" w:rsidRDefault="00FC35F1" w:rsidP="00232B83">
            <w:pPr>
              <w:pStyle w:val="ConsPlusNormal"/>
              <w:rPr>
                <w:rFonts w:ascii="Times New Roman" w:hAnsi="Times New Roman" w:cs="Times New Roman"/>
                <w:sz w:val="20"/>
              </w:rPr>
            </w:pPr>
          </w:p>
        </w:tc>
      </w:tr>
      <w:tr w:rsidR="00FC35F1" w:rsidRPr="00743233" w14:paraId="177A1015" w14:textId="77777777" w:rsidTr="00B23B0D">
        <w:trPr>
          <w:trHeight w:val="20"/>
        </w:trPr>
        <w:tc>
          <w:tcPr>
            <w:tcW w:w="1020" w:type="dxa"/>
          </w:tcPr>
          <w:p w14:paraId="422D195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A05AA</w:t>
            </w:r>
          </w:p>
        </w:tc>
        <w:tc>
          <w:tcPr>
            <w:tcW w:w="2608" w:type="dxa"/>
          </w:tcPr>
          <w:p w14:paraId="57321F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желчных кислот</w:t>
            </w:r>
          </w:p>
        </w:tc>
        <w:tc>
          <w:tcPr>
            <w:tcW w:w="1814" w:type="dxa"/>
          </w:tcPr>
          <w:p w14:paraId="38E5FC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урсодезоксихолевая кислота</w:t>
            </w:r>
          </w:p>
        </w:tc>
        <w:tc>
          <w:tcPr>
            <w:tcW w:w="4192" w:type="dxa"/>
          </w:tcPr>
          <w:p w14:paraId="6A050B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EA06E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4BC9CA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3351C2C" w14:textId="77777777" w:rsidTr="00B23B0D">
        <w:trPr>
          <w:trHeight w:val="20"/>
        </w:trPr>
        <w:tc>
          <w:tcPr>
            <w:tcW w:w="1020" w:type="dxa"/>
          </w:tcPr>
          <w:p w14:paraId="40C7BB6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A05B</w:t>
            </w:r>
          </w:p>
        </w:tc>
        <w:tc>
          <w:tcPr>
            <w:tcW w:w="2608" w:type="dxa"/>
          </w:tcPr>
          <w:p w14:paraId="496CA2ED"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печени, липотропные средства</w:t>
            </w:r>
          </w:p>
          <w:p w14:paraId="67B32F65" w14:textId="77777777" w:rsidR="00FC35F1" w:rsidRPr="00743233" w:rsidRDefault="00FC35F1" w:rsidP="00232B83">
            <w:pPr>
              <w:pStyle w:val="ConsPlusNormal"/>
              <w:rPr>
                <w:rFonts w:ascii="Times New Roman" w:hAnsi="Times New Roman" w:cs="Times New Roman"/>
                <w:sz w:val="20"/>
              </w:rPr>
            </w:pPr>
          </w:p>
        </w:tc>
        <w:tc>
          <w:tcPr>
            <w:tcW w:w="1814" w:type="dxa"/>
          </w:tcPr>
          <w:p w14:paraId="602E129A" w14:textId="77777777" w:rsidR="00FC35F1" w:rsidRPr="00743233" w:rsidRDefault="00FC35F1" w:rsidP="00232B83">
            <w:pPr>
              <w:pStyle w:val="ConsPlusNormal"/>
              <w:rPr>
                <w:rFonts w:ascii="Times New Roman" w:hAnsi="Times New Roman" w:cs="Times New Roman"/>
                <w:sz w:val="20"/>
              </w:rPr>
            </w:pPr>
          </w:p>
        </w:tc>
        <w:tc>
          <w:tcPr>
            <w:tcW w:w="4192" w:type="dxa"/>
          </w:tcPr>
          <w:p w14:paraId="628C80C6" w14:textId="77777777" w:rsidR="00FC35F1" w:rsidRPr="00743233" w:rsidRDefault="00FC35F1" w:rsidP="00232B83">
            <w:pPr>
              <w:pStyle w:val="ConsPlusNormal"/>
              <w:rPr>
                <w:rFonts w:ascii="Times New Roman" w:hAnsi="Times New Roman" w:cs="Times New Roman"/>
                <w:sz w:val="20"/>
              </w:rPr>
            </w:pPr>
          </w:p>
        </w:tc>
      </w:tr>
      <w:tr w:rsidR="00FC35F1" w:rsidRPr="00743233" w14:paraId="54E06993" w14:textId="77777777" w:rsidTr="00B23B0D">
        <w:trPr>
          <w:trHeight w:val="20"/>
        </w:trPr>
        <w:tc>
          <w:tcPr>
            <w:tcW w:w="1020" w:type="dxa"/>
          </w:tcPr>
          <w:p w14:paraId="6786A19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A05BA</w:t>
            </w:r>
          </w:p>
        </w:tc>
        <w:tc>
          <w:tcPr>
            <w:tcW w:w="2608" w:type="dxa"/>
          </w:tcPr>
          <w:p w14:paraId="32F132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печени</w:t>
            </w:r>
          </w:p>
        </w:tc>
        <w:tc>
          <w:tcPr>
            <w:tcW w:w="1814" w:type="dxa"/>
          </w:tcPr>
          <w:p w14:paraId="6A38ED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фосфолипиды + глицирризиновая кислота</w:t>
            </w:r>
          </w:p>
        </w:tc>
        <w:tc>
          <w:tcPr>
            <w:tcW w:w="4192" w:type="dxa"/>
          </w:tcPr>
          <w:p w14:paraId="24EBD2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6051D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0D4616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7BC57DB5" w14:textId="77777777" w:rsidTr="00B23B0D">
        <w:trPr>
          <w:trHeight w:val="20"/>
        </w:trPr>
        <w:tc>
          <w:tcPr>
            <w:tcW w:w="1020" w:type="dxa"/>
          </w:tcPr>
          <w:p w14:paraId="403F02DF" w14:textId="77777777" w:rsidR="00FC35F1" w:rsidRPr="00743233" w:rsidRDefault="00FC35F1" w:rsidP="00232B83">
            <w:pPr>
              <w:pStyle w:val="ConsPlusNormal"/>
              <w:rPr>
                <w:rFonts w:ascii="Times New Roman" w:hAnsi="Times New Roman" w:cs="Times New Roman"/>
                <w:sz w:val="20"/>
              </w:rPr>
            </w:pPr>
          </w:p>
        </w:tc>
        <w:tc>
          <w:tcPr>
            <w:tcW w:w="2608" w:type="dxa"/>
          </w:tcPr>
          <w:p w14:paraId="4C5DF004" w14:textId="77777777" w:rsidR="00FC35F1" w:rsidRPr="00743233" w:rsidRDefault="00FC35F1" w:rsidP="00232B83">
            <w:pPr>
              <w:pStyle w:val="ConsPlusNormal"/>
              <w:rPr>
                <w:rFonts w:ascii="Times New Roman" w:hAnsi="Times New Roman" w:cs="Times New Roman"/>
                <w:sz w:val="20"/>
              </w:rPr>
            </w:pPr>
          </w:p>
        </w:tc>
        <w:tc>
          <w:tcPr>
            <w:tcW w:w="1814" w:type="dxa"/>
            <w:vAlign w:val="bottom"/>
          </w:tcPr>
          <w:p w14:paraId="4ACD9C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янтарная кислота + меглумин + инозин + метионин + никотинамид</w:t>
            </w:r>
          </w:p>
        </w:tc>
        <w:tc>
          <w:tcPr>
            <w:tcW w:w="4192" w:type="dxa"/>
          </w:tcPr>
          <w:p w14:paraId="4CF8B1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6F6C8FD5" w14:textId="77777777" w:rsidTr="00B23B0D">
        <w:trPr>
          <w:trHeight w:val="20"/>
        </w:trPr>
        <w:tc>
          <w:tcPr>
            <w:tcW w:w="1020" w:type="dxa"/>
          </w:tcPr>
          <w:p w14:paraId="6274819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A06</w:t>
            </w:r>
          </w:p>
        </w:tc>
        <w:tc>
          <w:tcPr>
            <w:tcW w:w="2608" w:type="dxa"/>
          </w:tcPr>
          <w:p w14:paraId="2A9D3D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слабительные средства</w:t>
            </w:r>
          </w:p>
        </w:tc>
        <w:tc>
          <w:tcPr>
            <w:tcW w:w="1814" w:type="dxa"/>
          </w:tcPr>
          <w:p w14:paraId="6D4A4CD2" w14:textId="77777777" w:rsidR="00FC35F1" w:rsidRPr="00743233" w:rsidRDefault="00FC35F1" w:rsidP="00232B83">
            <w:pPr>
              <w:pStyle w:val="ConsPlusNormal"/>
              <w:rPr>
                <w:rFonts w:ascii="Times New Roman" w:hAnsi="Times New Roman" w:cs="Times New Roman"/>
                <w:sz w:val="20"/>
              </w:rPr>
            </w:pPr>
          </w:p>
        </w:tc>
        <w:tc>
          <w:tcPr>
            <w:tcW w:w="4192" w:type="dxa"/>
          </w:tcPr>
          <w:p w14:paraId="56720667" w14:textId="77777777" w:rsidR="00FC35F1" w:rsidRPr="00743233" w:rsidRDefault="00FC35F1" w:rsidP="00232B83">
            <w:pPr>
              <w:pStyle w:val="ConsPlusNormal"/>
              <w:rPr>
                <w:rFonts w:ascii="Times New Roman" w:hAnsi="Times New Roman" w:cs="Times New Roman"/>
                <w:sz w:val="20"/>
              </w:rPr>
            </w:pPr>
          </w:p>
        </w:tc>
      </w:tr>
      <w:tr w:rsidR="00FC35F1" w:rsidRPr="00743233" w14:paraId="46DAEE91" w14:textId="77777777" w:rsidTr="00B23B0D">
        <w:trPr>
          <w:trHeight w:val="20"/>
        </w:trPr>
        <w:tc>
          <w:tcPr>
            <w:tcW w:w="1020" w:type="dxa"/>
          </w:tcPr>
          <w:p w14:paraId="32D6C63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A06A</w:t>
            </w:r>
          </w:p>
        </w:tc>
        <w:tc>
          <w:tcPr>
            <w:tcW w:w="2608" w:type="dxa"/>
          </w:tcPr>
          <w:p w14:paraId="747F95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слабительные средства</w:t>
            </w:r>
          </w:p>
        </w:tc>
        <w:tc>
          <w:tcPr>
            <w:tcW w:w="1814" w:type="dxa"/>
          </w:tcPr>
          <w:p w14:paraId="5DA9A223" w14:textId="77777777" w:rsidR="00FC35F1" w:rsidRPr="00743233" w:rsidRDefault="00FC35F1" w:rsidP="00232B83">
            <w:pPr>
              <w:pStyle w:val="ConsPlusNormal"/>
              <w:rPr>
                <w:rFonts w:ascii="Times New Roman" w:hAnsi="Times New Roman" w:cs="Times New Roman"/>
                <w:sz w:val="20"/>
              </w:rPr>
            </w:pPr>
          </w:p>
        </w:tc>
        <w:tc>
          <w:tcPr>
            <w:tcW w:w="4192" w:type="dxa"/>
          </w:tcPr>
          <w:p w14:paraId="4FBDFE8B" w14:textId="77777777" w:rsidR="00FC35F1" w:rsidRPr="00743233" w:rsidRDefault="00FC35F1" w:rsidP="00232B83">
            <w:pPr>
              <w:pStyle w:val="ConsPlusNormal"/>
              <w:rPr>
                <w:rFonts w:ascii="Times New Roman" w:hAnsi="Times New Roman" w:cs="Times New Roman"/>
                <w:sz w:val="20"/>
              </w:rPr>
            </w:pPr>
          </w:p>
        </w:tc>
      </w:tr>
      <w:tr w:rsidR="00FC35F1" w:rsidRPr="00743233" w14:paraId="1BE20F96" w14:textId="77777777" w:rsidTr="00B23B0D">
        <w:trPr>
          <w:trHeight w:val="20"/>
        </w:trPr>
        <w:tc>
          <w:tcPr>
            <w:tcW w:w="1020" w:type="dxa"/>
          </w:tcPr>
          <w:p w14:paraId="57FF02D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A06AB</w:t>
            </w:r>
          </w:p>
        </w:tc>
        <w:tc>
          <w:tcPr>
            <w:tcW w:w="2608" w:type="dxa"/>
          </w:tcPr>
          <w:p w14:paraId="6D1E08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контактные слабительные средства</w:t>
            </w:r>
          </w:p>
        </w:tc>
        <w:tc>
          <w:tcPr>
            <w:tcW w:w="1814" w:type="dxa"/>
          </w:tcPr>
          <w:p w14:paraId="344511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бисакодил</w:t>
            </w:r>
          </w:p>
        </w:tc>
        <w:tc>
          <w:tcPr>
            <w:tcW w:w="4192" w:type="dxa"/>
          </w:tcPr>
          <w:p w14:paraId="58C39B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633410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5F7162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оболочкой</w:t>
            </w:r>
          </w:p>
        </w:tc>
      </w:tr>
      <w:tr w:rsidR="00FC35F1" w:rsidRPr="00743233" w14:paraId="3453E3DE" w14:textId="77777777" w:rsidTr="00B23B0D">
        <w:trPr>
          <w:trHeight w:val="20"/>
        </w:trPr>
        <w:tc>
          <w:tcPr>
            <w:tcW w:w="1020" w:type="dxa"/>
          </w:tcPr>
          <w:p w14:paraId="4A7CB772" w14:textId="77777777" w:rsidR="00FC35F1" w:rsidRPr="00743233" w:rsidRDefault="00FC35F1" w:rsidP="00232B83">
            <w:pPr>
              <w:pStyle w:val="ConsPlusNormal"/>
              <w:rPr>
                <w:rFonts w:ascii="Times New Roman" w:hAnsi="Times New Roman" w:cs="Times New Roman"/>
                <w:sz w:val="20"/>
              </w:rPr>
            </w:pPr>
          </w:p>
        </w:tc>
        <w:tc>
          <w:tcPr>
            <w:tcW w:w="2608" w:type="dxa"/>
          </w:tcPr>
          <w:p w14:paraId="2D9674F8" w14:textId="77777777" w:rsidR="00FC35F1" w:rsidRPr="00743233" w:rsidRDefault="00FC35F1" w:rsidP="00232B83">
            <w:pPr>
              <w:pStyle w:val="ConsPlusNormal"/>
              <w:rPr>
                <w:rFonts w:ascii="Times New Roman" w:hAnsi="Times New Roman" w:cs="Times New Roman"/>
                <w:sz w:val="20"/>
              </w:rPr>
            </w:pPr>
          </w:p>
        </w:tc>
        <w:tc>
          <w:tcPr>
            <w:tcW w:w="1814" w:type="dxa"/>
          </w:tcPr>
          <w:p w14:paraId="00121E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сеннозиды A и B</w:t>
            </w:r>
          </w:p>
        </w:tc>
        <w:tc>
          <w:tcPr>
            <w:tcW w:w="4192" w:type="dxa"/>
          </w:tcPr>
          <w:p w14:paraId="52341D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520E9A0" w14:textId="77777777" w:rsidTr="00B23B0D">
        <w:trPr>
          <w:trHeight w:val="20"/>
        </w:trPr>
        <w:tc>
          <w:tcPr>
            <w:tcW w:w="1020" w:type="dxa"/>
          </w:tcPr>
          <w:p w14:paraId="1159902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A06AD</w:t>
            </w:r>
          </w:p>
        </w:tc>
        <w:tc>
          <w:tcPr>
            <w:tcW w:w="2608" w:type="dxa"/>
          </w:tcPr>
          <w:p w14:paraId="3F3EF1D9"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осмотические слабительные средства</w:t>
            </w:r>
          </w:p>
          <w:p w14:paraId="33FC9744" w14:textId="77777777" w:rsidR="00B23B0D" w:rsidRPr="00743233" w:rsidRDefault="00B23B0D" w:rsidP="00232B83">
            <w:pPr>
              <w:pStyle w:val="ConsPlusNormal"/>
              <w:rPr>
                <w:rFonts w:ascii="Times New Roman" w:hAnsi="Times New Roman" w:cs="Times New Roman"/>
                <w:sz w:val="20"/>
              </w:rPr>
            </w:pPr>
          </w:p>
        </w:tc>
        <w:tc>
          <w:tcPr>
            <w:tcW w:w="1814" w:type="dxa"/>
          </w:tcPr>
          <w:p w14:paraId="7C43D6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лактулоза</w:t>
            </w:r>
          </w:p>
        </w:tc>
        <w:tc>
          <w:tcPr>
            <w:tcW w:w="4192" w:type="dxa"/>
          </w:tcPr>
          <w:p w14:paraId="519390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tc>
      </w:tr>
    </w:tbl>
    <w:p w14:paraId="200BCF87" w14:textId="77777777" w:rsidR="00B23B0D" w:rsidRDefault="00B23B0D"/>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608"/>
        <w:gridCol w:w="1814"/>
        <w:gridCol w:w="4192"/>
      </w:tblGrid>
      <w:tr w:rsidR="00B23B0D" w:rsidRPr="00743233" w14:paraId="26097EE9" w14:textId="77777777" w:rsidTr="00B23B0D">
        <w:trPr>
          <w:trHeight w:val="20"/>
          <w:tblHeader/>
        </w:trPr>
        <w:tc>
          <w:tcPr>
            <w:tcW w:w="1020" w:type="dxa"/>
          </w:tcPr>
          <w:p w14:paraId="62C1365F" w14:textId="55567E6B"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1</w:t>
            </w:r>
          </w:p>
        </w:tc>
        <w:tc>
          <w:tcPr>
            <w:tcW w:w="2608" w:type="dxa"/>
          </w:tcPr>
          <w:p w14:paraId="294FBF38" w14:textId="723CBD8A"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2</w:t>
            </w:r>
          </w:p>
        </w:tc>
        <w:tc>
          <w:tcPr>
            <w:tcW w:w="1814" w:type="dxa"/>
          </w:tcPr>
          <w:p w14:paraId="73677F9D" w14:textId="1F403BD7"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3</w:t>
            </w:r>
          </w:p>
        </w:tc>
        <w:tc>
          <w:tcPr>
            <w:tcW w:w="4192" w:type="dxa"/>
          </w:tcPr>
          <w:p w14:paraId="649793AF" w14:textId="7E445F60" w:rsidR="00B23B0D" w:rsidRPr="00743233" w:rsidRDefault="00B23B0D" w:rsidP="00B23B0D">
            <w:pPr>
              <w:pStyle w:val="ConsPlusNormal"/>
              <w:jc w:val="center"/>
              <w:rPr>
                <w:rFonts w:ascii="Times New Roman" w:hAnsi="Times New Roman" w:cs="Times New Roman"/>
                <w:sz w:val="20"/>
              </w:rPr>
            </w:pPr>
            <w:r>
              <w:rPr>
                <w:rFonts w:ascii="Times New Roman" w:hAnsi="Times New Roman" w:cs="Times New Roman"/>
                <w:sz w:val="20"/>
              </w:rPr>
              <w:t>4</w:t>
            </w:r>
          </w:p>
        </w:tc>
      </w:tr>
      <w:tr w:rsidR="00FC35F1" w:rsidRPr="00743233" w14:paraId="3FA2A307" w14:textId="77777777" w:rsidTr="00B23B0D">
        <w:trPr>
          <w:trHeight w:val="20"/>
        </w:trPr>
        <w:tc>
          <w:tcPr>
            <w:tcW w:w="1020" w:type="dxa"/>
          </w:tcPr>
          <w:p w14:paraId="7AAF773D" w14:textId="77777777" w:rsidR="00FC35F1" w:rsidRPr="00743233" w:rsidRDefault="00FC35F1" w:rsidP="00232B83">
            <w:pPr>
              <w:pStyle w:val="ConsPlusNormal"/>
              <w:rPr>
                <w:rFonts w:ascii="Times New Roman" w:hAnsi="Times New Roman" w:cs="Times New Roman"/>
                <w:sz w:val="20"/>
              </w:rPr>
            </w:pPr>
          </w:p>
        </w:tc>
        <w:tc>
          <w:tcPr>
            <w:tcW w:w="2608" w:type="dxa"/>
          </w:tcPr>
          <w:p w14:paraId="387E5061" w14:textId="77777777" w:rsidR="00FC35F1" w:rsidRPr="00743233" w:rsidRDefault="00FC35F1" w:rsidP="00232B83">
            <w:pPr>
              <w:pStyle w:val="ConsPlusNormal"/>
              <w:rPr>
                <w:rFonts w:ascii="Times New Roman" w:hAnsi="Times New Roman" w:cs="Times New Roman"/>
                <w:sz w:val="20"/>
              </w:rPr>
            </w:pPr>
          </w:p>
        </w:tc>
        <w:tc>
          <w:tcPr>
            <w:tcW w:w="1814" w:type="dxa"/>
          </w:tcPr>
          <w:p w14:paraId="60DE5E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макрогол</w:t>
            </w:r>
          </w:p>
        </w:tc>
        <w:tc>
          <w:tcPr>
            <w:tcW w:w="4192" w:type="dxa"/>
          </w:tcPr>
          <w:p w14:paraId="4DD83B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w:t>
            </w:r>
          </w:p>
          <w:p w14:paraId="2C30353B"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 (для детей)</w:t>
            </w:r>
          </w:p>
          <w:p w14:paraId="7B7481C0" w14:textId="77777777" w:rsidR="00B23B0D" w:rsidRPr="00743233" w:rsidRDefault="00B23B0D" w:rsidP="00232B83">
            <w:pPr>
              <w:pStyle w:val="ConsPlusNormal"/>
              <w:rPr>
                <w:rFonts w:ascii="Times New Roman" w:hAnsi="Times New Roman" w:cs="Times New Roman"/>
                <w:sz w:val="20"/>
              </w:rPr>
            </w:pPr>
          </w:p>
        </w:tc>
      </w:tr>
      <w:tr w:rsidR="00FC35F1" w:rsidRPr="00743233" w14:paraId="34D643CD" w14:textId="77777777" w:rsidTr="00B23B0D">
        <w:trPr>
          <w:trHeight w:val="20"/>
        </w:trPr>
        <w:tc>
          <w:tcPr>
            <w:tcW w:w="1020" w:type="dxa"/>
          </w:tcPr>
          <w:p w14:paraId="5D551C2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w:t>
            </w:r>
          </w:p>
        </w:tc>
        <w:tc>
          <w:tcPr>
            <w:tcW w:w="2608" w:type="dxa"/>
          </w:tcPr>
          <w:p w14:paraId="25270C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противодиарейные, кишечные противовоспалительные и противомикробные препараты</w:t>
            </w:r>
          </w:p>
        </w:tc>
        <w:tc>
          <w:tcPr>
            <w:tcW w:w="1814" w:type="dxa"/>
          </w:tcPr>
          <w:p w14:paraId="66115A91" w14:textId="77777777" w:rsidR="00FC35F1" w:rsidRPr="00743233" w:rsidRDefault="00FC35F1" w:rsidP="00232B83">
            <w:pPr>
              <w:pStyle w:val="ConsPlusNormal"/>
              <w:rPr>
                <w:rFonts w:ascii="Times New Roman" w:hAnsi="Times New Roman" w:cs="Times New Roman"/>
                <w:sz w:val="20"/>
              </w:rPr>
            </w:pPr>
          </w:p>
        </w:tc>
        <w:tc>
          <w:tcPr>
            <w:tcW w:w="4192" w:type="dxa"/>
          </w:tcPr>
          <w:p w14:paraId="42CC5B45" w14:textId="77777777" w:rsidR="00FC35F1" w:rsidRPr="00743233" w:rsidRDefault="00FC35F1" w:rsidP="00232B83">
            <w:pPr>
              <w:pStyle w:val="ConsPlusNormal"/>
              <w:rPr>
                <w:rFonts w:ascii="Times New Roman" w:hAnsi="Times New Roman" w:cs="Times New Roman"/>
                <w:sz w:val="20"/>
              </w:rPr>
            </w:pPr>
          </w:p>
        </w:tc>
      </w:tr>
      <w:tr w:rsidR="00FC35F1" w:rsidRPr="00743233" w14:paraId="2B1915FF" w14:textId="77777777" w:rsidTr="00B23B0D">
        <w:trPr>
          <w:trHeight w:val="20"/>
        </w:trPr>
        <w:tc>
          <w:tcPr>
            <w:tcW w:w="1020" w:type="dxa"/>
          </w:tcPr>
          <w:p w14:paraId="1AF3F23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A07B</w:t>
            </w:r>
          </w:p>
        </w:tc>
        <w:tc>
          <w:tcPr>
            <w:tcW w:w="2608" w:type="dxa"/>
          </w:tcPr>
          <w:p w14:paraId="1BA084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адсорбирующие кишечные препараты</w:t>
            </w:r>
          </w:p>
        </w:tc>
        <w:tc>
          <w:tcPr>
            <w:tcW w:w="1814" w:type="dxa"/>
          </w:tcPr>
          <w:p w14:paraId="780205AC" w14:textId="77777777" w:rsidR="00FC35F1" w:rsidRPr="00743233" w:rsidRDefault="00FC35F1" w:rsidP="00232B83">
            <w:pPr>
              <w:pStyle w:val="ConsPlusNormal"/>
              <w:rPr>
                <w:rFonts w:ascii="Times New Roman" w:hAnsi="Times New Roman" w:cs="Times New Roman"/>
                <w:sz w:val="20"/>
              </w:rPr>
            </w:pPr>
          </w:p>
        </w:tc>
        <w:tc>
          <w:tcPr>
            <w:tcW w:w="4192" w:type="dxa"/>
          </w:tcPr>
          <w:p w14:paraId="00A0924C" w14:textId="77777777" w:rsidR="00FC35F1" w:rsidRPr="00743233" w:rsidRDefault="00FC35F1" w:rsidP="00232B83">
            <w:pPr>
              <w:pStyle w:val="ConsPlusNormal"/>
              <w:rPr>
                <w:rFonts w:ascii="Times New Roman" w:hAnsi="Times New Roman" w:cs="Times New Roman"/>
                <w:sz w:val="20"/>
              </w:rPr>
            </w:pPr>
          </w:p>
        </w:tc>
      </w:tr>
      <w:tr w:rsidR="00FC35F1" w:rsidRPr="00743233" w14:paraId="436AF6A7" w14:textId="77777777" w:rsidTr="00B23B0D">
        <w:trPr>
          <w:trHeight w:val="20"/>
        </w:trPr>
        <w:tc>
          <w:tcPr>
            <w:tcW w:w="1020" w:type="dxa"/>
          </w:tcPr>
          <w:p w14:paraId="7C6DADC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A07BC</w:t>
            </w:r>
          </w:p>
        </w:tc>
        <w:tc>
          <w:tcPr>
            <w:tcW w:w="2608" w:type="dxa"/>
          </w:tcPr>
          <w:p w14:paraId="16B198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адсорбирующие кишечные препараты</w:t>
            </w:r>
          </w:p>
        </w:tc>
        <w:tc>
          <w:tcPr>
            <w:tcW w:w="1814" w:type="dxa"/>
          </w:tcPr>
          <w:p w14:paraId="3640EF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смектит диоктаэдрический</w:t>
            </w:r>
          </w:p>
        </w:tc>
        <w:tc>
          <w:tcPr>
            <w:tcW w:w="4192" w:type="dxa"/>
          </w:tcPr>
          <w:p w14:paraId="742877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4F6CC6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00252605"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1AFBA80F" w14:textId="77777777" w:rsidR="00B23B0D" w:rsidRPr="00743233" w:rsidRDefault="00B23B0D" w:rsidP="00232B83">
            <w:pPr>
              <w:pStyle w:val="ConsPlusNormal"/>
              <w:rPr>
                <w:rFonts w:ascii="Times New Roman" w:hAnsi="Times New Roman" w:cs="Times New Roman"/>
                <w:sz w:val="20"/>
              </w:rPr>
            </w:pPr>
          </w:p>
        </w:tc>
      </w:tr>
      <w:tr w:rsidR="00FC35F1" w:rsidRPr="00743233" w14:paraId="7EAE1053" w14:textId="77777777" w:rsidTr="00B23B0D">
        <w:trPr>
          <w:trHeight w:val="20"/>
        </w:trPr>
        <w:tc>
          <w:tcPr>
            <w:tcW w:w="1020" w:type="dxa"/>
          </w:tcPr>
          <w:p w14:paraId="79854F2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A07D</w:t>
            </w:r>
          </w:p>
        </w:tc>
        <w:tc>
          <w:tcPr>
            <w:tcW w:w="2608" w:type="dxa"/>
          </w:tcPr>
          <w:p w14:paraId="0A39F631"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снижающие моторику желудочно-кишечного тракта</w:t>
            </w:r>
          </w:p>
          <w:p w14:paraId="6CA66EAB" w14:textId="77777777" w:rsidR="00FC35F1" w:rsidRPr="00743233" w:rsidRDefault="00FC35F1" w:rsidP="00232B83">
            <w:pPr>
              <w:pStyle w:val="ConsPlusNormal"/>
              <w:rPr>
                <w:rFonts w:ascii="Times New Roman" w:hAnsi="Times New Roman" w:cs="Times New Roman"/>
                <w:sz w:val="20"/>
              </w:rPr>
            </w:pPr>
          </w:p>
        </w:tc>
        <w:tc>
          <w:tcPr>
            <w:tcW w:w="1814" w:type="dxa"/>
          </w:tcPr>
          <w:p w14:paraId="47F09127" w14:textId="77777777" w:rsidR="00FC35F1" w:rsidRPr="00743233" w:rsidRDefault="00FC35F1" w:rsidP="00232B83">
            <w:pPr>
              <w:pStyle w:val="ConsPlusNormal"/>
              <w:rPr>
                <w:rFonts w:ascii="Times New Roman" w:hAnsi="Times New Roman" w:cs="Times New Roman"/>
                <w:sz w:val="20"/>
              </w:rPr>
            </w:pPr>
          </w:p>
        </w:tc>
        <w:tc>
          <w:tcPr>
            <w:tcW w:w="4192" w:type="dxa"/>
          </w:tcPr>
          <w:p w14:paraId="72FD68E5" w14:textId="77777777" w:rsidR="00FC35F1" w:rsidRPr="00743233" w:rsidRDefault="00FC35F1" w:rsidP="00232B83">
            <w:pPr>
              <w:pStyle w:val="ConsPlusNormal"/>
              <w:rPr>
                <w:rFonts w:ascii="Times New Roman" w:hAnsi="Times New Roman" w:cs="Times New Roman"/>
                <w:sz w:val="20"/>
              </w:rPr>
            </w:pPr>
          </w:p>
        </w:tc>
      </w:tr>
      <w:tr w:rsidR="00FC35F1" w:rsidRPr="00743233" w14:paraId="0C464625" w14:textId="77777777" w:rsidTr="00B23B0D">
        <w:trPr>
          <w:trHeight w:val="20"/>
        </w:trPr>
        <w:tc>
          <w:tcPr>
            <w:tcW w:w="1020" w:type="dxa"/>
          </w:tcPr>
          <w:p w14:paraId="76B5392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A07DA</w:t>
            </w:r>
          </w:p>
        </w:tc>
        <w:tc>
          <w:tcPr>
            <w:tcW w:w="2608" w:type="dxa"/>
          </w:tcPr>
          <w:p w14:paraId="215EC139"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снижающие моторику желудочно-кишечного тракта</w:t>
            </w:r>
          </w:p>
          <w:p w14:paraId="4B276DC4" w14:textId="77777777" w:rsidR="00FC35F1" w:rsidRPr="00743233" w:rsidRDefault="00FC35F1" w:rsidP="00232B83">
            <w:pPr>
              <w:pStyle w:val="ConsPlusNormal"/>
              <w:rPr>
                <w:rFonts w:ascii="Times New Roman" w:hAnsi="Times New Roman" w:cs="Times New Roman"/>
                <w:sz w:val="20"/>
              </w:rPr>
            </w:pPr>
          </w:p>
        </w:tc>
        <w:tc>
          <w:tcPr>
            <w:tcW w:w="1814" w:type="dxa"/>
          </w:tcPr>
          <w:p w14:paraId="42AACB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лоперамид</w:t>
            </w:r>
          </w:p>
        </w:tc>
        <w:tc>
          <w:tcPr>
            <w:tcW w:w="4192" w:type="dxa"/>
          </w:tcPr>
          <w:p w14:paraId="2D546C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AD96D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2564C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жевательные;</w:t>
            </w:r>
          </w:p>
          <w:p w14:paraId="63C4B4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таблетки-лиофилизат</w:t>
            </w:r>
          </w:p>
        </w:tc>
      </w:tr>
      <w:tr w:rsidR="00FC35F1" w:rsidRPr="00743233" w14:paraId="3E02602D" w14:textId="77777777" w:rsidTr="00B23B0D">
        <w:trPr>
          <w:trHeight w:val="20"/>
        </w:trPr>
        <w:tc>
          <w:tcPr>
            <w:tcW w:w="1020" w:type="dxa"/>
          </w:tcPr>
          <w:p w14:paraId="7EFDAE3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A07E</w:t>
            </w:r>
          </w:p>
        </w:tc>
        <w:tc>
          <w:tcPr>
            <w:tcW w:w="2608" w:type="dxa"/>
          </w:tcPr>
          <w:p w14:paraId="651062D8"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кишечные противовоспалительные препараты</w:t>
            </w:r>
          </w:p>
          <w:p w14:paraId="40ACD89A" w14:textId="77777777" w:rsidR="00FC35F1" w:rsidRPr="00743233" w:rsidRDefault="00FC35F1" w:rsidP="00232B83">
            <w:pPr>
              <w:pStyle w:val="ConsPlusNormal"/>
              <w:rPr>
                <w:rFonts w:ascii="Times New Roman" w:hAnsi="Times New Roman" w:cs="Times New Roman"/>
                <w:sz w:val="20"/>
              </w:rPr>
            </w:pPr>
          </w:p>
        </w:tc>
        <w:tc>
          <w:tcPr>
            <w:tcW w:w="1814" w:type="dxa"/>
          </w:tcPr>
          <w:p w14:paraId="41FE6782" w14:textId="77777777" w:rsidR="00FC35F1" w:rsidRPr="00743233" w:rsidRDefault="00FC35F1" w:rsidP="00232B83">
            <w:pPr>
              <w:pStyle w:val="ConsPlusNormal"/>
              <w:rPr>
                <w:rFonts w:ascii="Times New Roman" w:hAnsi="Times New Roman" w:cs="Times New Roman"/>
                <w:sz w:val="20"/>
              </w:rPr>
            </w:pPr>
          </w:p>
        </w:tc>
        <w:tc>
          <w:tcPr>
            <w:tcW w:w="4192" w:type="dxa"/>
          </w:tcPr>
          <w:p w14:paraId="57D5BEB7" w14:textId="77777777" w:rsidR="00FC35F1" w:rsidRPr="00743233" w:rsidRDefault="00FC35F1" w:rsidP="00232B83">
            <w:pPr>
              <w:pStyle w:val="ConsPlusNormal"/>
              <w:rPr>
                <w:rFonts w:ascii="Times New Roman" w:hAnsi="Times New Roman" w:cs="Times New Roman"/>
                <w:sz w:val="20"/>
              </w:rPr>
            </w:pPr>
          </w:p>
        </w:tc>
      </w:tr>
      <w:tr w:rsidR="00FC35F1" w:rsidRPr="00743233" w14:paraId="1A58F6C0" w14:textId="77777777" w:rsidTr="00B23B0D">
        <w:trPr>
          <w:trHeight w:val="20"/>
        </w:trPr>
        <w:tc>
          <w:tcPr>
            <w:tcW w:w="1020" w:type="dxa"/>
          </w:tcPr>
          <w:p w14:paraId="7C30753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A07EC</w:t>
            </w:r>
          </w:p>
        </w:tc>
        <w:tc>
          <w:tcPr>
            <w:tcW w:w="2608" w:type="dxa"/>
          </w:tcPr>
          <w:p w14:paraId="6A0CA0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аминосалициловая кислота и аналогичные препараты</w:t>
            </w:r>
          </w:p>
        </w:tc>
        <w:tc>
          <w:tcPr>
            <w:tcW w:w="1814" w:type="dxa"/>
          </w:tcPr>
          <w:p w14:paraId="016DCF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месалазин</w:t>
            </w:r>
          </w:p>
        </w:tc>
        <w:tc>
          <w:tcPr>
            <w:tcW w:w="4192" w:type="dxa"/>
          </w:tcPr>
          <w:p w14:paraId="6CAE4C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75ACEA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ректальная;</w:t>
            </w:r>
          </w:p>
          <w:p w14:paraId="05BCB1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с пролонгированным высвобождением, покрытые пленочной оболочкой;</w:t>
            </w:r>
          </w:p>
          <w:p w14:paraId="32E6F9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61FF57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пленочной оболочкой;</w:t>
            </w:r>
          </w:p>
          <w:p w14:paraId="1BBF6C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19ABA1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685963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w:t>
            </w:r>
          </w:p>
          <w:p w14:paraId="485441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кишечнорастворимые с пролонгированным высвобождением, покрытые оболочкой;</w:t>
            </w:r>
          </w:p>
          <w:p w14:paraId="635DA3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с пролонгированным высвобождением для приема внутрь</w:t>
            </w:r>
          </w:p>
        </w:tc>
      </w:tr>
      <w:tr w:rsidR="00FC35F1" w:rsidRPr="00743233" w14:paraId="39334142" w14:textId="77777777" w:rsidTr="00B23B0D">
        <w:trPr>
          <w:trHeight w:val="20"/>
        </w:trPr>
        <w:tc>
          <w:tcPr>
            <w:tcW w:w="1020" w:type="dxa"/>
          </w:tcPr>
          <w:p w14:paraId="61FEEE01" w14:textId="77777777" w:rsidR="00FC35F1" w:rsidRPr="00743233" w:rsidRDefault="00FC35F1" w:rsidP="00232B83">
            <w:pPr>
              <w:pStyle w:val="ConsPlusNormal"/>
              <w:rPr>
                <w:rFonts w:ascii="Times New Roman" w:hAnsi="Times New Roman" w:cs="Times New Roman"/>
                <w:sz w:val="20"/>
              </w:rPr>
            </w:pPr>
          </w:p>
        </w:tc>
        <w:tc>
          <w:tcPr>
            <w:tcW w:w="2608" w:type="dxa"/>
          </w:tcPr>
          <w:p w14:paraId="0BFD766E" w14:textId="77777777" w:rsidR="00FC35F1" w:rsidRPr="00743233" w:rsidRDefault="00FC35F1" w:rsidP="00232B83">
            <w:pPr>
              <w:pStyle w:val="ConsPlusNormal"/>
              <w:rPr>
                <w:rFonts w:ascii="Times New Roman" w:hAnsi="Times New Roman" w:cs="Times New Roman"/>
                <w:sz w:val="20"/>
              </w:rPr>
            </w:pPr>
          </w:p>
        </w:tc>
        <w:tc>
          <w:tcPr>
            <w:tcW w:w="1814" w:type="dxa"/>
          </w:tcPr>
          <w:p w14:paraId="15B51A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сульфасалазин</w:t>
            </w:r>
          </w:p>
        </w:tc>
        <w:tc>
          <w:tcPr>
            <w:tcW w:w="4192" w:type="dxa"/>
          </w:tcPr>
          <w:p w14:paraId="5FB9FD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7D3A1B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BADD403" w14:textId="77777777" w:rsidTr="00B23B0D">
        <w:trPr>
          <w:trHeight w:val="20"/>
        </w:trPr>
        <w:tc>
          <w:tcPr>
            <w:tcW w:w="1020" w:type="dxa"/>
          </w:tcPr>
          <w:p w14:paraId="7E5B5C0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A07F</w:t>
            </w:r>
          </w:p>
        </w:tc>
        <w:tc>
          <w:tcPr>
            <w:tcW w:w="2608" w:type="dxa"/>
          </w:tcPr>
          <w:p w14:paraId="11E5D3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противодиарейные микроорганизмы</w:t>
            </w:r>
          </w:p>
        </w:tc>
        <w:tc>
          <w:tcPr>
            <w:tcW w:w="1814" w:type="dxa"/>
          </w:tcPr>
          <w:p w14:paraId="38F0C65F" w14:textId="77777777" w:rsidR="00FC35F1" w:rsidRPr="00743233" w:rsidRDefault="00FC35F1" w:rsidP="00232B83">
            <w:pPr>
              <w:pStyle w:val="ConsPlusNormal"/>
              <w:rPr>
                <w:rFonts w:ascii="Times New Roman" w:hAnsi="Times New Roman" w:cs="Times New Roman"/>
                <w:sz w:val="20"/>
              </w:rPr>
            </w:pPr>
          </w:p>
        </w:tc>
        <w:tc>
          <w:tcPr>
            <w:tcW w:w="4192" w:type="dxa"/>
          </w:tcPr>
          <w:p w14:paraId="07F70CAC" w14:textId="77777777" w:rsidR="00FC35F1" w:rsidRPr="00743233" w:rsidRDefault="00FC35F1" w:rsidP="00232B83">
            <w:pPr>
              <w:pStyle w:val="ConsPlusNormal"/>
              <w:rPr>
                <w:rFonts w:ascii="Times New Roman" w:hAnsi="Times New Roman" w:cs="Times New Roman"/>
                <w:sz w:val="20"/>
              </w:rPr>
            </w:pPr>
          </w:p>
        </w:tc>
      </w:tr>
      <w:tr w:rsidR="00FC35F1" w:rsidRPr="00743233" w14:paraId="3A48B707" w14:textId="77777777" w:rsidTr="00B23B0D">
        <w:trPr>
          <w:trHeight w:val="20"/>
        </w:trPr>
        <w:tc>
          <w:tcPr>
            <w:tcW w:w="1020" w:type="dxa"/>
          </w:tcPr>
          <w:p w14:paraId="46AB536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A07FA</w:t>
            </w:r>
          </w:p>
        </w:tc>
        <w:tc>
          <w:tcPr>
            <w:tcW w:w="2608" w:type="dxa"/>
          </w:tcPr>
          <w:p w14:paraId="35AB67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противодиарейные микроорганизмы</w:t>
            </w:r>
          </w:p>
        </w:tc>
        <w:tc>
          <w:tcPr>
            <w:tcW w:w="1814" w:type="dxa"/>
          </w:tcPr>
          <w:p w14:paraId="0BBC74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бифидобактерии бифидум</w:t>
            </w:r>
          </w:p>
        </w:tc>
        <w:tc>
          <w:tcPr>
            <w:tcW w:w="4192" w:type="dxa"/>
          </w:tcPr>
          <w:p w14:paraId="57C016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F3CE6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приема внутрь и местного применения;</w:t>
            </w:r>
          </w:p>
          <w:p w14:paraId="5E5749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приема внутрь и местного применения;</w:t>
            </w:r>
          </w:p>
          <w:p w14:paraId="55A214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приема внутрь;</w:t>
            </w:r>
          </w:p>
          <w:p w14:paraId="45FF6D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приема внутрь и местного применения;</w:t>
            </w:r>
          </w:p>
          <w:p w14:paraId="730F83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вагинальные и ректальные;</w:t>
            </w:r>
          </w:p>
          <w:p w14:paraId="352DD4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126E9C7" w14:textId="77777777" w:rsidTr="00B23B0D">
        <w:trPr>
          <w:trHeight w:val="20"/>
        </w:trPr>
        <w:tc>
          <w:tcPr>
            <w:tcW w:w="1020" w:type="dxa"/>
          </w:tcPr>
          <w:p w14:paraId="12A24E21" w14:textId="77777777" w:rsidR="00FC35F1" w:rsidRPr="00743233" w:rsidRDefault="00FC35F1" w:rsidP="00232B83">
            <w:pPr>
              <w:pStyle w:val="ConsPlusNormal"/>
              <w:rPr>
                <w:rFonts w:ascii="Times New Roman" w:hAnsi="Times New Roman" w:cs="Times New Roman"/>
                <w:sz w:val="20"/>
              </w:rPr>
            </w:pPr>
          </w:p>
        </w:tc>
        <w:tc>
          <w:tcPr>
            <w:tcW w:w="2608" w:type="dxa"/>
          </w:tcPr>
          <w:p w14:paraId="779BFF82" w14:textId="77777777" w:rsidR="00FC35F1" w:rsidRPr="00743233" w:rsidRDefault="00FC35F1" w:rsidP="00232B83">
            <w:pPr>
              <w:pStyle w:val="ConsPlusNormal"/>
              <w:rPr>
                <w:rFonts w:ascii="Times New Roman" w:hAnsi="Times New Roman" w:cs="Times New Roman"/>
                <w:sz w:val="20"/>
              </w:rPr>
            </w:pPr>
          </w:p>
        </w:tc>
        <w:tc>
          <w:tcPr>
            <w:tcW w:w="1814" w:type="dxa"/>
          </w:tcPr>
          <w:p w14:paraId="36A60E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пробиотик из бифидобактерий бифидум однокомпонентный сорбированный</w:t>
            </w:r>
          </w:p>
        </w:tc>
        <w:tc>
          <w:tcPr>
            <w:tcW w:w="4192" w:type="dxa"/>
          </w:tcPr>
          <w:p w14:paraId="1B972E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1DC07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приема внутрь</w:t>
            </w:r>
          </w:p>
        </w:tc>
      </w:tr>
      <w:tr w:rsidR="00FC35F1" w:rsidRPr="00743233" w14:paraId="2950E788" w14:textId="77777777" w:rsidTr="00B23B0D">
        <w:trPr>
          <w:trHeight w:val="20"/>
        </w:trPr>
        <w:tc>
          <w:tcPr>
            <w:tcW w:w="1020" w:type="dxa"/>
          </w:tcPr>
          <w:p w14:paraId="0CE3432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A09</w:t>
            </w:r>
          </w:p>
        </w:tc>
        <w:tc>
          <w:tcPr>
            <w:tcW w:w="2608" w:type="dxa"/>
          </w:tcPr>
          <w:p w14:paraId="0592CF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способствующие пищеварению, включая ферментные препараты</w:t>
            </w:r>
          </w:p>
        </w:tc>
        <w:tc>
          <w:tcPr>
            <w:tcW w:w="1814" w:type="dxa"/>
          </w:tcPr>
          <w:p w14:paraId="6C240103" w14:textId="77777777" w:rsidR="00FC35F1" w:rsidRPr="00743233" w:rsidRDefault="00FC35F1" w:rsidP="00232B83">
            <w:pPr>
              <w:pStyle w:val="ConsPlusNormal"/>
              <w:rPr>
                <w:rFonts w:ascii="Times New Roman" w:hAnsi="Times New Roman" w:cs="Times New Roman"/>
                <w:sz w:val="20"/>
              </w:rPr>
            </w:pPr>
          </w:p>
        </w:tc>
        <w:tc>
          <w:tcPr>
            <w:tcW w:w="4192" w:type="dxa"/>
          </w:tcPr>
          <w:p w14:paraId="3C47CB59" w14:textId="77777777" w:rsidR="00FC35F1" w:rsidRPr="00743233" w:rsidRDefault="00FC35F1" w:rsidP="00232B83">
            <w:pPr>
              <w:pStyle w:val="ConsPlusNormal"/>
              <w:rPr>
                <w:rFonts w:ascii="Times New Roman" w:hAnsi="Times New Roman" w:cs="Times New Roman"/>
                <w:sz w:val="20"/>
              </w:rPr>
            </w:pPr>
          </w:p>
        </w:tc>
      </w:tr>
      <w:tr w:rsidR="00FC35F1" w:rsidRPr="00743233" w14:paraId="70170848" w14:textId="77777777" w:rsidTr="00B23B0D">
        <w:trPr>
          <w:trHeight w:val="20"/>
        </w:trPr>
        <w:tc>
          <w:tcPr>
            <w:tcW w:w="1020" w:type="dxa"/>
          </w:tcPr>
          <w:p w14:paraId="1FCF09D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A09A</w:t>
            </w:r>
          </w:p>
        </w:tc>
        <w:tc>
          <w:tcPr>
            <w:tcW w:w="2608" w:type="dxa"/>
          </w:tcPr>
          <w:p w14:paraId="64B9A1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способствующие пищеварению, включая ферментные препараты</w:t>
            </w:r>
          </w:p>
        </w:tc>
        <w:tc>
          <w:tcPr>
            <w:tcW w:w="1814" w:type="dxa"/>
          </w:tcPr>
          <w:p w14:paraId="407852C7" w14:textId="77777777" w:rsidR="00FC35F1" w:rsidRPr="00743233" w:rsidRDefault="00FC35F1" w:rsidP="00232B83">
            <w:pPr>
              <w:pStyle w:val="ConsPlusNormal"/>
              <w:rPr>
                <w:rFonts w:ascii="Times New Roman" w:hAnsi="Times New Roman" w:cs="Times New Roman"/>
                <w:sz w:val="20"/>
              </w:rPr>
            </w:pPr>
          </w:p>
        </w:tc>
        <w:tc>
          <w:tcPr>
            <w:tcW w:w="4192" w:type="dxa"/>
          </w:tcPr>
          <w:p w14:paraId="630C75FB" w14:textId="77777777" w:rsidR="00FC35F1" w:rsidRPr="00743233" w:rsidRDefault="00FC35F1" w:rsidP="00232B83">
            <w:pPr>
              <w:pStyle w:val="ConsPlusNormal"/>
              <w:rPr>
                <w:rFonts w:ascii="Times New Roman" w:hAnsi="Times New Roman" w:cs="Times New Roman"/>
                <w:sz w:val="20"/>
              </w:rPr>
            </w:pPr>
          </w:p>
        </w:tc>
      </w:tr>
      <w:tr w:rsidR="00FC35F1" w:rsidRPr="00743233" w14:paraId="3E6DD1B0" w14:textId="77777777" w:rsidTr="00B23B0D">
        <w:trPr>
          <w:trHeight w:val="20"/>
        </w:trPr>
        <w:tc>
          <w:tcPr>
            <w:tcW w:w="1020" w:type="dxa"/>
          </w:tcPr>
          <w:p w14:paraId="3EA593C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A09AA</w:t>
            </w:r>
          </w:p>
        </w:tc>
        <w:tc>
          <w:tcPr>
            <w:tcW w:w="2608" w:type="dxa"/>
          </w:tcPr>
          <w:p w14:paraId="712379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ферментные препараты</w:t>
            </w:r>
          </w:p>
        </w:tc>
        <w:tc>
          <w:tcPr>
            <w:tcW w:w="1814" w:type="dxa"/>
          </w:tcPr>
          <w:p w14:paraId="79099F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панкреатин</w:t>
            </w:r>
          </w:p>
        </w:tc>
        <w:tc>
          <w:tcPr>
            <w:tcW w:w="4192" w:type="dxa"/>
          </w:tcPr>
          <w:p w14:paraId="013C2E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кишечнорастворимые;</w:t>
            </w:r>
          </w:p>
          <w:p w14:paraId="7CD8C1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227B8D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78EB4C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75F405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2D8410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tc>
      </w:tr>
      <w:tr w:rsidR="00FC35F1" w:rsidRPr="00743233" w14:paraId="3438A5B6" w14:textId="77777777" w:rsidTr="00B23B0D">
        <w:trPr>
          <w:trHeight w:val="20"/>
        </w:trPr>
        <w:tc>
          <w:tcPr>
            <w:tcW w:w="1020" w:type="dxa"/>
          </w:tcPr>
          <w:p w14:paraId="1612150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w:t>
            </w:r>
          </w:p>
        </w:tc>
        <w:tc>
          <w:tcPr>
            <w:tcW w:w="2608" w:type="dxa"/>
          </w:tcPr>
          <w:p w14:paraId="4EBD30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сахарного диабета</w:t>
            </w:r>
          </w:p>
        </w:tc>
        <w:tc>
          <w:tcPr>
            <w:tcW w:w="1814" w:type="dxa"/>
          </w:tcPr>
          <w:p w14:paraId="4AFEE208" w14:textId="77777777" w:rsidR="00FC35F1" w:rsidRPr="00743233" w:rsidRDefault="00FC35F1" w:rsidP="00232B83">
            <w:pPr>
              <w:pStyle w:val="ConsPlusNormal"/>
              <w:rPr>
                <w:rFonts w:ascii="Times New Roman" w:hAnsi="Times New Roman" w:cs="Times New Roman"/>
                <w:sz w:val="20"/>
              </w:rPr>
            </w:pPr>
          </w:p>
        </w:tc>
        <w:tc>
          <w:tcPr>
            <w:tcW w:w="4192" w:type="dxa"/>
          </w:tcPr>
          <w:p w14:paraId="2F32356F" w14:textId="77777777" w:rsidR="00FC35F1" w:rsidRPr="00743233" w:rsidRDefault="00FC35F1" w:rsidP="00232B83">
            <w:pPr>
              <w:pStyle w:val="ConsPlusNormal"/>
              <w:rPr>
                <w:rFonts w:ascii="Times New Roman" w:hAnsi="Times New Roman" w:cs="Times New Roman"/>
                <w:sz w:val="20"/>
              </w:rPr>
            </w:pPr>
          </w:p>
        </w:tc>
      </w:tr>
      <w:tr w:rsidR="00FC35F1" w:rsidRPr="00743233" w14:paraId="18521F2D" w14:textId="77777777" w:rsidTr="00B23B0D">
        <w:trPr>
          <w:trHeight w:val="20"/>
        </w:trPr>
        <w:tc>
          <w:tcPr>
            <w:tcW w:w="1020" w:type="dxa"/>
          </w:tcPr>
          <w:p w14:paraId="7C3A0E6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A10A</w:t>
            </w:r>
          </w:p>
        </w:tc>
        <w:tc>
          <w:tcPr>
            <w:tcW w:w="2608" w:type="dxa"/>
          </w:tcPr>
          <w:p w14:paraId="5A479D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инсулины и их аналоги</w:t>
            </w:r>
          </w:p>
        </w:tc>
        <w:tc>
          <w:tcPr>
            <w:tcW w:w="1814" w:type="dxa"/>
          </w:tcPr>
          <w:p w14:paraId="0861ADF5" w14:textId="77777777" w:rsidR="00FC35F1" w:rsidRPr="00743233" w:rsidRDefault="00FC35F1" w:rsidP="00232B83">
            <w:pPr>
              <w:pStyle w:val="ConsPlusNormal"/>
              <w:rPr>
                <w:rFonts w:ascii="Times New Roman" w:hAnsi="Times New Roman" w:cs="Times New Roman"/>
                <w:sz w:val="20"/>
              </w:rPr>
            </w:pPr>
          </w:p>
        </w:tc>
        <w:tc>
          <w:tcPr>
            <w:tcW w:w="4192" w:type="dxa"/>
          </w:tcPr>
          <w:p w14:paraId="265B517E" w14:textId="77777777" w:rsidR="00FC35F1" w:rsidRPr="00743233" w:rsidRDefault="00FC35F1" w:rsidP="00232B83">
            <w:pPr>
              <w:pStyle w:val="ConsPlusNormal"/>
              <w:rPr>
                <w:rFonts w:ascii="Times New Roman" w:hAnsi="Times New Roman" w:cs="Times New Roman"/>
                <w:sz w:val="20"/>
              </w:rPr>
            </w:pPr>
          </w:p>
        </w:tc>
      </w:tr>
      <w:tr w:rsidR="00FC35F1" w:rsidRPr="00743233" w14:paraId="0C9FEC25" w14:textId="77777777" w:rsidTr="00B23B0D">
        <w:trPr>
          <w:trHeight w:val="20"/>
        </w:trPr>
        <w:tc>
          <w:tcPr>
            <w:tcW w:w="1020" w:type="dxa"/>
            <w:vMerge w:val="restart"/>
          </w:tcPr>
          <w:p w14:paraId="2182B10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A10AB</w:t>
            </w:r>
          </w:p>
        </w:tc>
        <w:tc>
          <w:tcPr>
            <w:tcW w:w="2608" w:type="dxa"/>
            <w:vMerge w:val="restart"/>
          </w:tcPr>
          <w:p w14:paraId="2DCD3A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инсулины короткого действия и их аналоги для инъекционного введения</w:t>
            </w:r>
          </w:p>
        </w:tc>
        <w:tc>
          <w:tcPr>
            <w:tcW w:w="1814" w:type="dxa"/>
          </w:tcPr>
          <w:p w14:paraId="355A35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аспарт</w:t>
            </w:r>
          </w:p>
        </w:tc>
        <w:tc>
          <w:tcPr>
            <w:tcW w:w="4192" w:type="dxa"/>
          </w:tcPr>
          <w:p w14:paraId="60B4A1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и внутривенного введения</w:t>
            </w:r>
          </w:p>
        </w:tc>
      </w:tr>
      <w:tr w:rsidR="00FC35F1" w:rsidRPr="00743233" w14:paraId="3C61FF3D" w14:textId="77777777" w:rsidTr="00B23B0D">
        <w:trPr>
          <w:trHeight w:val="20"/>
        </w:trPr>
        <w:tc>
          <w:tcPr>
            <w:tcW w:w="1020" w:type="dxa"/>
            <w:vMerge/>
          </w:tcPr>
          <w:p w14:paraId="6E32FC1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4FED8FA" w14:textId="77777777" w:rsidR="00FC35F1" w:rsidRPr="00743233" w:rsidRDefault="00FC35F1" w:rsidP="00232B83">
            <w:pPr>
              <w:pStyle w:val="ConsPlusNormal"/>
              <w:rPr>
                <w:rFonts w:ascii="Times New Roman" w:hAnsi="Times New Roman" w:cs="Times New Roman"/>
                <w:sz w:val="20"/>
              </w:rPr>
            </w:pPr>
          </w:p>
        </w:tc>
        <w:tc>
          <w:tcPr>
            <w:tcW w:w="1814" w:type="dxa"/>
          </w:tcPr>
          <w:p w14:paraId="2FD6AC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глулизин</w:t>
            </w:r>
          </w:p>
        </w:tc>
        <w:tc>
          <w:tcPr>
            <w:tcW w:w="4192" w:type="dxa"/>
          </w:tcPr>
          <w:p w14:paraId="59AF7D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13382F3" w14:textId="77777777" w:rsidTr="00B23B0D">
        <w:trPr>
          <w:trHeight w:val="20"/>
        </w:trPr>
        <w:tc>
          <w:tcPr>
            <w:tcW w:w="1020" w:type="dxa"/>
            <w:vMerge/>
          </w:tcPr>
          <w:p w14:paraId="1689A37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9512A68" w14:textId="77777777" w:rsidR="00FC35F1" w:rsidRPr="00743233" w:rsidRDefault="00FC35F1" w:rsidP="00232B83">
            <w:pPr>
              <w:pStyle w:val="ConsPlusNormal"/>
              <w:rPr>
                <w:rFonts w:ascii="Times New Roman" w:hAnsi="Times New Roman" w:cs="Times New Roman"/>
                <w:sz w:val="20"/>
              </w:rPr>
            </w:pPr>
          </w:p>
        </w:tc>
        <w:tc>
          <w:tcPr>
            <w:tcW w:w="1814" w:type="dxa"/>
          </w:tcPr>
          <w:p w14:paraId="79D49C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лизпро</w:t>
            </w:r>
          </w:p>
        </w:tc>
        <w:tc>
          <w:tcPr>
            <w:tcW w:w="4192" w:type="dxa"/>
          </w:tcPr>
          <w:p w14:paraId="6C7BB7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tc>
      </w:tr>
      <w:tr w:rsidR="00FC35F1" w:rsidRPr="00743233" w14:paraId="004667A5" w14:textId="77777777" w:rsidTr="00B23B0D">
        <w:trPr>
          <w:trHeight w:val="20"/>
        </w:trPr>
        <w:tc>
          <w:tcPr>
            <w:tcW w:w="1020" w:type="dxa"/>
            <w:vMerge/>
          </w:tcPr>
          <w:p w14:paraId="103381DE"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309D01B" w14:textId="77777777" w:rsidR="00FC35F1" w:rsidRPr="00743233" w:rsidRDefault="00FC35F1" w:rsidP="00232B83">
            <w:pPr>
              <w:pStyle w:val="ConsPlusNormal"/>
              <w:rPr>
                <w:rFonts w:ascii="Times New Roman" w:hAnsi="Times New Roman" w:cs="Times New Roman"/>
                <w:sz w:val="20"/>
              </w:rPr>
            </w:pPr>
          </w:p>
        </w:tc>
        <w:tc>
          <w:tcPr>
            <w:tcW w:w="1814" w:type="dxa"/>
          </w:tcPr>
          <w:p w14:paraId="4A8166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растворимый (человеческий генно-инженерный)</w:t>
            </w:r>
          </w:p>
        </w:tc>
        <w:tc>
          <w:tcPr>
            <w:tcW w:w="4192" w:type="dxa"/>
          </w:tcPr>
          <w:p w14:paraId="6157CC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0FAC141B" w14:textId="77777777" w:rsidTr="00B23B0D">
        <w:trPr>
          <w:trHeight w:val="20"/>
        </w:trPr>
        <w:tc>
          <w:tcPr>
            <w:tcW w:w="1020" w:type="dxa"/>
          </w:tcPr>
          <w:p w14:paraId="2802D01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A10AC</w:t>
            </w:r>
          </w:p>
        </w:tc>
        <w:tc>
          <w:tcPr>
            <w:tcW w:w="2608" w:type="dxa"/>
          </w:tcPr>
          <w:p w14:paraId="0EF640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инсулины средней продолжительности действия и их аналоги для инъекционного введения</w:t>
            </w:r>
          </w:p>
        </w:tc>
        <w:tc>
          <w:tcPr>
            <w:tcW w:w="1814" w:type="dxa"/>
          </w:tcPr>
          <w:p w14:paraId="18249C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инсулин-изофан (человеческий генно-инженерный)</w:t>
            </w:r>
          </w:p>
        </w:tc>
        <w:tc>
          <w:tcPr>
            <w:tcW w:w="4192" w:type="dxa"/>
          </w:tcPr>
          <w:p w14:paraId="4F912E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подкожного введения</w:t>
            </w:r>
          </w:p>
        </w:tc>
      </w:tr>
      <w:tr w:rsidR="00FC35F1" w:rsidRPr="00743233" w14:paraId="174E9164" w14:textId="77777777" w:rsidTr="00B23B0D">
        <w:trPr>
          <w:trHeight w:val="20"/>
        </w:trPr>
        <w:tc>
          <w:tcPr>
            <w:tcW w:w="1020" w:type="dxa"/>
            <w:vMerge w:val="restart"/>
          </w:tcPr>
          <w:p w14:paraId="578C086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A10AD</w:t>
            </w:r>
          </w:p>
        </w:tc>
        <w:tc>
          <w:tcPr>
            <w:tcW w:w="2608" w:type="dxa"/>
            <w:vMerge w:val="restart"/>
          </w:tcPr>
          <w:p w14:paraId="322A50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814" w:type="dxa"/>
          </w:tcPr>
          <w:p w14:paraId="1C5B26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аспарт двухфазный</w:t>
            </w:r>
          </w:p>
        </w:tc>
        <w:tc>
          <w:tcPr>
            <w:tcW w:w="4192" w:type="dxa"/>
          </w:tcPr>
          <w:p w14:paraId="6FEAA1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подкожного введения</w:t>
            </w:r>
          </w:p>
        </w:tc>
      </w:tr>
      <w:tr w:rsidR="00FC35F1" w:rsidRPr="00743233" w14:paraId="78556F04" w14:textId="77777777" w:rsidTr="00B23B0D">
        <w:trPr>
          <w:trHeight w:val="20"/>
        </w:trPr>
        <w:tc>
          <w:tcPr>
            <w:tcW w:w="1020" w:type="dxa"/>
            <w:vMerge/>
          </w:tcPr>
          <w:p w14:paraId="3C2C614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D9D94C0" w14:textId="77777777" w:rsidR="00FC35F1" w:rsidRPr="00743233" w:rsidRDefault="00FC35F1" w:rsidP="00232B83">
            <w:pPr>
              <w:pStyle w:val="ConsPlusNormal"/>
              <w:rPr>
                <w:rFonts w:ascii="Times New Roman" w:hAnsi="Times New Roman" w:cs="Times New Roman"/>
                <w:sz w:val="20"/>
              </w:rPr>
            </w:pPr>
          </w:p>
        </w:tc>
        <w:tc>
          <w:tcPr>
            <w:tcW w:w="1814" w:type="dxa"/>
          </w:tcPr>
          <w:p w14:paraId="716052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деглудек + инсулин аспарт</w:t>
            </w:r>
          </w:p>
        </w:tc>
        <w:tc>
          <w:tcPr>
            <w:tcW w:w="4192" w:type="dxa"/>
          </w:tcPr>
          <w:p w14:paraId="1738C7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4C104E8E" w14:textId="77777777" w:rsidTr="00B23B0D">
        <w:trPr>
          <w:trHeight w:val="20"/>
        </w:trPr>
        <w:tc>
          <w:tcPr>
            <w:tcW w:w="1020" w:type="dxa"/>
            <w:vMerge/>
          </w:tcPr>
          <w:p w14:paraId="0090D61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F7281C8" w14:textId="77777777" w:rsidR="00FC35F1" w:rsidRPr="00743233" w:rsidRDefault="00FC35F1" w:rsidP="00232B83">
            <w:pPr>
              <w:pStyle w:val="ConsPlusNormal"/>
              <w:rPr>
                <w:rFonts w:ascii="Times New Roman" w:hAnsi="Times New Roman" w:cs="Times New Roman"/>
                <w:sz w:val="20"/>
              </w:rPr>
            </w:pPr>
          </w:p>
        </w:tc>
        <w:tc>
          <w:tcPr>
            <w:tcW w:w="1814" w:type="dxa"/>
          </w:tcPr>
          <w:p w14:paraId="76E9A3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двухфазный (человеческий генно-инженерный)</w:t>
            </w:r>
          </w:p>
        </w:tc>
        <w:tc>
          <w:tcPr>
            <w:tcW w:w="4192" w:type="dxa"/>
          </w:tcPr>
          <w:p w14:paraId="7C2FAD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подкожного введения</w:t>
            </w:r>
          </w:p>
        </w:tc>
      </w:tr>
      <w:tr w:rsidR="00FC35F1" w:rsidRPr="00743233" w14:paraId="40BF17F7" w14:textId="77777777" w:rsidTr="00B23B0D">
        <w:trPr>
          <w:trHeight w:val="20"/>
        </w:trPr>
        <w:tc>
          <w:tcPr>
            <w:tcW w:w="1020" w:type="dxa"/>
            <w:vMerge/>
          </w:tcPr>
          <w:p w14:paraId="28A27986"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C1CDEA5" w14:textId="77777777" w:rsidR="00FC35F1" w:rsidRPr="00743233" w:rsidRDefault="00FC35F1" w:rsidP="00232B83">
            <w:pPr>
              <w:pStyle w:val="ConsPlusNormal"/>
              <w:rPr>
                <w:rFonts w:ascii="Times New Roman" w:hAnsi="Times New Roman" w:cs="Times New Roman"/>
                <w:sz w:val="20"/>
              </w:rPr>
            </w:pPr>
          </w:p>
        </w:tc>
        <w:tc>
          <w:tcPr>
            <w:tcW w:w="1814" w:type="dxa"/>
          </w:tcPr>
          <w:p w14:paraId="7A965F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лизпро двухфазный</w:t>
            </w:r>
          </w:p>
        </w:tc>
        <w:tc>
          <w:tcPr>
            <w:tcW w:w="4192" w:type="dxa"/>
          </w:tcPr>
          <w:p w14:paraId="75D67E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подкожного введения</w:t>
            </w:r>
          </w:p>
        </w:tc>
      </w:tr>
      <w:tr w:rsidR="00FC35F1" w:rsidRPr="00743233" w14:paraId="2AF37483" w14:textId="77777777" w:rsidTr="00B23B0D">
        <w:trPr>
          <w:trHeight w:val="20"/>
        </w:trPr>
        <w:tc>
          <w:tcPr>
            <w:tcW w:w="1020" w:type="dxa"/>
            <w:vMerge w:val="restart"/>
          </w:tcPr>
          <w:p w14:paraId="7E072C2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A10AE</w:t>
            </w:r>
          </w:p>
        </w:tc>
        <w:tc>
          <w:tcPr>
            <w:tcW w:w="2608" w:type="dxa"/>
            <w:vMerge w:val="restart"/>
          </w:tcPr>
          <w:p w14:paraId="7434E0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инсулины длительного действия и их аналоги для инъекционного введения</w:t>
            </w:r>
          </w:p>
        </w:tc>
        <w:tc>
          <w:tcPr>
            <w:tcW w:w="1814" w:type="dxa"/>
          </w:tcPr>
          <w:p w14:paraId="2B8917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гларгин</w:t>
            </w:r>
          </w:p>
        </w:tc>
        <w:tc>
          <w:tcPr>
            <w:tcW w:w="4192" w:type="dxa"/>
          </w:tcPr>
          <w:p w14:paraId="455D64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98FCD5B" w14:textId="77777777" w:rsidTr="00B23B0D">
        <w:trPr>
          <w:trHeight w:val="20"/>
        </w:trPr>
        <w:tc>
          <w:tcPr>
            <w:tcW w:w="1020" w:type="dxa"/>
            <w:vMerge/>
          </w:tcPr>
          <w:p w14:paraId="58C9939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82FE511" w14:textId="77777777" w:rsidR="00FC35F1" w:rsidRPr="00743233" w:rsidRDefault="00FC35F1" w:rsidP="00232B83">
            <w:pPr>
              <w:pStyle w:val="ConsPlusNormal"/>
              <w:rPr>
                <w:rFonts w:ascii="Times New Roman" w:hAnsi="Times New Roman" w:cs="Times New Roman"/>
                <w:sz w:val="20"/>
              </w:rPr>
            </w:pPr>
          </w:p>
        </w:tc>
        <w:tc>
          <w:tcPr>
            <w:tcW w:w="1814" w:type="dxa"/>
          </w:tcPr>
          <w:p w14:paraId="707395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гларгин + ликсисенатид</w:t>
            </w:r>
          </w:p>
        </w:tc>
        <w:tc>
          <w:tcPr>
            <w:tcW w:w="4192" w:type="dxa"/>
          </w:tcPr>
          <w:p w14:paraId="1D3BC8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898D016" w14:textId="77777777" w:rsidTr="00B23B0D">
        <w:trPr>
          <w:trHeight w:val="20"/>
        </w:trPr>
        <w:tc>
          <w:tcPr>
            <w:tcW w:w="1020" w:type="dxa"/>
            <w:vMerge/>
          </w:tcPr>
          <w:p w14:paraId="3CC5CA5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AF1355E" w14:textId="77777777" w:rsidR="00FC35F1" w:rsidRPr="00743233" w:rsidRDefault="00FC35F1" w:rsidP="00232B83">
            <w:pPr>
              <w:pStyle w:val="ConsPlusNormal"/>
              <w:rPr>
                <w:rFonts w:ascii="Times New Roman" w:hAnsi="Times New Roman" w:cs="Times New Roman"/>
                <w:sz w:val="20"/>
              </w:rPr>
            </w:pPr>
          </w:p>
        </w:tc>
        <w:tc>
          <w:tcPr>
            <w:tcW w:w="1814" w:type="dxa"/>
          </w:tcPr>
          <w:p w14:paraId="629919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деглудек</w:t>
            </w:r>
          </w:p>
        </w:tc>
        <w:tc>
          <w:tcPr>
            <w:tcW w:w="4192" w:type="dxa"/>
          </w:tcPr>
          <w:p w14:paraId="2686B3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3652E5C5" w14:textId="77777777" w:rsidTr="00B23B0D">
        <w:trPr>
          <w:trHeight w:val="20"/>
        </w:trPr>
        <w:tc>
          <w:tcPr>
            <w:tcW w:w="1020" w:type="dxa"/>
            <w:vMerge/>
          </w:tcPr>
          <w:p w14:paraId="3973AA4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558D1F8" w14:textId="77777777" w:rsidR="00FC35F1" w:rsidRPr="00743233" w:rsidRDefault="00FC35F1" w:rsidP="00232B83">
            <w:pPr>
              <w:pStyle w:val="ConsPlusNormal"/>
              <w:rPr>
                <w:rFonts w:ascii="Times New Roman" w:hAnsi="Times New Roman" w:cs="Times New Roman"/>
                <w:sz w:val="20"/>
              </w:rPr>
            </w:pPr>
          </w:p>
        </w:tc>
        <w:tc>
          <w:tcPr>
            <w:tcW w:w="1814" w:type="dxa"/>
          </w:tcPr>
          <w:p w14:paraId="5B7BDE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инсулин детемир</w:t>
            </w:r>
          </w:p>
        </w:tc>
        <w:tc>
          <w:tcPr>
            <w:tcW w:w="4192" w:type="dxa"/>
          </w:tcPr>
          <w:p w14:paraId="3A24F1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7A485434" w14:textId="77777777" w:rsidTr="00B23B0D">
        <w:trPr>
          <w:trHeight w:val="20"/>
        </w:trPr>
        <w:tc>
          <w:tcPr>
            <w:tcW w:w="1020" w:type="dxa"/>
          </w:tcPr>
          <w:p w14:paraId="2545779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w:t>
            </w:r>
          </w:p>
        </w:tc>
        <w:tc>
          <w:tcPr>
            <w:tcW w:w="2608" w:type="dxa"/>
          </w:tcPr>
          <w:p w14:paraId="750A42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гипогликемические препараты, кроме инсулинов</w:t>
            </w:r>
          </w:p>
        </w:tc>
        <w:tc>
          <w:tcPr>
            <w:tcW w:w="1814" w:type="dxa"/>
          </w:tcPr>
          <w:p w14:paraId="259CCCB9" w14:textId="77777777" w:rsidR="00FC35F1" w:rsidRPr="00743233" w:rsidRDefault="00FC35F1" w:rsidP="00232B83">
            <w:pPr>
              <w:pStyle w:val="ConsPlusNormal"/>
              <w:rPr>
                <w:rFonts w:ascii="Times New Roman" w:hAnsi="Times New Roman" w:cs="Times New Roman"/>
                <w:sz w:val="20"/>
              </w:rPr>
            </w:pPr>
          </w:p>
        </w:tc>
        <w:tc>
          <w:tcPr>
            <w:tcW w:w="4192" w:type="dxa"/>
          </w:tcPr>
          <w:p w14:paraId="0B669AAB" w14:textId="77777777" w:rsidR="00FC35F1" w:rsidRPr="00743233" w:rsidRDefault="00FC35F1" w:rsidP="00232B83">
            <w:pPr>
              <w:pStyle w:val="ConsPlusNormal"/>
              <w:rPr>
                <w:rFonts w:ascii="Times New Roman" w:hAnsi="Times New Roman" w:cs="Times New Roman"/>
                <w:sz w:val="20"/>
              </w:rPr>
            </w:pPr>
          </w:p>
        </w:tc>
      </w:tr>
      <w:tr w:rsidR="00FC35F1" w:rsidRPr="00743233" w14:paraId="47F613CA" w14:textId="77777777" w:rsidTr="00B23B0D">
        <w:trPr>
          <w:trHeight w:val="20"/>
        </w:trPr>
        <w:tc>
          <w:tcPr>
            <w:tcW w:w="1020" w:type="dxa"/>
          </w:tcPr>
          <w:p w14:paraId="43D3570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A10BA</w:t>
            </w:r>
          </w:p>
        </w:tc>
        <w:tc>
          <w:tcPr>
            <w:tcW w:w="2608" w:type="dxa"/>
          </w:tcPr>
          <w:p w14:paraId="1DBECF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бигуаниды</w:t>
            </w:r>
          </w:p>
        </w:tc>
        <w:tc>
          <w:tcPr>
            <w:tcW w:w="1814" w:type="dxa"/>
          </w:tcPr>
          <w:p w14:paraId="3C3517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метформин</w:t>
            </w:r>
          </w:p>
        </w:tc>
        <w:tc>
          <w:tcPr>
            <w:tcW w:w="4192" w:type="dxa"/>
          </w:tcPr>
          <w:p w14:paraId="5BC026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59006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315A59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722F14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13434C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w:t>
            </w:r>
          </w:p>
          <w:p w14:paraId="17D0FF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5C8EE475" w14:textId="77777777" w:rsidTr="00B23B0D">
        <w:trPr>
          <w:trHeight w:val="20"/>
        </w:trPr>
        <w:tc>
          <w:tcPr>
            <w:tcW w:w="1020" w:type="dxa"/>
            <w:vMerge w:val="restart"/>
          </w:tcPr>
          <w:p w14:paraId="4662022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A10BB</w:t>
            </w:r>
          </w:p>
        </w:tc>
        <w:tc>
          <w:tcPr>
            <w:tcW w:w="2608" w:type="dxa"/>
            <w:vMerge w:val="restart"/>
          </w:tcPr>
          <w:p w14:paraId="38FA51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сульфонилмочевины</w:t>
            </w:r>
          </w:p>
        </w:tc>
        <w:tc>
          <w:tcPr>
            <w:tcW w:w="1814" w:type="dxa"/>
          </w:tcPr>
          <w:p w14:paraId="76102E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глибенкламид</w:t>
            </w:r>
          </w:p>
        </w:tc>
        <w:tc>
          <w:tcPr>
            <w:tcW w:w="4192" w:type="dxa"/>
          </w:tcPr>
          <w:p w14:paraId="65D5F7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15DEEAC" w14:textId="77777777" w:rsidTr="00B23B0D">
        <w:trPr>
          <w:trHeight w:val="20"/>
        </w:trPr>
        <w:tc>
          <w:tcPr>
            <w:tcW w:w="1020" w:type="dxa"/>
            <w:vMerge/>
          </w:tcPr>
          <w:p w14:paraId="70DF369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E3D3F41" w14:textId="77777777" w:rsidR="00FC35F1" w:rsidRPr="00743233" w:rsidRDefault="00FC35F1" w:rsidP="00232B83">
            <w:pPr>
              <w:pStyle w:val="ConsPlusNormal"/>
              <w:rPr>
                <w:rFonts w:ascii="Times New Roman" w:hAnsi="Times New Roman" w:cs="Times New Roman"/>
                <w:sz w:val="20"/>
              </w:rPr>
            </w:pPr>
          </w:p>
        </w:tc>
        <w:tc>
          <w:tcPr>
            <w:tcW w:w="1814" w:type="dxa"/>
          </w:tcPr>
          <w:p w14:paraId="4EB06D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гликлазид</w:t>
            </w:r>
          </w:p>
        </w:tc>
        <w:tc>
          <w:tcPr>
            <w:tcW w:w="4192" w:type="dxa"/>
          </w:tcPr>
          <w:p w14:paraId="616DDB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E9604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модифицированным высвобождением;</w:t>
            </w:r>
          </w:p>
          <w:p w14:paraId="6C38FD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w:t>
            </w:r>
          </w:p>
        </w:tc>
      </w:tr>
      <w:tr w:rsidR="00FC35F1" w:rsidRPr="00743233" w14:paraId="07A60DDF" w14:textId="77777777" w:rsidTr="00B23B0D">
        <w:trPr>
          <w:trHeight w:val="20"/>
        </w:trPr>
        <w:tc>
          <w:tcPr>
            <w:tcW w:w="1020" w:type="dxa"/>
            <w:vMerge w:val="restart"/>
          </w:tcPr>
          <w:p w14:paraId="6B9A145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A10BH</w:t>
            </w:r>
          </w:p>
        </w:tc>
        <w:tc>
          <w:tcPr>
            <w:tcW w:w="2608" w:type="dxa"/>
            <w:vMerge w:val="restart"/>
          </w:tcPr>
          <w:p w14:paraId="110C83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дипептидилпептидазы-4 (ДПП-4)</w:t>
            </w:r>
          </w:p>
        </w:tc>
        <w:tc>
          <w:tcPr>
            <w:tcW w:w="1814" w:type="dxa"/>
          </w:tcPr>
          <w:p w14:paraId="281199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алоглиптин</w:t>
            </w:r>
          </w:p>
        </w:tc>
        <w:tc>
          <w:tcPr>
            <w:tcW w:w="4192" w:type="dxa"/>
          </w:tcPr>
          <w:p w14:paraId="46495D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01ABED8" w14:textId="77777777" w:rsidTr="00B23B0D">
        <w:trPr>
          <w:trHeight w:val="20"/>
        </w:trPr>
        <w:tc>
          <w:tcPr>
            <w:tcW w:w="1020" w:type="dxa"/>
            <w:vMerge/>
          </w:tcPr>
          <w:p w14:paraId="086EC848"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D062256" w14:textId="77777777" w:rsidR="00FC35F1" w:rsidRPr="00743233" w:rsidRDefault="00FC35F1" w:rsidP="00232B83">
            <w:pPr>
              <w:pStyle w:val="ConsPlusNormal"/>
              <w:rPr>
                <w:rFonts w:ascii="Times New Roman" w:hAnsi="Times New Roman" w:cs="Times New Roman"/>
                <w:sz w:val="20"/>
              </w:rPr>
            </w:pPr>
          </w:p>
        </w:tc>
        <w:tc>
          <w:tcPr>
            <w:tcW w:w="1814" w:type="dxa"/>
          </w:tcPr>
          <w:p w14:paraId="0F600F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вилдаглиптин</w:t>
            </w:r>
          </w:p>
        </w:tc>
        <w:tc>
          <w:tcPr>
            <w:tcW w:w="4192" w:type="dxa"/>
          </w:tcPr>
          <w:p w14:paraId="73347F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203A033" w14:textId="77777777" w:rsidTr="00B23B0D">
        <w:trPr>
          <w:trHeight w:val="20"/>
        </w:trPr>
        <w:tc>
          <w:tcPr>
            <w:tcW w:w="1020" w:type="dxa"/>
            <w:vMerge/>
          </w:tcPr>
          <w:p w14:paraId="5D1831B8"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438441A" w14:textId="77777777" w:rsidR="00FC35F1" w:rsidRPr="00743233" w:rsidRDefault="00FC35F1" w:rsidP="00232B83">
            <w:pPr>
              <w:pStyle w:val="ConsPlusNormal"/>
              <w:rPr>
                <w:rFonts w:ascii="Times New Roman" w:hAnsi="Times New Roman" w:cs="Times New Roman"/>
                <w:sz w:val="20"/>
              </w:rPr>
            </w:pPr>
          </w:p>
        </w:tc>
        <w:tc>
          <w:tcPr>
            <w:tcW w:w="1814" w:type="dxa"/>
          </w:tcPr>
          <w:p w14:paraId="7D994E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гозоглиптин</w:t>
            </w:r>
          </w:p>
        </w:tc>
        <w:tc>
          <w:tcPr>
            <w:tcW w:w="4192" w:type="dxa"/>
          </w:tcPr>
          <w:p w14:paraId="7D5C89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5FB67D5" w14:textId="77777777" w:rsidTr="00B23B0D">
        <w:trPr>
          <w:trHeight w:val="20"/>
        </w:trPr>
        <w:tc>
          <w:tcPr>
            <w:tcW w:w="1020" w:type="dxa"/>
            <w:vMerge/>
          </w:tcPr>
          <w:p w14:paraId="4025BFE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34113E3" w14:textId="77777777" w:rsidR="00FC35F1" w:rsidRPr="00743233" w:rsidRDefault="00FC35F1" w:rsidP="00232B83">
            <w:pPr>
              <w:pStyle w:val="ConsPlusNormal"/>
              <w:rPr>
                <w:rFonts w:ascii="Times New Roman" w:hAnsi="Times New Roman" w:cs="Times New Roman"/>
                <w:sz w:val="20"/>
              </w:rPr>
            </w:pPr>
          </w:p>
        </w:tc>
        <w:tc>
          <w:tcPr>
            <w:tcW w:w="1814" w:type="dxa"/>
          </w:tcPr>
          <w:p w14:paraId="72A499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линаглиптин</w:t>
            </w:r>
          </w:p>
        </w:tc>
        <w:tc>
          <w:tcPr>
            <w:tcW w:w="4192" w:type="dxa"/>
          </w:tcPr>
          <w:p w14:paraId="2FA91E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4BCCCBE" w14:textId="77777777" w:rsidTr="00B23B0D">
        <w:trPr>
          <w:trHeight w:val="20"/>
        </w:trPr>
        <w:tc>
          <w:tcPr>
            <w:tcW w:w="1020" w:type="dxa"/>
            <w:vMerge/>
          </w:tcPr>
          <w:p w14:paraId="18CB084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0098AF2" w14:textId="77777777" w:rsidR="00FC35F1" w:rsidRPr="00743233" w:rsidRDefault="00FC35F1" w:rsidP="00232B83">
            <w:pPr>
              <w:pStyle w:val="ConsPlusNormal"/>
              <w:rPr>
                <w:rFonts w:ascii="Times New Roman" w:hAnsi="Times New Roman" w:cs="Times New Roman"/>
                <w:sz w:val="20"/>
              </w:rPr>
            </w:pPr>
          </w:p>
        </w:tc>
        <w:tc>
          <w:tcPr>
            <w:tcW w:w="1814" w:type="dxa"/>
          </w:tcPr>
          <w:p w14:paraId="492449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саксаглиптин</w:t>
            </w:r>
          </w:p>
        </w:tc>
        <w:tc>
          <w:tcPr>
            <w:tcW w:w="4192" w:type="dxa"/>
          </w:tcPr>
          <w:p w14:paraId="1015F0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9BD669F" w14:textId="77777777" w:rsidTr="00B23B0D">
        <w:trPr>
          <w:trHeight w:val="20"/>
        </w:trPr>
        <w:tc>
          <w:tcPr>
            <w:tcW w:w="1020" w:type="dxa"/>
            <w:vMerge/>
          </w:tcPr>
          <w:p w14:paraId="4A076BB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9BC2B64" w14:textId="77777777" w:rsidR="00FC35F1" w:rsidRPr="00743233" w:rsidRDefault="00FC35F1" w:rsidP="00232B83">
            <w:pPr>
              <w:pStyle w:val="ConsPlusNormal"/>
              <w:rPr>
                <w:rFonts w:ascii="Times New Roman" w:hAnsi="Times New Roman" w:cs="Times New Roman"/>
                <w:sz w:val="20"/>
              </w:rPr>
            </w:pPr>
          </w:p>
        </w:tc>
        <w:tc>
          <w:tcPr>
            <w:tcW w:w="1814" w:type="dxa"/>
          </w:tcPr>
          <w:p w14:paraId="62D961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ситаглиптин</w:t>
            </w:r>
          </w:p>
        </w:tc>
        <w:tc>
          <w:tcPr>
            <w:tcW w:w="4192" w:type="dxa"/>
          </w:tcPr>
          <w:p w14:paraId="4890E5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80B6C61" w14:textId="77777777" w:rsidTr="00B23B0D">
        <w:trPr>
          <w:trHeight w:val="20"/>
        </w:trPr>
        <w:tc>
          <w:tcPr>
            <w:tcW w:w="1020" w:type="dxa"/>
            <w:vMerge/>
          </w:tcPr>
          <w:p w14:paraId="7216E98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409E556" w14:textId="77777777" w:rsidR="00FC35F1" w:rsidRPr="00743233" w:rsidRDefault="00FC35F1" w:rsidP="00232B83">
            <w:pPr>
              <w:pStyle w:val="ConsPlusNormal"/>
              <w:rPr>
                <w:rFonts w:ascii="Times New Roman" w:hAnsi="Times New Roman" w:cs="Times New Roman"/>
                <w:sz w:val="20"/>
              </w:rPr>
            </w:pPr>
          </w:p>
        </w:tc>
        <w:tc>
          <w:tcPr>
            <w:tcW w:w="1814" w:type="dxa"/>
          </w:tcPr>
          <w:p w14:paraId="3AB019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эвоглиптин</w:t>
            </w:r>
          </w:p>
        </w:tc>
        <w:tc>
          <w:tcPr>
            <w:tcW w:w="4192" w:type="dxa"/>
          </w:tcPr>
          <w:p w14:paraId="10DC21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32E6B61" w14:textId="77777777" w:rsidTr="00B23B0D">
        <w:trPr>
          <w:trHeight w:val="20"/>
        </w:trPr>
        <w:tc>
          <w:tcPr>
            <w:tcW w:w="1020" w:type="dxa"/>
            <w:vMerge w:val="restart"/>
          </w:tcPr>
          <w:p w14:paraId="1949AA5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A10BJ</w:t>
            </w:r>
          </w:p>
        </w:tc>
        <w:tc>
          <w:tcPr>
            <w:tcW w:w="2608" w:type="dxa"/>
            <w:vMerge w:val="restart"/>
          </w:tcPr>
          <w:p w14:paraId="3A17C08A" w14:textId="77777777" w:rsidR="00FC35F1" w:rsidRPr="00743233" w:rsidRDefault="00FC35F1" w:rsidP="00232B83">
            <w:pPr>
              <w:pStyle w:val="ConsPlusNormal"/>
              <w:jc w:val="both"/>
              <w:rPr>
                <w:rFonts w:ascii="Times New Roman" w:hAnsi="Times New Roman" w:cs="Times New Roman"/>
                <w:sz w:val="20"/>
              </w:rPr>
            </w:pPr>
            <w:r w:rsidRPr="00743233">
              <w:rPr>
                <w:rFonts w:ascii="Times New Roman" w:hAnsi="Times New Roman" w:cs="Times New Roman"/>
                <w:sz w:val="20"/>
              </w:rPr>
              <w:t>аналоги глюкагоноподобного пептида-1</w:t>
            </w:r>
          </w:p>
        </w:tc>
        <w:tc>
          <w:tcPr>
            <w:tcW w:w="1814" w:type="dxa"/>
          </w:tcPr>
          <w:p w14:paraId="3C4243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дулаглутид</w:t>
            </w:r>
          </w:p>
        </w:tc>
        <w:tc>
          <w:tcPr>
            <w:tcW w:w="4192" w:type="dxa"/>
          </w:tcPr>
          <w:p w14:paraId="5517F5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47711AA5" w14:textId="77777777" w:rsidTr="00B23B0D">
        <w:trPr>
          <w:trHeight w:val="20"/>
        </w:trPr>
        <w:tc>
          <w:tcPr>
            <w:tcW w:w="1020" w:type="dxa"/>
            <w:vMerge/>
          </w:tcPr>
          <w:p w14:paraId="76DA1E7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8D0685E" w14:textId="77777777" w:rsidR="00FC35F1" w:rsidRPr="00743233" w:rsidRDefault="00FC35F1" w:rsidP="00232B83">
            <w:pPr>
              <w:pStyle w:val="ConsPlusNormal"/>
              <w:rPr>
                <w:rFonts w:ascii="Times New Roman" w:hAnsi="Times New Roman" w:cs="Times New Roman"/>
                <w:sz w:val="20"/>
              </w:rPr>
            </w:pPr>
          </w:p>
        </w:tc>
        <w:tc>
          <w:tcPr>
            <w:tcW w:w="1814" w:type="dxa"/>
          </w:tcPr>
          <w:p w14:paraId="5E40B8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ликсисенатид</w:t>
            </w:r>
          </w:p>
        </w:tc>
        <w:tc>
          <w:tcPr>
            <w:tcW w:w="4192" w:type="dxa"/>
          </w:tcPr>
          <w:p w14:paraId="73F635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70A496E9" w14:textId="77777777" w:rsidTr="00B23B0D">
        <w:trPr>
          <w:trHeight w:val="20"/>
        </w:trPr>
        <w:tc>
          <w:tcPr>
            <w:tcW w:w="1020" w:type="dxa"/>
            <w:vMerge/>
          </w:tcPr>
          <w:p w14:paraId="5917FD3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85AEA13" w14:textId="77777777" w:rsidR="00FC35F1" w:rsidRPr="00743233" w:rsidRDefault="00FC35F1" w:rsidP="00232B83">
            <w:pPr>
              <w:pStyle w:val="ConsPlusNormal"/>
              <w:rPr>
                <w:rFonts w:ascii="Times New Roman" w:hAnsi="Times New Roman" w:cs="Times New Roman"/>
                <w:sz w:val="20"/>
              </w:rPr>
            </w:pPr>
          </w:p>
        </w:tc>
        <w:tc>
          <w:tcPr>
            <w:tcW w:w="1814" w:type="dxa"/>
          </w:tcPr>
          <w:p w14:paraId="22D297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семаглутид</w:t>
            </w:r>
          </w:p>
        </w:tc>
        <w:tc>
          <w:tcPr>
            <w:tcW w:w="4192" w:type="dxa"/>
          </w:tcPr>
          <w:p w14:paraId="0405E1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64822E7" w14:textId="77777777" w:rsidTr="00B23B0D">
        <w:trPr>
          <w:trHeight w:val="20"/>
        </w:trPr>
        <w:tc>
          <w:tcPr>
            <w:tcW w:w="1020" w:type="dxa"/>
            <w:vMerge w:val="restart"/>
          </w:tcPr>
          <w:p w14:paraId="753E63D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A10BK</w:t>
            </w:r>
          </w:p>
        </w:tc>
        <w:tc>
          <w:tcPr>
            <w:tcW w:w="2608" w:type="dxa"/>
            <w:vMerge w:val="restart"/>
          </w:tcPr>
          <w:p w14:paraId="7588872A" w14:textId="77777777" w:rsidR="00FC35F1" w:rsidRPr="00743233" w:rsidRDefault="00FC35F1" w:rsidP="00232B83">
            <w:pPr>
              <w:pStyle w:val="ConsPlusNormal"/>
              <w:jc w:val="both"/>
              <w:rPr>
                <w:rFonts w:ascii="Times New Roman" w:hAnsi="Times New Roman" w:cs="Times New Roman"/>
                <w:sz w:val="20"/>
              </w:rPr>
            </w:pPr>
            <w:r w:rsidRPr="00743233">
              <w:rPr>
                <w:rFonts w:ascii="Times New Roman" w:hAnsi="Times New Roman" w:cs="Times New Roman"/>
                <w:sz w:val="20"/>
              </w:rPr>
              <w:t>ингибиторы натрийзависимого переносчика глюкозы 2 типа</w:t>
            </w:r>
          </w:p>
        </w:tc>
        <w:tc>
          <w:tcPr>
            <w:tcW w:w="1814" w:type="dxa"/>
          </w:tcPr>
          <w:p w14:paraId="11B65D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дапаглифлозин</w:t>
            </w:r>
          </w:p>
        </w:tc>
        <w:tc>
          <w:tcPr>
            <w:tcW w:w="4192" w:type="dxa"/>
          </w:tcPr>
          <w:p w14:paraId="1C33B2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48947DB" w14:textId="77777777" w:rsidTr="00B23B0D">
        <w:trPr>
          <w:trHeight w:val="20"/>
        </w:trPr>
        <w:tc>
          <w:tcPr>
            <w:tcW w:w="1020" w:type="dxa"/>
            <w:vMerge/>
          </w:tcPr>
          <w:p w14:paraId="186F994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C5772AA" w14:textId="77777777" w:rsidR="00FC35F1" w:rsidRPr="00743233" w:rsidRDefault="00FC35F1" w:rsidP="00232B83">
            <w:pPr>
              <w:pStyle w:val="ConsPlusNormal"/>
              <w:rPr>
                <w:rFonts w:ascii="Times New Roman" w:hAnsi="Times New Roman" w:cs="Times New Roman"/>
                <w:sz w:val="20"/>
              </w:rPr>
            </w:pPr>
          </w:p>
        </w:tc>
        <w:tc>
          <w:tcPr>
            <w:tcW w:w="1814" w:type="dxa"/>
          </w:tcPr>
          <w:p w14:paraId="11D696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ипраглифлозин</w:t>
            </w:r>
          </w:p>
        </w:tc>
        <w:tc>
          <w:tcPr>
            <w:tcW w:w="4192" w:type="dxa"/>
          </w:tcPr>
          <w:p w14:paraId="705DAB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15C692E" w14:textId="77777777" w:rsidTr="00B23B0D">
        <w:trPr>
          <w:trHeight w:val="20"/>
        </w:trPr>
        <w:tc>
          <w:tcPr>
            <w:tcW w:w="1020" w:type="dxa"/>
            <w:vMerge/>
          </w:tcPr>
          <w:p w14:paraId="31968E3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7DB0F99" w14:textId="77777777" w:rsidR="00FC35F1" w:rsidRPr="00743233" w:rsidRDefault="00FC35F1" w:rsidP="00232B83">
            <w:pPr>
              <w:pStyle w:val="ConsPlusNormal"/>
              <w:rPr>
                <w:rFonts w:ascii="Times New Roman" w:hAnsi="Times New Roman" w:cs="Times New Roman"/>
                <w:sz w:val="20"/>
              </w:rPr>
            </w:pPr>
          </w:p>
        </w:tc>
        <w:tc>
          <w:tcPr>
            <w:tcW w:w="1814" w:type="dxa"/>
          </w:tcPr>
          <w:p w14:paraId="29F25A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эмпаглифлозин</w:t>
            </w:r>
          </w:p>
        </w:tc>
        <w:tc>
          <w:tcPr>
            <w:tcW w:w="4192" w:type="dxa"/>
          </w:tcPr>
          <w:p w14:paraId="517ADC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EE8701A" w14:textId="77777777" w:rsidTr="00B23B0D">
        <w:trPr>
          <w:trHeight w:val="20"/>
        </w:trPr>
        <w:tc>
          <w:tcPr>
            <w:tcW w:w="1020" w:type="dxa"/>
            <w:vMerge/>
          </w:tcPr>
          <w:p w14:paraId="013BFF9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5C87999" w14:textId="77777777" w:rsidR="00FC35F1" w:rsidRPr="00743233" w:rsidRDefault="00FC35F1" w:rsidP="00232B83">
            <w:pPr>
              <w:pStyle w:val="ConsPlusNormal"/>
              <w:rPr>
                <w:rFonts w:ascii="Times New Roman" w:hAnsi="Times New Roman" w:cs="Times New Roman"/>
                <w:sz w:val="20"/>
              </w:rPr>
            </w:pPr>
          </w:p>
        </w:tc>
        <w:tc>
          <w:tcPr>
            <w:tcW w:w="1814" w:type="dxa"/>
          </w:tcPr>
          <w:p w14:paraId="26EDE2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эртуглифлозин</w:t>
            </w:r>
          </w:p>
        </w:tc>
        <w:tc>
          <w:tcPr>
            <w:tcW w:w="4192" w:type="dxa"/>
          </w:tcPr>
          <w:p w14:paraId="0F1976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33C5FEA" w14:textId="77777777" w:rsidTr="00B23B0D">
        <w:trPr>
          <w:trHeight w:val="20"/>
        </w:trPr>
        <w:tc>
          <w:tcPr>
            <w:tcW w:w="1020" w:type="dxa"/>
          </w:tcPr>
          <w:p w14:paraId="1621741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A10BX</w:t>
            </w:r>
          </w:p>
        </w:tc>
        <w:tc>
          <w:tcPr>
            <w:tcW w:w="2608" w:type="dxa"/>
          </w:tcPr>
          <w:p w14:paraId="1C6F0C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гипогликемические препараты, кроме инсулинов</w:t>
            </w:r>
          </w:p>
        </w:tc>
        <w:tc>
          <w:tcPr>
            <w:tcW w:w="1814" w:type="dxa"/>
          </w:tcPr>
          <w:p w14:paraId="6B4F4B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репаглинид</w:t>
            </w:r>
          </w:p>
        </w:tc>
        <w:tc>
          <w:tcPr>
            <w:tcW w:w="4192" w:type="dxa"/>
          </w:tcPr>
          <w:p w14:paraId="5C047D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D5B21BF" w14:textId="77777777" w:rsidTr="00B23B0D">
        <w:trPr>
          <w:trHeight w:val="20"/>
        </w:trPr>
        <w:tc>
          <w:tcPr>
            <w:tcW w:w="1020" w:type="dxa"/>
          </w:tcPr>
          <w:p w14:paraId="2E38519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w:t>
            </w:r>
          </w:p>
        </w:tc>
        <w:tc>
          <w:tcPr>
            <w:tcW w:w="2608" w:type="dxa"/>
          </w:tcPr>
          <w:p w14:paraId="419F40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витамины</w:t>
            </w:r>
          </w:p>
        </w:tc>
        <w:tc>
          <w:tcPr>
            <w:tcW w:w="1814" w:type="dxa"/>
          </w:tcPr>
          <w:p w14:paraId="1571107A" w14:textId="77777777" w:rsidR="00FC35F1" w:rsidRPr="00743233" w:rsidRDefault="00FC35F1" w:rsidP="00232B83">
            <w:pPr>
              <w:pStyle w:val="ConsPlusNormal"/>
              <w:rPr>
                <w:rFonts w:ascii="Times New Roman" w:hAnsi="Times New Roman" w:cs="Times New Roman"/>
                <w:sz w:val="20"/>
              </w:rPr>
            </w:pPr>
          </w:p>
        </w:tc>
        <w:tc>
          <w:tcPr>
            <w:tcW w:w="4192" w:type="dxa"/>
          </w:tcPr>
          <w:p w14:paraId="2D91CC66" w14:textId="77777777" w:rsidR="00FC35F1" w:rsidRPr="00743233" w:rsidRDefault="00FC35F1" w:rsidP="00232B83">
            <w:pPr>
              <w:pStyle w:val="ConsPlusNormal"/>
              <w:rPr>
                <w:rFonts w:ascii="Times New Roman" w:hAnsi="Times New Roman" w:cs="Times New Roman"/>
                <w:sz w:val="20"/>
              </w:rPr>
            </w:pPr>
          </w:p>
        </w:tc>
      </w:tr>
      <w:tr w:rsidR="00FC35F1" w:rsidRPr="00743233" w14:paraId="5E47B067" w14:textId="77777777" w:rsidTr="00B23B0D">
        <w:trPr>
          <w:trHeight w:val="20"/>
        </w:trPr>
        <w:tc>
          <w:tcPr>
            <w:tcW w:w="1020" w:type="dxa"/>
          </w:tcPr>
          <w:p w14:paraId="3C2A7B2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A11C</w:t>
            </w:r>
          </w:p>
        </w:tc>
        <w:tc>
          <w:tcPr>
            <w:tcW w:w="2608" w:type="dxa"/>
          </w:tcPr>
          <w:p w14:paraId="44C418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витамины A и D, включая их комбинации</w:t>
            </w:r>
          </w:p>
        </w:tc>
        <w:tc>
          <w:tcPr>
            <w:tcW w:w="1814" w:type="dxa"/>
          </w:tcPr>
          <w:p w14:paraId="31E17F33" w14:textId="77777777" w:rsidR="00FC35F1" w:rsidRPr="00743233" w:rsidRDefault="00FC35F1" w:rsidP="00232B83">
            <w:pPr>
              <w:pStyle w:val="ConsPlusNormal"/>
              <w:rPr>
                <w:rFonts w:ascii="Times New Roman" w:hAnsi="Times New Roman" w:cs="Times New Roman"/>
                <w:sz w:val="20"/>
              </w:rPr>
            </w:pPr>
          </w:p>
        </w:tc>
        <w:tc>
          <w:tcPr>
            <w:tcW w:w="4192" w:type="dxa"/>
          </w:tcPr>
          <w:p w14:paraId="32D9881E" w14:textId="77777777" w:rsidR="00FC35F1" w:rsidRPr="00743233" w:rsidRDefault="00FC35F1" w:rsidP="00232B83">
            <w:pPr>
              <w:pStyle w:val="ConsPlusNormal"/>
              <w:rPr>
                <w:rFonts w:ascii="Times New Roman" w:hAnsi="Times New Roman" w:cs="Times New Roman"/>
                <w:sz w:val="20"/>
              </w:rPr>
            </w:pPr>
          </w:p>
        </w:tc>
      </w:tr>
      <w:tr w:rsidR="00FC35F1" w:rsidRPr="00743233" w14:paraId="4DEDC806" w14:textId="77777777" w:rsidTr="00B23B0D">
        <w:trPr>
          <w:trHeight w:val="20"/>
        </w:trPr>
        <w:tc>
          <w:tcPr>
            <w:tcW w:w="1020" w:type="dxa"/>
          </w:tcPr>
          <w:p w14:paraId="7F47408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A11CA</w:t>
            </w:r>
          </w:p>
        </w:tc>
        <w:tc>
          <w:tcPr>
            <w:tcW w:w="2608" w:type="dxa"/>
          </w:tcPr>
          <w:p w14:paraId="6B833E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A</w:t>
            </w:r>
          </w:p>
        </w:tc>
        <w:tc>
          <w:tcPr>
            <w:tcW w:w="1814" w:type="dxa"/>
          </w:tcPr>
          <w:p w14:paraId="24F25B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ретинол</w:t>
            </w:r>
          </w:p>
        </w:tc>
        <w:tc>
          <w:tcPr>
            <w:tcW w:w="4192" w:type="dxa"/>
          </w:tcPr>
          <w:p w14:paraId="00A02D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драже;</w:t>
            </w:r>
          </w:p>
          <w:p w14:paraId="1BFE80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 и наружного применения;</w:t>
            </w:r>
          </w:p>
          <w:p w14:paraId="0D8683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C6141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3A2419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 (масляный);</w:t>
            </w:r>
          </w:p>
          <w:p w14:paraId="15FE0A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 и наружного применения (масляный)</w:t>
            </w:r>
          </w:p>
        </w:tc>
      </w:tr>
      <w:tr w:rsidR="00FC35F1" w:rsidRPr="00743233" w14:paraId="55C51F71" w14:textId="77777777" w:rsidTr="00B23B0D">
        <w:trPr>
          <w:trHeight w:val="20"/>
        </w:trPr>
        <w:tc>
          <w:tcPr>
            <w:tcW w:w="1020" w:type="dxa"/>
            <w:vMerge w:val="restart"/>
          </w:tcPr>
          <w:p w14:paraId="361F7B3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A11CC</w:t>
            </w:r>
          </w:p>
        </w:tc>
        <w:tc>
          <w:tcPr>
            <w:tcW w:w="2608" w:type="dxa"/>
            <w:vMerge w:val="restart"/>
          </w:tcPr>
          <w:p w14:paraId="70C638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D и его аналоги</w:t>
            </w:r>
          </w:p>
        </w:tc>
        <w:tc>
          <w:tcPr>
            <w:tcW w:w="1814" w:type="dxa"/>
          </w:tcPr>
          <w:p w14:paraId="7F6DCD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альфакальцидол</w:t>
            </w:r>
          </w:p>
        </w:tc>
        <w:tc>
          <w:tcPr>
            <w:tcW w:w="4192" w:type="dxa"/>
          </w:tcPr>
          <w:p w14:paraId="327D5F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0ECC7C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2EB7228A" w14:textId="77777777" w:rsidTr="00B23B0D">
        <w:trPr>
          <w:trHeight w:val="20"/>
        </w:trPr>
        <w:tc>
          <w:tcPr>
            <w:tcW w:w="1020" w:type="dxa"/>
            <w:vMerge/>
          </w:tcPr>
          <w:p w14:paraId="0654225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4B754B3" w14:textId="77777777" w:rsidR="00FC35F1" w:rsidRPr="00743233" w:rsidRDefault="00FC35F1" w:rsidP="00232B83">
            <w:pPr>
              <w:pStyle w:val="ConsPlusNormal"/>
              <w:rPr>
                <w:rFonts w:ascii="Times New Roman" w:hAnsi="Times New Roman" w:cs="Times New Roman"/>
                <w:sz w:val="20"/>
              </w:rPr>
            </w:pPr>
          </w:p>
        </w:tc>
        <w:tc>
          <w:tcPr>
            <w:tcW w:w="1814" w:type="dxa"/>
          </w:tcPr>
          <w:p w14:paraId="68394E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кальцитриол</w:t>
            </w:r>
          </w:p>
        </w:tc>
        <w:tc>
          <w:tcPr>
            <w:tcW w:w="4192" w:type="dxa"/>
          </w:tcPr>
          <w:p w14:paraId="797593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0058281B" w14:textId="77777777" w:rsidTr="00B23B0D">
        <w:trPr>
          <w:trHeight w:val="20"/>
        </w:trPr>
        <w:tc>
          <w:tcPr>
            <w:tcW w:w="1020" w:type="dxa"/>
            <w:vMerge/>
          </w:tcPr>
          <w:p w14:paraId="42B4CF1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D797FB8" w14:textId="77777777" w:rsidR="00FC35F1" w:rsidRPr="00743233" w:rsidRDefault="00FC35F1" w:rsidP="00232B83">
            <w:pPr>
              <w:pStyle w:val="ConsPlusNormal"/>
              <w:rPr>
                <w:rFonts w:ascii="Times New Roman" w:hAnsi="Times New Roman" w:cs="Times New Roman"/>
                <w:sz w:val="20"/>
              </w:rPr>
            </w:pPr>
          </w:p>
        </w:tc>
        <w:tc>
          <w:tcPr>
            <w:tcW w:w="1814" w:type="dxa"/>
          </w:tcPr>
          <w:p w14:paraId="292591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колекальциферол</w:t>
            </w:r>
          </w:p>
        </w:tc>
        <w:tc>
          <w:tcPr>
            <w:tcW w:w="4192" w:type="dxa"/>
          </w:tcPr>
          <w:p w14:paraId="215C3A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6A37F8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 (масляный)</w:t>
            </w:r>
          </w:p>
        </w:tc>
      </w:tr>
      <w:tr w:rsidR="00FC35F1" w:rsidRPr="00743233" w14:paraId="346F226D" w14:textId="77777777" w:rsidTr="00B23B0D">
        <w:trPr>
          <w:trHeight w:val="20"/>
        </w:trPr>
        <w:tc>
          <w:tcPr>
            <w:tcW w:w="1020" w:type="dxa"/>
          </w:tcPr>
          <w:p w14:paraId="510742A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A11D</w:t>
            </w:r>
          </w:p>
        </w:tc>
        <w:tc>
          <w:tcPr>
            <w:tcW w:w="2608" w:type="dxa"/>
          </w:tcPr>
          <w:p w14:paraId="1E9455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B</w:t>
            </w:r>
            <w:r w:rsidRPr="00743233">
              <w:rPr>
                <w:rFonts w:ascii="Times New Roman" w:hAnsi="Times New Roman" w:cs="Times New Roman"/>
                <w:sz w:val="20"/>
                <w:vertAlign w:val="subscript"/>
              </w:rPr>
              <w:t>1</w:t>
            </w:r>
            <w:r w:rsidRPr="00743233">
              <w:rPr>
                <w:rFonts w:ascii="Times New Roman" w:hAnsi="Times New Roman" w:cs="Times New Roman"/>
                <w:sz w:val="20"/>
              </w:rPr>
              <w:t xml:space="preserve"> и его комбинации с витаминами B</w:t>
            </w:r>
            <w:r w:rsidRPr="00743233">
              <w:rPr>
                <w:rFonts w:ascii="Times New Roman" w:hAnsi="Times New Roman" w:cs="Times New Roman"/>
                <w:sz w:val="20"/>
                <w:vertAlign w:val="subscript"/>
              </w:rPr>
              <w:t>6</w:t>
            </w:r>
            <w:r w:rsidRPr="00743233">
              <w:rPr>
                <w:rFonts w:ascii="Times New Roman" w:hAnsi="Times New Roman" w:cs="Times New Roman"/>
                <w:sz w:val="20"/>
              </w:rPr>
              <w:t xml:space="preserve"> и B</w:t>
            </w:r>
            <w:r w:rsidRPr="00743233">
              <w:rPr>
                <w:rFonts w:ascii="Times New Roman" w:hAnsi="Times New Roman" w:cs="Times New Roman"/>
                <w:sz w:val="20"/>
                <w:vertAlign w:val="subscript"/>
              </w:rPr>
              <w:t>12</w:t>
            </w:r>
          </w:p>
        </w:tc>
        <w:tc>
          <w:tcPr>
            <w:tcW w:w="1814" w:type="dxa"/>
          </w:tcPr>
          <w:p w14:paraId="3B95D35B" w14:textId="77777777" w:rsidR="00FC35F1" w:rsidRPr="00743233" w:rsidRDefault="00FC35F1" w:rsidP="00232B83">
            <w:pPr>
              <w:pStyle w:val="ConsPlusNormal"/>
              <w:rPr>
                <w:rFonts w:ascii="Times New Roman" w:hAnsi="Times New Roman" w:cs="Times New Roman"/>
                <w:sz w:val="20"/>
              </w:rPr>
            </w:pPr>
          </w:p>
        </w:tc>
        <w:tc>
          <w:tcPr>
            <w:tcW w:w="4192" w:type="dxa"/>
          </w:tcPr>
          <w:p w14:paraId="7DDA229F" w14:textId="77777777" w:rsidR="00FC35F1" w:rsidRPr="00743233" w:rsidRDefault="00FC35F1" w:rsidP="00232B83">
            <w:pPr>
              <w:pStyle w:val="ConsPlusNormal"/>
              <w:rPr>
                <w:rFonts w:ascii="Times New Roman" w:hAnsi="Times New Roman" w:cs="Times New Roman"/>
                <w:sz w:val="20"/>
              </w:rPr>
            </w:pPr>
          </w:p>
        </w:tc>
      </w:tr>
      <w:tr w:rsidR="00FC35F1" w:rsidRPr="00743233" w14:paraId="7C097E72" w14:textId="77777777" w:rsidTr="00B23B0D">
        <w:trPr>
          <w:trHeight w:val="20"/>
        </w:trPr>
        <w:tc>
          <w:tcPr>
            <w:tcW w:w="1020" w:type="dxa"/>
          </w:tcPr>
          <w:p w14:paraId="2688826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A11DA</w:t>
            </w:r>
          </w:p>
        </w:tc>
        <w:tc>
          <w:tcPr>
            <w:tcW w:w="2608" w:type="dxa"/>
          </w:tcPr>
          <w:p w14:paraId="5DFF2B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B</w:t>
            </w:r>
            <w:r w:rsidRPr="00743233">
              <w:rPr>
                <w:rFonts w:ascii="Times New Roman" w:hAnsi="Times New Roman" w:cs="Times New Roman"/>
                <w:sz w:val="20"/>
                <w:vertAlign w:val="subscript"/>
              </w:rPr>
              <w:t>1</w:t>
            </w:r>
          </w:p>
        </w:tc>
        <w:tc>
          <w:tcPr>
            <w:tcW w:w="1814" w:type="dxa"/>
          </w:tcPr>
          <w:p w14:paraId="213544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тиамин</w:t>
            </w:r>
          </w:p>
        </w:tc>
        <w:tc>
          <w:tcPr>
            <w:tcW w:w="4192" w:type="dxa"/>
          </w:tcPr>
          <w:p w14:paraId="1381F7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517EDBAD" w14:textId="77777777" w:rsidTr="00B23B0D">
        <w:trPr>
          <w:trHeight w:val="20"/>
        </w:trPr>
        <w:tc>
          <w:tcPr>
            <w:tcW w:w="1020" w:type="dxa"/>
          </w:tcPr>
          <w:p w14:paraId="1344E07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A11G</w:t>
            </w:r>
          </w:p>
        </w:tc>
        <w:tc>
          <w:tcPr>
            <w:tcW w:w="2608" w:type="dxa"/>
          </w:tcPr>
          <w:p w14:paraId="5464E5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аскорбиновая кислота (витамин C), включая комбинации с другими средствами</w:t>
            </w:r>
          </w:p>
        </w:tc>
        <w:tc>
          <w:tcPr>
            <w:tcW w:w="1814" w:type="dxa"/>
          </w:tcPr>
          <w:p w14:paraId="3DCB84D2" w14:textId="77777777" w:rsidR="00FC35F1" w:rsidRPr="00743233" w:rsidRDefault="00FC35F1" w:rsidP="00232B83">
            <w:pPr>
              <w:pStyle w:val="ConsPlusNormal"/>
              <w:rPr>
                <w:rFonts w:ascii="Times New Roman" w:hAnsi="Times New Roman" w:cs="Times New Roman"/>
                <w:sz w:val="20"/>
              </w:rPr>
            </w:pPr>
          </w:p>
        </w:tc>
        <w:tc>
          <w:tcPr>
            <w:tcW w:w="4192" w:type="dxa"/>
          </w:tcPr>
          <w:p w14:paraId="43B352DE" w14:textId="77777777" w:rsidR="00FC35F1" w:rsidRPr="00743233" w:rsidRDefault="00FC35F1" w:rsidP="00232B83">
            <w:pPr>
              <w:pStyle w:val="ConsPlusNormal"/>
              <w:rPr>
                <w:rFonts w:ascii="Times New Roman" w:hAnsi="Times New Roman" w:cs="Times New Roman"/>
                <w:sz w:val="20"/>
              </w:rPr>
            </w:pPr>
          </w:p>
        </w:tc>
      </w:tr>
      <w:tr w:rsidR="00FC35F1" w:rsidRPr="00743233" w14:paraId="33C2235E" w14:textId="77777777" w:rsidTr="00B23B0D">
        <w:trPr>
          <w:trHeight w:val="20"/>
        </w:trPr>
        <w:tc>
          <w:tcPr>
            <w:tcW w:w="1020" w:type="dxa"/>
          </w:tcPr>
          <w:p w14:paraId="0ABE4B3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A11GA</w:t>
            </w:r>
          </w:p>
        </w:tc>
        <w:tc>
          <w:tcPr>
            <w:tcW w:w="2608" w:type="dxa"/>
          </w:tcPr>
          <w:p w14:paraId="4157A4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аскорбиновая кислота (витамин C)</w:t>
            </w:r>
          </w:p>
        </w:tc>
        <w:tc>
          <w:tcPr>
            <w:tcW w:w="1814" w:type="dxa"/>
          </w:tcPr>
          <w:p w14:paraId="5A56DB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аскорбиновая кислота</w:t>
            </w:r>
          </w:p>
        </w:tc>
        <w:tc>
          <w:tcPr>
            <w:tcW w:w="4192" w:type="dxa"/>
          </w:tcPr>
          <w:p w14:paraId="512A8BA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драже;</w:t>
            </w:r>
          </w:p>
          <w:p w14:paraId="683C4B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6C31F2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531F50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w:t>
            </w:r>
          </w:p>
          <w:p w14:paraId="736BF3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приема внутрь;</w:t>
            </w:r>
          </w:p>
          <w:p w14:paraId="0F705C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649142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D96312E" w14:textId="77777777" w:rsidTr="00B23B0D">
        <w:trPr>
          <w:trHeight w:val="20"/>
        </w:trPr>
        <w:tc>
          <w:tcPr>
            <w:tcW w:w="1020" w:type="dxa"/>
          </w:tcPr>
          <w:p w14:paraId="39D3A4B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A11H</w:t>
            </w:r>
          </w:p>
        </w:tc>
        <w:tc>
          <w:tcPr>
            <w:tcW w:w="2608" w:type="dxa"/>
          </w:tcPr>
          <w:p w14:paraId="0763CD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витаминные препараты</w:t>
            </w:r>
          </w:p>
        </w:tc>
        <w:tc>
          <w:tcPr>
            <w:tcW w:w="1814" w:type="dxa"/>
          </w:tcPr>
          <w:p w14:paraId="1ACE09CD" w14:textId="77777777" w:rsidR="00FC35F1" w:rsidRPr="00743233" w:rsidRDefault="00FC35F1" w:rsidP="00232B83">
            <w:pPr>
              <w:pStyle w:val="ConsPlusNormal"/>
              <w:rPr>
                <w:rFonts w:ascii="Times New Roman" w:hAnsi="Times New Roman" w:cs="Times New Roman"/>
                <w:sz w:val="20"/>
              </w:rPr>
            </w:pPr>
          </w:p>
        </w:tc>
        <w:tc>
          <w:tcPr>
            <w:tcW w:w="4192" w:type="dxa"/>
          </w:tcPr>
          <w:p w14:paraId="6D5AC075" w14:textId="77777777" w:rsidR="00FC35F1" w:rsidRPr="00743233" w:rsidRDefault="00FC35F1" w:rsidP="00232B83">
            <w:pPr>
              <w:pStyle w:val="ConsPlusNormal"/>
              <w:rPr>
                <w:rFonts w:ascii="Times New Roman" w:hAnsi="Times New Roman" w:cs="Times New Roman"/>
                <w:sz w:val="20"/>
              </w:rPr>
            </w:pPr>
          </w:p>
        </w:tc>
      </w:tr>
      <w:tr w:rsidR="00FC35F1" w:rsidRPr="00743233" w14:paraId="281AF752" w14:textId="77777777" w:rsidTr="00B23B0D">
        <w:trPr>
          <w:trHeight w:val="20"/>
        </w:trPr>
        <w:tc>
          <w:tcPr>
            <w:tcW w:w="1020" w:type="dxa"/>
          </w:tcPr>
          <w:p w14:paraId="15E9821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A11HA</w:t>
            </w:r>
          </w:p>
        </w:tc>
        <w:tc>
          <w:tcPr>
            <w:tcW w:w="2608" w:type="dxa"/>
          </w:tcPr>
          <w:p w14:paraId="3A3142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витаминные препараты</w:t>
            </w:r>
          </w:p>
        </w:tc>
        <w:tc>
          <w:tcPr>
            <w:tcW w:w="1814" w:type="dxa"/>
          </w:tcPr>
          <w:p w14:paraId="0EC519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пиридоксин</w:t>
            </w:r>
          </w:p>
        </w:tc>
        <w:tc>
          <w:tcPr>
            <w:tcW w:w="4192" w:type="dxa"/>
          </w:tcPr>
          <w:p w14:paraId="3A6AA3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73A38C9E" w14:textId="77777777" w:rsidTr="00B23B0D">
        <w:trPr>
          <w:trHeight w:val="20"/>
        </w:trPr>
        <w:tc>
          <w:tcPr>
            <w:tcW w:w="1020" w:type="dxa"/>
          </w:tcPr>
          <w:p w14:paraId="2D8EC45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A12</w:t>
            </w:r>
          </w:p>
        </w:tc>
        <w:tc>
          <w:tcPr>
            <w:tcW w:w="2608" w:type="dxa"/>
          </w:tcPr>
          <w:p w14:paraId="590EA5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минеральные добавки</w:t>
            </w:r>
          </w:p>
        </w:tc>
        <w:tc>
          <w:tcPr>
            <w:tcW w:w="1814" w:type="dxa"/>
          </w:tcPr>
          <w:p w14:paraId="21F206AA" w14:textId="77777777" w:rsidR="00FC35F1" w:rsidRPr="00743233" w:rsidRDefault="00FC35F1" w:rsidP="00232B83">
            <w:pPr>
              <w:pStyle w:val="ConsPlusNormal"/>
              <w:rPr>
                <w:rFonts w:ascii="Times New Roman" w:hAnsi="Times New Roman" w:cs="Times New Roman"/>
                <w:sz w:val="20"/>
              </w:rPr>
            </w:pPr>
          </w:p>
        </w:tc>
        <w:tc>
          <w:tcPr>
            <w:tcW w:w="4192" w:type="dxa"/>
          </w:tcPr>
          <w:p w14:paraId="5CF66592" w14:textId="77777777" w:rsidR="00FC35F1" w:rsidRPr="00743233" w:rsidRDefault="00FC35F1" w:rsidP="00232B83">
            <w:pPr>
              <w:pStyle w:val="ConsPlusNormal"/>
              <w:rPr>
                <w:rFonts w:ascii="Times New Roman" w:hAnsi="Times New Roman" w:cs="Times New Roman"/>
                <w:sz w:val="20"/>
              </w:rPr>
            </w:pPr>
          </w:p>
        </w:tc>
      </w:tr>
      <w:tr w:rsidR="00FC35F1" w:rsidRPr="00743233" w14:paraId="7CAA969F" w14:textId="77777777" w:rsidTr="00B23B0D">
        <w:trPr>
          <w:trHeight w:val="20"/>
        </w:trPr>
        <w:tc>
          <w:tcPr>
            <w:tcW w:w="1020" w:type="dxa"/>
          </w:tcPr>
          <w:p w14:paraId="64568FE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A12A</w:t>
            </w:r>
          </w:p>
        </w:tc>
        <w:tc>
          <w:tcPr>
            <w:tcW w:w="2608" w:type="dxa"/>
          </w:tcPr>
          <w:p w14:paraId="67DB1F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кальция</w:t>
            </w:r>
          </w:p>
        </w:tc>
        <w:tc>
          <w:tcPr>
            <w:tcW w:w="1814" w:type="dxa"/>
          </w:tcPr>
          <w:p w14:paraId="5C60E779" w14:textId="77777777" w:rsidR="00FC35F1" w:rsidRPr="00743233" w:rsidRDefault="00FC35F1" w:rsidP="00232B83">
            <w:pPr>
              <w:pStyle w:val="ConsPlusNormal"/>
              <w:rPr>
                <w:rFonts w:ascii="Times New Roman" w:hAnsi="Times New Roman" w:cs="Times New Roman"/>
                <w:sz w:val="20"/>
              </w:rPr>
            </w:pPr>
          </w:p>
        </w:tc>
        <w:tc>
          <w:tcPr>
            <w:tcW w:w="4192" w:type="dxa"/>
          </w:tcPr>
          <w:p w14:paraId="0C9CF689" w14:textId="77777777" w:rsidR="00FC35F1" w:rsidRPr="00743233" w:rsidRDefault="00FC35F1" w:rsidP="00232B83">
            <w:pPr>
              <w:pStyle w:val="ConsPlusNormal"/>
              <w:rPr>
                <w:rFonts w:ascii="Times New Roman" w:hAnsi="Times New Roman" w:cs="Times New Roman"/>
                <w:sz w:val="20"/>
              </w:rPr>
            </w:pPr>
          </w:p>
        </w:tc>
      </w:tr>
      <w:tr w:rsidR="00FC35F1" w:rsidRPr="00743233" w14:paraId="74FACF2B" w14:textId="77777777" w:rsidTr="00B23B0D">
        <w:trPr>
          <w:trHeight w:val="20"/>
        </w:trPr>
        <w:tc>
          <w:tcPr>
            <w:tcW w:w="1020" w:type="dxa"/>
          </w:tcPr>
          <w:p w14:paraId="37613C1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A12AA</w:t>
            </w:r>
          </w:p>
        </w:tc>
        <w:tc>
          <w:tcPr>
            <w:tcW w:w="2608" w:type="dxa"/>
          </w:tcPr>
          <w:p w14:paraId="284AE8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кальция</w:t>
            </w:r>
          </w:p>
        </w:tc>
        <w:tc>
          <w:tcPr>
            <w:tcW w:w="1814" w:type="dxa"/>
          </w:tcPr>
          <w:p w14:paraId="5CBC5A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кальция глюконат</w:t>
            </w:r>
          </w:p>
        </w:tc>
        <w:tc>
          <w:tcPr>
            <w:tcW w:w="4192" w:type="dxa"/>
          </w:tcPr>
          <w:p w14:paraId="40ECBC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54F942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7984C1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747285A" w14:textId="77777777" w:rsidTr="00B23B0D">
        <w:trPr>
          <w:trHeight w:val="20"/>
        </w:trPr>
        <w:tc>
          <w:tcPr>
            <w:tcW w:w="1020" w:type="dxa"/>
          </w:tcPr>
          <w:p w14:paraId="54EAA26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A12C</w:t>
            </w:r>
          </w:p>
        </w:tc>
        <w:tc>
          <w:tcPr>
            <w:tcW w:w="2608" w:type="dxa"/>
          </w:tcPr>
          <w:p w14:paraId="486608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минеральные добавки</w:t>
            </w:r>
          </w:p>
        </w:tc>
        <w:tc>
          <w:tcPr>
            <w:tcW w:w="1814" w:type="dxa"/>
          </w:tcPr>
          <w:p w14:paraId="0D6260EA" w14:textId="77777777" w:rsidR="00FC35F1" w:rsidRPr="00743233" w:rsidRDefault="00FC35F1" w:rsidP="00232B83">
            <w:pPr>
              <w:pStyle w:val="ConsPlusNormal"/>
              <w:rPr>
                <w:rFonts w:ascii="Times New Roman" w:hAnsi="Times New Roman" w:cs="Times New Roman"/>
                <w:sz w:val="20"/>
              </w:rPr>
            </w:pPr>
          </w:p>
        </w:tc>
        <w:tc>
          <w:tcPr>
            <w:tcW w:w="4192" w:type="dxa"/>
          </w:tcPr>
          <w:p w14:paraId="122CAF20" w14:textId="77777777" w:rsidR="00FC35F1" w:rsidRPr="00743233" w:rsidRDefault="00FC35F1" w:rsidP="00232B83">
            <w:pPr>
              <w:pStyle w:val="ConsPlusNormal"/>
              <w:rPr>
                <w:rFonts w:ascii="Times New Roman" w:hAnsi="Times New Roman" w:cs="Times New Roman"/>
                <w:sz w:val="20"/>
              </w:rPr>
            </w:pPr>
          </w:p>
        </w:tc>
      </w:tr>
      <w:tr w:rsidR="00FC35F1" w:rsidRPr="00743233" w14:paraId="3D2FD492" w14:textId="77777777" w:rsidTr="00B23B0D">
        <w:trPr>
          <w:trHeight w:val="20"/>
        </w:trPr>
        <w:tc>
          <w:tcPr>
            <w:tcW w:w="1020" w:type="dxa"/>
          </w:tcPr>
          <w:p w14:paraId="5FE3FAB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A12CX</w:t>
            </w:r>
          </w:p>
        </w:tc>
        <w:tc>
          <w:tcPr>
            <w:tcW w:w="2608" w:type="dxa"/>
          </w:tcPr>
          <w:p w14:paraId="4815CE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минеральные вещества</w:t>
            </w:r>
          </w:p>
        </w:tc>
        <w:tc>
          <w:tcPr>
            <w:tcW w:w="1814" w:type="dxa"/>
          </w:tcPr>
          <w:p w14:paraId="07ABF2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и магния аспарагинат</w:t>
            </w:r>
          </w:p>
        </w:tc>
        <w:tc>
          <w:tcPr>
            <w:tcW w:w="4192" w:type="dxa"/>
          </w:tcPr>
          <w:p w14:paraId="6A7C68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41C26E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5B0DDA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3D8A4D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DD3B0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A871C79" w14:textId="77777777" w:rsidTr="00B23B0D">
        <w:trPr>
          <w:trHeight w:val="20"/>
        </w:trPr>
        <w:tc>
          <w:tcPr>
            <w:tcW w:w="1020" w:type="dxa"/>
          </w:tcPr>
          <w:p w14:paraId="6EFAA86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A14</w:t>
            </w:r>
          </w:p>
        </w:tc>
        <w:tc>
          <w:tcPr>
            <w:tcW w:w="2608" w:type="dxa"/>
          </w:tcPr>
          <w:p w14:paraId="211B36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анаболические средства системного действия</w:t>
            </w:r>
          </w:p>
        </w:tc>
        <w:tc>
          <w:tcPr>
            <w:tcW w:w="1814" w:type="dxa"/>
          </w:tcPr>
          <w:p w14:paraId="2BFB717D" w14:textId="77777777" w:rsidR="00FC35F1" w:rsidRPr="00743233" w:rsidRDefault="00FC35F1" w:rsidP="00232B83">
            <w:pPr>
              <w:pStyle w:val="ConsPlusNormal"/>
              <w:rPr>
                <w:rFonts w:ascii="Times New Roman" w:hAnsi="Times New Roman" w:cs="Times New Roman"/>
                <w:sz w:val="20"/>
              </w:rPr>
            </w:pPr>
          </w:p>
        </w:tc>
        <w:tc>
          <w:tcPr>
            <w:tcW w:w="4192" w:type="dxa"/>
          </w:tcPr>
          <w:p w14:paraId="683D80E7" w14:textId="77777777" w:rsidR="00FC35F1" w:rsidRPr="00743233" w:rsidRDefault="00FC35F1" w:rsidP="00232B83">
            <w:pPr>
              <w:pStyle w:val="ConsPlusNormal"/>
              <w:rPr>
                <w:rFonts w:ascii="Times New Roman" w:hAnsi="Times New Roman" w:cs="Times New Roman"/>
                <w:sz w:val="20"/>
              </w:rPr>
            </w:pPr>
          </w:p>
        </w:tc>
      </w:tr>
      <w:tr w:rsidR="00FC35F1" w:rsidRPr="00743233" w14:paraId="45D9DBC3" w14:textId="77777777" w:rsidTr="00B23B0D">
        <w:trPr>
          <w:trHeight w:val="20"/>
        </w:trPr>
        <w:tc>
          <w:tcPr>
            <w:tcW w:w="1020" w:type="dxa"/>
          </w:tcPr>
          <w:p w14:paraId="4C5C1FC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A14A</w:t>
            </w:r>
          </w:p>
        </w:tc>
        <w:tc>
          <w:tcPr>
            <w:tcW w:w="2608" w:type="dxa"/>
          </w:tcPr>
          <w:p w14:paraId="053BFC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анаболические стероиды</w:t>
            </w:r>
          </w:p>
        </w:tc>
        <w:tc>
          <w:tcPr>
            <w:tcW w:w="1814" w:type="dxa"/>
          </w:tcPr>
          <w:p w14:paraId="695725BE" w14:textId="77777777" w:rsidR="00FC35F1" w:rsidRPr="00743233" w:rsidRDefault="00FC35F1" w:rsidP="00232B83">
            <w:pPr>
              <w:pStyle w:val="ConsPlusNormal"/>
              <w:rPr>
                <w:rFonts w:ascii="Times New Roman" w:hAnsi="Times New Roman" w:cs="Times New Roman"/>
                <w:sz w:val="20"/>
              </w:rPr>
            </w:pPr>
          </w:p>
        </w:tc>
        <w:tc>
          <w:tcPr>
            <w:tcW w:w="4192" w:type="dxa"/>
          </w:tcPr>
          <w:p w14:paraId="4F4FDCE3" w14:textId="77777777" w:rsidR="00FC35F1" w:rsidRPr="00743233" w:rsidRDefault="00FC35F1" w:rsidP="00232B83">
            <w:pPr>
              <w:pStyle w:val="ConsPlusNormal"/>
              <w:rPr>
                <w:rFonts w:ascii="Times New Roman" w:hAnsi="Times New Roman" w:cs="Times New Roman"/>
                <w:sz w:val="20"/>
              </w:rPr>
            </w:pPr>
          </w:p>
        </w:tc>
      </w:tr>
      <w:tr w:rsidR="00FC35F1" w:rsidRPr="00743233" w14:paraId="2CA46C6B" w14:textId="77777777" w:rsidTr="00B23B0D">
        <w:trPr>
          <w:trHeight w:val="20"/>
        </w:trPr>
        <w:tc>
          <w:tcPr>
            <w:tcW w:w="1020" w:type="dxa"/>
          </w:tcPr>
          <w:p w14:paraId="51D0A5E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A14AB</w:t>
            </w:r>
          </w:p>
        </w:tc>
        <w:tc>
          <w:tcPr>
            <w:tcW w:w="2608" w:type="dxa"/>
          </w:tcPr>
          <w:p w14:paraId="4C785A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эстрена</w:t>
            </w:r>
          </w:p>
        </w:tc>
        <w:tc>
          <w:tcPr>
            <w:tcW w:w="1814" w:type="dxa"/>
          </w:tcPr>
          <w:p w14:paraId="403A1E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нандролон</w:t>
            </w:r>
          </w:p>
        </w:tc>
        <w:tc>
          <w:tcPr>
            <w:tcW w:w="4192" w:type="dxa"/>
          </w:tcPr>
          <w:p w14:paraId="10ABDF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tc>
      </w:tr>
      <w:tr w:rsidR="00FC35F1" w:rsidRPr="00743233" w14:paraId="4C0B5142" w14:textId="77777777" w:rsidTr="00B23B0D">
        <w:trPr>
          <w:trHeight w:val="20"/>
        </w:trPr>
        <w:tc>
          <w:tcPr>
            <w:tcW w:w="1020" w:type="dxa"/>
          </w:tcPr>
          <w:p w14:paraId="3AE00DD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A16</w:t>
            </w:r>
          </w:p>
        </w:tc>
        <w:tc>
          <w:tcPr>
            <w:tcW w:w="2608" w:type="dxa"/>
          </w:tcPr>
          <w:p w14:paraId="40803A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желудочно-кишечного тракта и нарушений обмена веществ</w:t>
            </w:r>
          </w:p>
        </w:tc>
        <w:tc>
          <w:tcPr>
            <w:tcW w:w="1814" w:type="dxa"/>
          </w:tcPr>
          <w:p w14:paraId="125FF660" w14:textId="77777777" w:rsidR="00FC35F1" w:rsidRPr="00743233" w:rsidRDefault="00FC35F1" w:rsidP="00232B83">
            <w:pPr>
              <w:pStyle w:val="ConsPlusNormal"/>
              <w:rPr>
                <w:rFonts w:ascii="Times New Roman" w:hAnsi="Times New Roman" w:cs="Times New Roman"/>
                <w:sz w:val="20"/>
              </w:rPr>
            </w:pPr>
          </w:p>
        </w:tc>
        <w:tc>
          <w:tcPr>
            <w:tcW w:w="4192" w:type="dxa"/>
          </w:tcPr>
          <w:p w14:paraId="067B8789" w14:textId="77777777" w:rsidR="00FC35F1" w:rsidRPr="00743233" w:rsidRDefault="00FC35F1" w:rsidP="00232B83">
            <w:pPr>
              <w:pStyle w:val="ConsPlusNormal"/>
              <w:rPr>
                <w:rFonts w:ascii="Times New Roman" w:hAnsi="Times New Roman" w:cs="Times New Roman"/>
                <w:sz w:val="20"/>
              </w:rPr>
            </w:pPr>
          </w:p>
        </w:tc>
      </w:tr>
      <w:tr w:rsidR="00FC35F1" w:rsidRPr="00743233" w14:paraId="5BECAC93" w14:textId="77777777" w:rsidTr="00B23B0D">
        <w:trPr>
          <w:trHeight w:val="20"/>
        </w:trPr>
        <w:tc>
          <w:tcPr>
            <w:tcW w:w="1020" w:type="dxa"/>
          </w:tcPr>
          <w:p w14:paraId="69393D8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A16A</w:t>
            </w:r>
          </w:p>
        </w:tc>
        <w:tc>
          <w:tcPr>
            <w:tcW w:w="2608" w:type="dxa"/>
          </w:tcPr>
          <w:p w14:paraId="53FB05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желудочно-кишечного тракта и нарушений обмена веществ</w:t>
            </w:r>
          </w:p>
        </w:tc>
        <w:tc>
          <w:tcPr>
            <w:tcW w:w="1814" w:type="dxa"/>
          </w:tcPr>
          <w:p w14:paraId="6005E0A3" w14:textId="77777777" w:rsidR="00FC35F1" w:rsidRPr="00743233" w:rsidRDefault="00FC35F1" w:rsidP="00232B83">
            <w:pPr>
              <w:pStyle w:val="ConsPlusNormal"/>
              <w:rPr>
                <w:rFonts w:ascii="Times New Roman" w:hAnsi="Times New Roman" w:cs="Times New Roman"/>
                <w:sz w:val="20"/>
              </w:rPr>
            </w:pPr>
          </w:p>
        </w:tc>
        <w:tc>
          <w:tcPr>
            <w:tcW w:w="4192" w:type="dxa"/>
          </w:tcPr>
          <w:p w14:paraId="5C87AC5F" w14:textId="77777777" w:rsidR="00FC35F1" w:rsidRPr="00743233" w:rsidRDefault="00FC35F1" w:rsidP="00232B83">
            <w:pPr>
              <w:pStyle w:val="ConsPlusNormal"/>
              <w:rPr>
                <w:rFonts w:ascii="Times New Roman" w:hAnsi="Times New Roman" w:cs="Times New Roman"/>
                <w:sz w:val="20"/>
              </w:rPr>
            </w:pPr>
          </w:p>
        </w:tc>
      </w:tr>
      <w:tr w:rsidR="00FC35F1" w:rsidRPr="00743233" w14:paraId="6F9B0344" w14:textId="77777777" w:rsidTr="00B23B0D">
        <w:trPr>
          <w:trHeight w:val="20"/>
        </w:trPr>
        <w:tc>
          <w:tcPr>
            <w:tcW w:w="1020" w:type="dxa"/>
          </w:tcPr>
          <w:p w14:paraId="21A56B1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A16AA</w:t>
            </w:r>
          </w:p>
        </w:tc>
        <w:tc>
          <w:tcPr>
            <w:tcW w:w="2608" w:type="dxa"/>
          </w:tcPr>
          <w:p w14:paraId="620AAD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 и их производные</w:t>
            </w:r>
          </w:p>
        </w:tc>
        <w:tc>
          <w:tcPr>
            <w:tcW w:w="1814" w:type="dxa"/>
          </w:tcPr>
          <w:p w14:paraId="4EA60E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адеметионин</w:t>
            </w:r>
          </w:p>
        </w:tc>
        <w:tc>
          <w:tcPr>
            <w:tcW w:w="4192" w:type="dxa"/>
          </w:tcPr>
          <w:p w14:paraId="538073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p w14:paraId="01D503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w:t>
            </w:r>
          </w:p>
          <w:p w14:paraId="63F729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1BF05F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tc>
      </w:tr>
      <w:tr w:rsidR="00FC35F1" w:rsidRPr="00743233" w14:paraId="52A8A2D6" w14:textId="77777777" w:rsidTr="00B23B0D">
        <w:trPr>
          <w:trHeight w:val="20"/>
        </w:trPr>
        <w:tc>
          <w:tcPr>
            <w:tcW w:w="1020" w:type="dxa"/>
            <w:vMerge w:val="restart"/>
          </w:tcPr>
          <w:p w14:paraId="28D9415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A16AB</w:t>
            </w:r>
          </w:p>
        </w:tc>
        <w:tc>
          <w:tcPr>
            <w:tcW w:w="2608" w:type="dxa"/>
            <w:vMerge w:val="restart"/>
          </w:tcPr>
          <w:p w14:paraId="31AB6C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ферментные препараты</w:t>
            </w:r>
          </w:p>
        </w:tc>
        <w:tc>
          <w:tcPr>
            <w:tcW w:w="1814" w:type="dxa"/>
          </w:tcPr>
          <w:p w14:paraId="186AC3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агалсидаза альфа</w:t>
            </w:r>
          </w:p>
        </w:tc>
        <w:tc>
          <w:tcPr>
            <w:tcW w:w="4192" w:type="dxa"/>
          </w:tcPr>
          <w:p w14:paraId="52DBBB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14AECCEC" w14:textId="77777777" w:rsidTr="00B23B0D">
        <w:trPr>
          <w:trHeight w:val="20"/>
        </w:trPr>
        <w:tc>
          <w:tcPr>
            <w:tcW w:w="1020" w:type="dxa"/>
            <w:vMerge/>
          </w:tcPr>
          <w:p w14:paraId="2A7BBE6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843C337" w14:textId="77777777" w:rsidR="00FC35F1" w:rsidRPr="00743233" w:rsidRDefault="00FC35F1" w:rsidP="00232B83">
            <w:pPr>
              <w:pStyle w:val="ConsPlusNormal"/>
              <w:rPr>
                <w:rFonts w:ascii="Times New Roman" w:hAnsi="Times New Roman" w:cs="Times New Roman"/>
                <w:sz w:val="20"/>
              </w:rPr>
            </w:pPr>
          </w:p>
        </w:tc>
        <w:tc>
          <w:tcPr>
            <w:tcW w:w="1814" w:type="dxa"/>
          </w:tcPr>
          <w:p w14:paraId="0AA4FA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агалсидаза бета</w:t>
            </w:r>
          </w:p>
        </w:tc>
        <w:tc>
          <w:tcPr>
            <w:tcW w:w="4192" w:type="dxa"/>
          </w:tcPr>
          <w:p w14:paraId="76256C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58397028" w14:textId="77777777" w:rsidTr="00B23B0D">
        <w:trPr>
          <w:trHeight w:val="20"/>
        </w:trPr>
        <w:tc>
          <w:tcPr>
            <w:tcW w:w="1020" w:type="dxa"/>
            <w:vMerge/>
          </w:tcPr>
          <w:p w14:paraId="10F8350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D1634D7" w14:textId="77777777" w:rsidR="00FC35F1" w:rsidRPr="00743233" w:rsidRDefault="00FC35F1" w:rsidP="00232B83">
            <w:pPr>
              <w:pStyle w:val="ConsPlusNormal"/>
              <w:rPr>
                <w:rFonts w:ascii="Times New Roman" w:hAnsi="Times New Roman" w:cs="Times New Roman"/>
                <w:sz w:val="20"/>
              </w:rPr>
            </w:pPr>
          </w:p>
        </w:tc>
        <w:tc>
          <w:tcPr>
            <w:tcW w:w="1814" w:type="dxa"/>
          </w:tcPr>
          <w:p w14:paraId="77F5EE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велаглюцераза альфа</w:t>
            </w:r>
          </w:p>
        </w:tc>
        <w:tc>
          <w:tcPr>
            <w:tcW w:w="4192" w:type="dxa"/>
          </w:tcPr>
          <w:p w14:paraId="30DAE2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4341897C" w14:textId="77777777" w:rsidTr="00B23B0D">
        <w:trPr>
          <w:trHeight w:val="20"/>
        </w:trPr>
        <w:tc>
          <w:tcPr>
            <w:tcW w:w="1020" w:type="dxa"/>
            <w:vMerge/>
          </w:tcPr>
          <w:p w14:paraId="2E90A64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E476294" w14:textId="77777777" w:rsidR="00FC35F1" w:rsidRPr="00743233" w:rsidRDefault="00FC35F1" w:rsidP="00232B83">
            <w:pPr>
              <w:pStyle w:val="ConsPlusNormal"/>
              <w:rPr>
                <w:rFonts w:ascii="Times New Roman" w:hAnsi="Times New Roman" w:cs="Times New Roman"/>
                <w:sz w:val="20"/>
              </w:rPr>
            </w:pPr>
          </w:p>
        </w:tc>
        <w:tc>
          <w:tcPr>
            <w:tcW w:w="1814" w:type="dxa"/>
          </w:tcPr>
          <w:p w14:paraId="139DCC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галсульфаза</w:t>
            </w:r>
          </w:p>
        </w:tc>
        <w:tc>
          <w:tcPr>
            <w:tcW w:w="4192" w:type="dxa"/>
          </w:tcPr>
          <w:p w14:paraId="27C81E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699204C0" w14:textId="77777777" w:rsidTr="00B23B0D">
        <w:trPr>
          <w:trHeight w:val="20"/>
        </w:trPr>
        <w:tc>
          <w:tcPr>
            <w:tcW w:w="1020" w:type="dxa"/>
            <w:vMerge/>
          </w:tcPr>
          <w:p w14:paraId="444440A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9700728" w14:textId="77777777" w:rsidR="00FC35F1" w:rsidRPr="00743233" w:rsidRDefault="00FC35F1" w:rsidP="00232B83">
            <w:pPr>
              <w:pStyle w:val="ConsPlusNormal"/>
              <w:rPr>
                <w:rFonts w:ascii="Times New Roman" w:hAnsi="Times New Roman" w:cs="Times New Roman"/>
                <w:sz w:val="20"/>
              </w:rPr>
            </w:pPr>
          </w:p>
        </w:tc>
        <w:tc>
          <w:tcPr>
            <w:tcW w:w="1814" w:type="dxa"/>
          </w:tcPr>
          <w:p w14:paraId="29CF32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идурсульфаза</w:t>
            </w:r>
          </w:p>
        </w:tc>
        <w:tc>
          <w:tcPr>
            <w:tcW w:w="4192" w:type="dxa"/>
          </w:tcPr>
          <w:p w14:paraId="0CD1D9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02313B57" w14:textId="77777777" w:rsidTr="00B23B0D">
        <w:trPr>
          <w:trHeight w:val="20"/>
        </w:trPr>
        <w:tc>
          <w:tcPr>
            <w:tcW w:w="1020" w:type="dxa"/>
            <w:vMerge/>
          </w:tcPr>
          <w:p w14:paraId="21CD204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55B23AC" w14:textId="77777777" w:rsidR="00FC35F1" w:rsidRPr="00743233" w:rsidRDefault="00FC35F1" w:rsidP="00232B83">
            <w:pPr>
              <w:pStyle w:val="ConsPlusNormal"/>
              <w:rPr>
                <w:rFonts w:ascii="Times New Roman" w:hAnsi="Times New Roman" w:cs="Times New Roman"/>
                <w:sz w:val="20"/>
              </w:rPr>
            </w:pPr>
          </w:p>
        </w:tc>
        <w:tc>
          <w:tcPr>
            <w:tcW w:w="1814" w:type="dxa"/>
          </w:tcPr>
          <w:p w14:paraId="247450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идурсульфаза бета</w:t>
            </w:r>
          </w:p>
        </w:tc>
        <w:tc>
          <w:tcPr>
            <w:tcW w:w="4192" w:type="dxa"/>
          </w:tcPr>
          <w:p w14:paraId="1D5287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052A8643" w14:textId="77777777" w:rsidTr="00B23B0D">
        <w:trPr>
          <w:trHeight w:val="20"/>
        </w:trPr>
        <w:tc>
          <w:tcPr>
            <w:tcW w:w="1020" w:type="dxa"/>
            <w:vMerge/>
          </w:tcPr>
          <w:p w14:paraId="35BE26F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AEA7C19" w14:textId="77777777" w:rsidR="00FC35F1" w:rsidRPr="00743233" w:rsidRDefault="00FC35F1" w:rsidP="00232B83">
            <w:pPr>
              <w:pStyle w:val="ConsPlusNormal"/>
              <w:rPr>
                <w:rFonts w:ascii="Times New Roman" w:hAnsi="Times New Roman" w:cs="Times New Roman"/>
                <w:sz w:val="20"/>
              </w:rPr>
            </w:pPr>
          </w:p>
        </w:tc>
        <w:tc>
          <w:tcPr>
            <w:tcW w:w="1814" w:type="dxa"/>
          </w:tcPr>
          <w:p w14:paraId="70A7A0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имиглюцераза</w:t>
            </w:r>
          </w:p>
        </w:tc>
        <w:tc>
          <w:tcPr>
            <w:tcW w:w="4192" w:type="dxa"/>
          </w:tcPr>
          <w:p w14:paraId="69D0AA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3D9DA4E7" w14:textId="77777777" w:rsidTr="00B23B0D">
        <w:trPr>
          <w:trHeight w:val="20"/>
        </w:trPr>
        <w:tc>
          <w:tcPr>
            <w:tcW w:w="1020" w:type="dxa"/>
            <w:vMerge/>
          </w:tcPr>
          <w:p w14:paraId="4B6D78E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1C50BF7" w14:textId="77777777" w:rsidR="00FC35F1" w:rsidRPr="00743233" w:rsidRDefault="00FC35F1" w:rsidP="00232B83">
            <w:pPr>
              <w:pStyle w:val="ConsPlusNormal"/>
              <w:rPr>
                <w:rFonts w:ascii="Times New Roman" w:hAnsi="Times New Roman" w:cs="Times New Roman"/>
                <w:sz w:val="20"/>
              </w:rPr>
            </w:pPr>
          </w:p>
        </w:tc>
        <w:tc>
          <w:tcPr>
            <w:tcW w:w="1814" w:type="dxa"/>
          </w:tcPr>
          <w:p w14:paraId="3F68E3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ларонидаза</w:t>
            </w:r>
          </w:p>
        </w:tc>
        <w:tc>
          <w:tcPr>
            <w:tcW w:w="4192" w:type="dxa"/>
          </w:tcPr>
          <w:p w14:paraId="35F972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058BD914" w14:textId="77777777" w:rsidTr="00B23B0D">
        <w:trPr>
          <w:trHeight w:val="20"/>
        </w:trPr>
        <w:tc>
          <w:tcPr>
            <w:tcW w:w="1020" w:type="dxa"/>
          </w:tcPr>
          <w:p w14:paraId="63CBFE1E" w14:textId="77777777" w:rsidR="00FC35F1" w:rsidRPr="00743233" w:rsidRDefault="00FC35F1" w:rsidP="00232B83">
            <w:pPr>
              <w:pStyle w:val="ConsPlusNormal"/>
              <w:rPr>
                <w:rFonts w:ascii="Times New Roman" w:hAnsi="Times New Roman" w:cs="Times New Roman"/>
                <w:sz w:val="20"/>
              </w:rPr>
            </w:pPr>
          </w:p>
        </w:tc>
        <w:tc>
          <w:tcPr>
            <w:tcW w:w="2608" w:type="dxa"/>
          </w:tcPr>
          <w:p w14:paraId="23E0BAB0" w14:textId="77777777" w:rsidR="00FC35F1" w:rsidRPr="00743233" w:rsidRDefault="00FC35F1" w:rsidP="00232B83">
            <w:pPr>
              <w:pStyle w:val="ConsPlusNormal"/>
              <w:rPr>
                <w:rFonts w:ascii="Times New Roman" w:hAnsi="Times New Roman" w:cs="Times New Roman"/>
                <w:sz w:val="20"/>
              </w:rPr>
            </w:pPr>
          </w:p>
        </w:tc>
        <w:tc>
          <w:tcPr>
            <w:tcW w:w="1814" w:type="dxa"/>
          </w:tcPr>
          <w:p w14:paraId="7F66BA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себелипаза альфа</w:t>
            </w:r>
          </w:p>
        </w:tc>
        <w:tc>
          <w:tcPr>
            <w:tcW w:w="4192" w:type="dxa"/>
          </w:tcPr>
          <w:p w14:paraId="22FE01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271A69B1" w14:textId="77777777" w:rsidTr="00B23B0D">
        <w:trPr>
          <w:trHeight w:val="20"/>
        </w:trPr>
        <w:tc>
          <w:tcPr>
            <w:tcW w:w="1020" w:type="dxa"/>
          </w:tcPr>
          <w:p w14:paraId="61137E60" w14:textId="77777777" w:rsidR="00FC35F1" w:rsidRPr="00743233" w:rsidRDefault="00FC35F1" w:rsidP="00232B83">
            <w:pPr>
              <w:pStyle w:val="ConsPlusNormal"/>
              <w:rPr>
                <w:rFonts w:ascii="Times New Roman" w:hAnsi="Times New Roman" w:cs="Times New Roman"/>
                <w:sz w:val="20"/>
              </w:rPr>
            </w:pPr>
          </w:p>
        </w:tc>
        <w:tc>
          <w:tcPr>
            <w:tcW w:w="2608" w:type="dxa"/>
          </w:tcPr>
          <w:p w14:paraId="43E405DC" w14:textId="77777777" w:rsidR="00FC35F1" w:rsidRPr="00743233" w:rsidRDefault="00FC35F1" w:rsidP="00232B83">
            <w:pPr>
              <w:pStyle w:val="ConsPlusNormal"/>
              <w:rPr>
                <w:rFonts w:ascii="Times New Roman" w:hAnsi="Times New Roman" w:cs="Times New Roman"/>
                <w:sz w:val="20"/>
              </w:rPr>
            </w:pPr>
          </w:p>
        </w:tc>
        <w:tc>
          <w:tcPr>
            <w:tcW w:w="1814" w:type="dxa"/>
          </w:tcPr>
          <w:p w14:paraId="1DC1B2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талиглюцераза альфа</w:t>
            </w:r>
          </w:p>
        </w:tc>
        <w:tc>
          <w:tcPr>
            <w:tcW w:w="4192" w:type="dxa"/>
          </w:tcPr>
          <w:p w14:paraId="2AF228F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1C97952D" w14:textId="77777777" w:rsidTr="00B23B0D">
        <w:trPr>
          <w:trHeight w:val="20"/>
        </w:trPr>
        <w:tc>
          <w:tcPr>
            <w:tcW w:w="1020" w:type="dxa"/>
            <w:vMerge w:val="restart"/>
          </w:tcPr>
          <w:p w14:paraId="3B557C9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A16AX</w:t>
            </w:r>
          </w:p>
        </w:tc>
        <w:tc>
          <w:tcPr>
            <w:tcW w:w="2608" w:type="dxa"/>
            <w:vMerge w:val="restart"/>
          </w:tcPr>
          <w:p w14:paraId="5999D6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 для лечения заболеваний желудочно-кишечного тракта и нарушений обмена веществ</w:t>
            </w:r>
          </w:p>
        </w:tc>
        <w:tc>
          <w:tcPr>
            <w:tcW w:w="1814" w:type="dxa"/>
          </w:tcPr>
          <w:p w14:paraId="7DC682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миглустат</w:t>
            </w:r>
          </w:p>
        </w:tc>
        <w:tc>
          <w:tcPr>
            <w:tcW w:w="4192" w:type="dxa"/>
          </w:tcPr>
          <w:p w14:paraId="438D3E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0CAB98C4" w14:textId="77777777" w:rsidTr="00B23B0D">
        <w:trPr>
          <w:trHeight w:val="20"/>
        </w:trPr>
        <w:tc>
          <w:tcPr>
            <w:tcW w:w="1020" w:type="dxa"/>
            <w:vMerge/>
          </w:tcPr>
          <w:p w14:paraId="7E429BB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C5D8AEF" w14:textId="77777777" w:rsidR="00FC35F1" w:rsidRPr="00743233" w:rsidRDefault="00FC35F1" w:rsidP="00232B83">
            <w:pPr>
              <w:pStyle w:val="ConsPlusNormal"/>
              <w:rPr>
                <w:rFonts w:ascii="Times New Roman" w:hAnsi="Times New Roman" w:cs="Times New Roman"/>
                <w:sz w:val="20"/>
              </w:rPr>
            </w:pPr>
          </w:p>
        </w:tc>
        <w:tc>
          <w:tcPr>
            <w:tcW w:w="1814" w:type="dxa"/>
          </w:tcPr>
          <w:p w14:paraId="0BA7D4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нитизинон</w:t>
            </w:r>
          </w:p>
        </w:tc>
        <w:tc>
          <w:tcPr>
            <w:tcW w:w="4192" w:type="dxa"/>
          </w:tcPr>
          <w:p w14:paraId="409419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2AD311E9" w14:textId="77777777" w:rsidTr="00B23B0D">
        <w:trPr>
          <w:trHeight w:val="20"/>
        </w:trPr>
        <w:tc>
          <w:tcPr>
            <w:tcW w:w="1020" w:type="dxa"/>
            <w:vMerge/>
          </w:tcPr>
          <w:p w14:paraId="2E10406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083F89A" w14:textId="77777777" w:rsidR="00FC35F1" w:rsidRPr="00743233" w:rsidRDefault="00FC35F1" w:rsidP="00232B83">
            <w:pPr>
              <w:pStyle w:val="ConsPlusNormal"/>
              <w:rPr>
                <w:rFonts w:ascii="Times New Roman" w:hAnsi="Times New Roman" w:cs="Times New Roman"/>
                <w:sz w:val="20"/>
              </w:rPr>
            </w:pPr>
          </w:p>
        </w:tc>
        <w:tc>
          <w:tcPr>
            <w:tcW w:w="1814" w:type="dxa"/>
          </w:tcPr>
          <w:p w14:paraId="21E4FA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сапроптерин</w:t>
            </w:r>
          </w:p>
        </w:tc>
        <w:tc>
          <w:tcPr>
            <w:tcW w:w="4192" w:type="dxa"/>
          </w:tcPr>
          <w:p w14:paraId="6869B5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3A5A07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растворимые</w:t>
            </w:r>
          </w:p>
        </w:tc>
      </w:tr>
      <w:tr w:rsidR="00FC35F1" w:rsidRPr="00743233" w14:paraId="137AE3E8" w14:textId="77777777" w:rsidTr="00B23B0D">
        <w:trPr>
          <w:trHeight w:val="20"/>
        </w:trPr>
        <w:tc>
          <w:tcPr>
            <w:tcW w:w="1020" w:type="dxa"/>
            <w:vMerge/>
          </w:tcPr>
          <w:p w14:paraId="7E62DE1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1EE7537" w14:textId="77777777" w:rsidR="00FC35F1" w:rsidRPr="00743233" w:rsidRDefault="00FC35F1" w:rsidP="00232B83">
            <w:pPr>
              <w:pStyle w:val="ConsPlusNormal"/>
              <w:rPr>
                <w:rFonts w:ascii="Times New Roman" w:hAnsi="Times New Roman" w:cs="Times New Roman"/>
                <w:sz w:val="20"/>
              </w:rPr>
            </w:pPr>
          </w:p>
        </w:tc>
        <w:tc>
          <w:tcPr>
            <w:tcW w:w="1814" w:type="dxa"/>
          </w:tcPr>
          <w:p w14:paraId="241391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тиоктовая кислота</w:t>
            </w:r>
          </w:p>
        </w:tc>
        <w:tc>
          <w:tcPr>
            <w:tcW w:w="4192" w:type="dxa"/>
          </w:tcPr>
          <w:p w14:paraId="1DC68E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550DE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p w14:paraId="6A6B34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2DBFCC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321D90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333985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40D3AC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F6F418D" w14:textId="77777777" w:rsidTr="00B23B0D">
        <w:trPr>
          <w:trHeight w:val="20"/>
        </w:trPr>
        <w:tc>
          <w:tcPr>
            <w:tcW w:w="1020" w:type="dxa"/>
          </w:tcPr>
          <w:p w14:paraId="6C85F593"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B</w:t>
            </w:r>
          </w:p>
        </w:tc>
        <w:tc>
          <w:tcPr>
            <w:tcW w:w="2608" w:type="dxa"/>
          </w:tcPr>
          <w:p w14:paraId="6A2AEE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кровь и система кроветворения</w:t>
            </w:r>
          </w:p>
        </w:tc>
        <w:tc>
          <w:tcPr>
            <w:tcW w:w="1814" w:type="dxa"/>
          </w:tcPr>
          <w:p w14:paraId="0C07E153" w14:textId="77777777" w:rsidR="00FC35F1" w:rsidRPr="00743233" w:rsidRDefault="00FC35F1" w:rsidP="00232B83">
            <w:pPr>
              <w:pStyle w:val="ConsPlusNormal"/>
              <w:rPr>
                <w:rFonts w:ascii="Times New Roman" w:hAnsi="Times New Roman" w:cs="Times New Roman"/>
                <w:sz w:val="20"/>
              </w:rPr>
            </w:pPr>
          </w:p>
        </w:tc>
        <w:tc>
          <w:tcPr>
            <w:tcW w:w="4192" w:type="dxa"/>
          </w:tcPr>
          <w:p w14:paraId="255BD7B7" w14:textId="77777777" w:rsidR="00FC35F1" w:rsidRPr="00743233" w:rsidRDefault="00FC35F1" w:rsidP="00232B83">
            <w:pPr>
              <w:pStyle w:val="ConsPlusNormal"/>
              <w:rPr>
                <w:rFonts w:ascii="Times New Roman" w:hAnsi="Times New Roman" w:cs="Times New Roman"/>
                <w:sz w:val="20"/>
              </w:rPr>
            </w:pPr>
          </w:p>
        </w:tc>
      </w:tr>
      <w:tr w:rsidR="00FC35F1" w:rsidRPr="00743233" w14:paraId="2F94EB05" w14:textId="77777777" w:rsidTr="00B23B0D">
        <w:trPr>
          <w:trHeight w:val="20"/>
        </w:trPr>
        <w:tc>
          <w:tcPr>
            <w:tcW w:w="1020" w:type="dxa"/>
          </w:tcPr>
          <w:p w14:paraId="7A328F4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w:t>
            </w:r>
          </w:p>
        </w:tc>
        <w:tc>
          <w:tcPr>
            <w:tcW w:w="2608" w:type="dxa"/>
          </w:tcPr>
          <w:p w14:paraId="00B01E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антитромботические средства</w:t>
            </w:r>
          </w:p>
        </w:tc>
        <w:tc>
          <w:tcPr>
            <w:tcW w:w="1814" w:type="dxa"/>
          </w:tcPr>
          <w:p w14:paraId="7F935C4D" w14:textId="77777777" w:rsidR="00FC35F1" w:rsidRPr="00743233" w:rsidRDefault="00FC35F1" w:rsidP="00232B83">
            <w:pPr>
              <w:pStyle w:val="ConsPlusNormal"/>
              <w:rPr>
                <w:rFonts w:ascii="Times New Roman" w:hAnsi="Times New Roman" w:cs="Times New Roman"/>
                <w:sz w:val="20"/>
              </w:rPr>
            </w:pPr>
          </w:p>
        </w:tc>
        <w:tc>
          <w:tcPr>
            <w:tcW w:w="4192" w:type="dxa"/>
          </w:tcPr>
          <w:p w14:paraId="5348EC0F" w14:textId="77777777" w:rsidR="00FC35F1" w:rsidRPr="00743233" w:rsidRDefault="00FC35F1" w:rsidP="00232B83">
            <w:pPr>
              <w:pStyle w:val="ConsPlusNormal"/>
              <w:rPr>
                <w:rFonts w:ascii="Times New Roman" w:hAnsi="Times New Roman" w:cs="Times New Roman"/>
                <w:sz w:val="20"/>
              </w:rPr>
            </w:pPr>
          </w:p>
        </w:tc>
      </w:tr>
      <w:tr w:rsidR="00FC35F1" w:rsidRPr="00743233" w14:paraId="6B31F745" w14:textId="77777777" w:rsidTr="00B23B0D">
        <w:trPr>
          <w:trHeight w:val="20"/>
        </w:trPr>
        <w:tc>
          <w:tcPr>
            <w:tcW w:w="1020" w:type="dxa"/>
          </w:tcPr>
          <w:p w14:paraId="7F08E40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w:t>
            </w:r>
          </w:p>
        </w:tc>
        <w:tc>
          <w:tcPr>
            <w:tcW w:w="2608" w:type="dxa"/>
          </w:tcPr>
          <w:p w14:paraId="13219A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антитромботические средства</w:t>
            </w:r>
          </w:p>
        </w:tc>
        <w:tc>
          <w:tcPr>
            <w:tcW w:w="1814" w:type="dxa"/>
          </w:tcPr>
          <w:p w14:paraId="0B2810ED" w14:textId="77777777" w:rsidR="00FC35F1" w:rsidRPr="00743233" w:rsidRDefault="00FC35F1" w:rsidP="00232B83">
            <w:pPr>
              <w:pStyle w:val="ConsPlusNormal"/>
              <w:rPr>
                <w:rFonts w:ascii="Times New Roman" w:hAnsi="Times New Roman" w:cs="Times New Roman"/>
                <w:sz w:val="20"/>
              </w:rPr>
            </w:pPr>
          </w:p>
        </w:tc>
        <w:tc>
          <w:tcPr>
            <w:tcW w:w="4192" w:type="dxa"/>
          </w:tcPr>
          <w:p w14:paraId="1B1E0EFE" w14:textId="77777777" w:rsidR="00FC35F1" w:rsidRPr="00743233" w:rsidRDefault="00FC35F1" w:rsidP="00232B83">
            <w:pPr>
              <w:pStyle w:val="ConsPlusNormal"/>
              <w:rPr>
                <w:rFonts w:ascii="Times New Roman" w:hAnsi="Times New Roman" w:cs="Times New Roman"/>
                <w:sz w:val="20"/>
              </w:rPr>
            </w:pPr>
          </w:p>
        </w:tc>
      </w:tr>
      <w:tr w:rsidR="00FC35F1" w:rsidRPr="00743233" w14:paraId="5294EEEF" w14:textId="77777777" w:rsidTr="00B23B0D">
        <w:trPr>
          <w:trHeight w:val="20"/>
        </w:trPr>
        <w:tc>
          <w:tcPr>
            <w:tcW w:w="1020" w:type="dxa"/>
          </w:tcPr>
          <w:p w14:paraId="76E7F97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B01AA</w:t>
            </w:r>
          </w:p>
        </w:tc>
        <w:tc>
          <w:tcPr>
            <w:tcW w:w="2608" w:type="dxa"/>
          </w:tcPr>
          <w:p w14:paraId="3C5A3D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антагонисты витамина K</w:t>
            </w:r>
          </w:p>
        </w:tc>
        <w:tc>
          <w:tcPr>
            <w:tcW w:w="1814" w:type="dxa"/>
          </w:tcPr>
          <w:p w14:paraId="6CF7EC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варфарин</w:t>
            </w:r>
          </w:p>
        </w:tc>
        <w:tc>
          <w:tcPr>
            <w:tcW w:w="4192" w:type="dxa"/>
          </w:tcPr>
          <w:p w14:paraId="7E31AB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EAADC1E" w14:textId="77777777" w:rsidTr="00B23B0D">
        <w:trPr>
          <w:trHeight w:val="20"/>
        </w:trPr>
        <w:tc>
          <w:tcPr>
            <w:tcW w:w="1020" w:type="dxa"/>
            <w:vMerge w:val="restart"/>
          </w:tcPr>
          <w:p w14:paraId="369F18D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B01AB</w:t>
            </w:r>
          </w:p>
        </w:tc>
        <w:tc>
          <w:tcPr>
            <w:tcW w:w="2608" w:type="dxa"/>
            <w:vMerge w:val="restart"/>
          </w:tcPr>
          <w:p w14:paraId="1089F8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группа гепарина</w:t>
            </w:r>
          </w:p>
        </w:tc>
        <w:tc>
          <w:tcPr>
            <w:tcW w:w="1814" w:type="dxa"/>
          </w:tcPr>
          <w:p w14:paraId="181DAF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гепарин натрия</w:t>
            </w:r>
          </w:p>
        </w:tc>
        <w:tc>
          <w:tcPr>
            <w:tcW w:w="4192" w:type="dxa"/>
          </w:tcPr>
          <w:p w14:paraId="45EB19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p w14:paraId="674AE1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4DFCF16D" w14:textId="77777777" w:rsidTr="00B23B0D">
        <w:trPr>
          <w:trHeight w:val="20"/>
        </w:trPr>
        <w:tc>
          <w:tcPr>
            <w:tcW w:w="1020" w:type="dxa"/>
            <w:vMerge/>
          </w:tcPr>
          <w:p w14:paraId="3BCB48C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0B4115A" w14:textId="77777777" w:rsidR="00FC35F1" w:rsidRPr="00743233" w:rsidRDefault="00FC35F1" w:rsidP="00232B83">
            <w:pPr>
              <w:pStyle w:val="ConsPlusNormal"/>
              <w:rPr>
                <w:rFonts w:ascii="Times New Roman" w:hAnsi="Times New Roman" w:cs="Times New Roman"/>
                <w:sz w:val="20"/>
              </w:rPr>
            </w:pPr>
          </w:p>
        </w:tc>
        <w:tc>
          <w:tcPr>
            <w:tcW w:w="1814" w:type="dxa"/>
          </w:tcPr>
          <w:p w14:paraId="170A64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эноксапарин натрия</w:t>
            </w:r>
          </w:p>
        </w:tc>
        <w:tc>
          <w:tcPr>
            <w:tcW w:w="4192" w:type="dxa"/>
          </w:tcPr>
          <w:p w14:paraId="04B926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601634AB" w14:textId="77777777" w:rsidTr="00B23B0D">
        <w:trPr>
          <w:trHeight w:val="20"/>
        </w:trPr>
        <w:tc>
          <w:tcPr>
            <w:tcW w:w="1020" w:type="dxa"/>
            <w:vMerge/>
          </w:tcPr>
          <w:p w14:paraId="7BC6BD12"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250553A" w14:textId="77777777" w:rsidR="00FC35F1" w:rsidRPr="00743233" w:rsidRDefault="00FC35F1" w:rsidP="00232B83">
            <w:pPr>
              <w:pStyle w:val="ConsPlusNormal"/>
              <w:rPr>
                <w:rFonts w:ascii="Times New Roman" w:hAnsi="Times New Roman" w:cs="Times New Roman"/>
                <w:sz w:val="20"/>
              </w:rPr>
            </w:pPr>
          </w:p>
        </w:tc>
        <w:tc>
          <w:tcPr>
            <w:tcW w:w="1814" w:type="dxa"/>
          </w:tcPr>
          <w:p w14:paraId="2EE244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парнапарин натрия</w:t>
            </w:r>
          </w:p>
        </w:tc>
        <w:tc>
          <w:tcPr>
            <w:tcW w:w="4192" w:type="dxa"/>
          </w:tcPr>
          <w:p w14:paraId="397BDE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F78AE94" w14:textId="77777777" w:rsidTr="00B23B0D">
        <w:trPr>
          <w:trHeight w:val="20"/>
        </w:trPr>
        <w:tc>
          <w:tcPr>
            <w:tcW w:w="1020" w:type="dxa"/>
            <w:vMerge w:val="restart"/>
          </w:tcPr>
          <w:p w14:paraId="4EEF75B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B01AC</w:t>
            </w:r>
          </w:p>
        </w:tc>
        <w:tc>
          <w:tcPr>
            <w:tcW w:w="2608" w:type="dxa"/>
            <w:vMerge w:val="restart"/>
          </w:tcPr>
          <w:p w14:paraId="5383AF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антиагреганты, кроме гепарина</w:t>
            </w:r>
          </w:p>
        </w:tc>
        <w:tc>
          <w:tcPr>
            <w:tcW w:w="1814" w:type="dxa"/>
          </w:tcPr>
          <w:p w14:paraId="7DDF10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клопидогрел</w:t>
            </w:r>
          </w:p>
        </w:tc>
        <w:tc>
          <w:tcPr>
            <w:tcW w:w="4192" w:type="dxa"/>
          </w:tcPr>
          <w:p w14:paraId="718391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70E92EC" w14:textId="77777777" w:rsidTr="00B23B0D">
        <w:trPr>
          <w:trHeight w:val="20"/>
        </w:trPr>
        <w:tc>
          <w:tcPr>
            <w:tcW w:w="1020" w:type="dxa"/>
            <w:vMerge/>
          </w:tcPr>
          <w:p w14:paraId="33CE530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D544FFF" w14:textId="77777777" w:rsidR="00FC35F1" w:rsidRPr="00743233" w:rsidRDefault="00FC35F1" w:rsidP="00232B83">
            <w:pPr>
              <w:pStyle w:val="ConsPlusNormal"/>
              <w:rPr>
                <w:rFonts w:ascii="Times New Roman" w:hAnsi="Times New Roman" w:cs="Times New Roman"/>
                <w:sz w:val="20"/>
              </w:rPr>
            </w:pPr>
          </w:p>
        </w:tc>
        <w:tc>
          <w:tcPr>
            <w:tcW w:w="1814" w:type="dxa"/>
          </w:tcPr>
          <w:p w14:paraId="768DA7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селексипаг</w:t>
            </w:r>
          </w:p>
        </w:tc>
        <w:tc>
          <w:tcPr>
            <w:tcW w:w="4192" w:type="dxa"/>
          </w:tcPr>
          <w:p w14:paraId="335821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BAA6723" w14:textId="77777777" w:rsidTr="00B23B0D">
        <w:trPr>
          <w:trHeight w:val="20"/>
        </w:trPr>
        <w:tc>
          <w:tcPr>
            <w:tcW w:w="1020" w:type="dxa"/>
            <w:vMerge/>
          </w:tcPr>
          <w:p w14:paraId="6527507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0477C57" w14:textId="77777777" w:rsidR="00FC35F1" w:rsidRPr="00743233" w:rsidRDefault="00FC35F1" w:rsidP="00232B83">
            <w:pPr>
              <w:pStyle w:val="ConsPlusNormal"/>
              <w:rPr>
                <w:rFonts w:ascii="Times New Roman" w:hAnsi="Times New Roman" w:cs="Times New Roman"/>
                <w:sz w:val="20"/>
              </w:rPr>
            </w:pPr>
          </w:p>
        </w:tc>
        <w:tc>
          <w:tcPr>
            <w:tcW w:w="1814" w:type="dxa"/>
          </w:tcPr>
          <w:p w14:paraId="4179E0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тикагрелор</w:t>
            </w:r>
          </w:p>
        </w:tc>
        <w:tc>
          <w:tcPr>
            <w:tcW w:w="4192" w:type="dxa"/>
          </w:tcPr>
          <w:p w14:paraId="7BA7B3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FA60B4D" w14:textId="77777777" w:rsidTr="00B23B0D">
        <w:trPr>
          <w:trHeight w:val="20"/>
        </w:trPr>
        <w:tc>
          <w:tcPr>
            <w:tcW w:w="1020" w:type="dxa"/>
            <w:vMerge w:val="restart"/>
          </w:tcPr>
          <w:p w14:paraId="0343A0A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B01AD</w:t>
            </w:r>
          </w:p>
        </w:tc>
        <w:tc>
          <w:tcPr>
            <w:tcW w:w="2608" w:type="dxa"/>
            <w:vMerge w:val="restart"/>
          </w:tcPr>
          <w:p w14:paraId="5475FE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ферментные препараты</w:t>
            </w:r>
          </w:p>
        </w:tc>
        <w:tc>
          <w:tcPr>
            <w:tcW w:w="1814" w:type="dxa"/>
          </w:tcPr>
          <w:p w14:paraId="4DA40A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алтеплаза</w:t>
            </w:r>
          </w:p>
        </w:tc>
        <w:tc>
          <w:tcPr>
            <w:tcW w:w="4192" w:type="dxa"/>
          </w:tcPr>
          <w:p w14:paraId="293FCC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7C4B6C9B" w14:textId="77777777" w:rsidTr="00B23B0D">
        <w:trPr>
          <w:trHeight w:val="20"/>
        </w:trPr>
        <w:tc>
          <w:tcPr>
            <w:tcW w:w="1020" w:type="dxa"/>
            <w:vMerge/>
          </w:tcPr>
          <w:p w14:paraId="700C42F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171EE33" w14:textId="77777777" w:rsidR="00FC35F1" w:rsidRPr="00743233" w:rsidRDefault="00FC35F1" w:rsidP="00232B83">
            <w:pPr>
              <w:pStyle w:val="ConsPlusNormal"/>
              <w:rPr>
                <w:rFonts w:ascii="Times New Roman" w:hAnsi="Times New Roman" w:cs="Times New Roman"/>
                <w:sz w:val="20"/>
              </w:rPr>
            </w:pPr>
          </w:p>
        </w:tc>
        <w:tc>
          <w:tcPr>
            <w:tcW w:w="1814" w:type="dxa"/>
          </w:tcPr>
          <w:p w14:paraId="2ACBE6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проурокиназа</w:t>
            </w:r>
          </w:p>
        </w:tc>
        <w:tc>
          <w:tcPr>
            <w:tcW w:w="4192" w:type="dxa"/>
          </w:tcPr>
          <w:p w14:paraId="6B5F63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457388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3066B1B1" w14:textId="77777777" w:rsidTr="00B23B0D">
        <w:trPr>
          <w:trHeight w:val="20"/>
        </w:trPr>
        <w:tc>
          <w:tcPr>
            <w:tcW w:w="1020" w:type="dxa"/>
            <w:vMerge/>
          </w:tcPr>
          <w:p w14:paraId="7492642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F191119" w14:textId="77777777" w:rsidR="00FC35F1" w:rsidRPr="00743233" w:rsidRDefault="00FC35F1" w:rsidP="00232B83">
            <w:pPr>
              <w:pStyle w:val="ConsPlusNormal"/>
              <w:rPr>
                <w:rFonts w:ascii="Times New Roman" w:hAnsi="Times New Roman" w:cs="Times New Roman"/>
                <w:sz w:val="20"/>
              </w:rPr>
            </w:pPr>
          </w:p>
        </w:tc>
        <w:tc>
          <w:tcPr>
            <w:tcW w:w="1814" w:type="dxa"/>
          </w:tcPr>
          <w:p w14:paraId="6FB1B9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рекомбинантный белок, содержащий аминокислотную последовательность стафилокиназы</w:t>
            </w:r>
          </w:p>
        </w:tc>
        <w:tc>
          <w:tcPr>
            <w:tcW w:w="4192" w:type="dxa"/>
          </w:tcPr>
          <w:p w14:paraId="101FD6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5E62B263" w14:textId="77777777" w:rsidTr="00B23B0D">
        <w:trPr>
          <w:trHeight w:val="20"/>
        </w:trPr>
        <w:tc>
          <w:tcPr>
            <w:tcW w:w="1020" w:type="dxa"/>
            <w:vMerge/>
          </w:tcPr>
          <w:p w14:paraId="6EBB96E2"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D985629" w14:textId="77777777" w:rsidR="00FC35F1" w:rsidRPr="00743233" w:rsidRDefault="00FC35F1" w:rsidP="00232B83">
            <w:pPr>
              <w:pStyle w:val="ConsPlusNormal"/>
              <w:rPr>
                <w:rFonts w:ascii="Times New Roman" w:hAnsi="Times New Roman" w:cs="Times New Roman"/>
                <w:sz w:val="20"/>
              </w:rPr>
            </w:pPr>
          </w:p>
        </w:tc>
        <w:tc>
          <w:tcPr>
            <w:tcW w:w="1814" w:type="dxa"/>
          </w:tcPr>
          <w:p w14:paraId="482E38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тенектеплаза</w:t>
            </w:r>
          </w:p>
        </w:tc>
        <w:tc>
          <w:tcPr>
            <w:tcW w:w="4192" w:type="dxa"/>
          </w:tcPr>
          <w:p w14:paraId="304190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2F2AB2FB" w14:textId="77777777" w:rsidTr="00B23B0D">
        <w:trPr>
          <w:trHeight w:val="20"/>
        </w:trPr>
        <w:tc>
          <w:tcPr>
            <w:tcW w:w="1020" w:type="dxa"/>
          </w:tcPr>
          <w:p w14:paraId="0B62605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B01AE</w:t>
            </w:r>
          </w:p>
        </w:tc>
        <w:tc>
          <w:tcPr>
            <w:tcW w:w="2608" w:type="dxa"/>
          </w:tcPr>
          <w:p w14:paraId="58161A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прямые ингибиторы тромбина</w:t>
            </w:r>
          </w:p>
        </w:tc>
        <w:tc>
          <w:tcPr>
            <w:tcW w:w="1814" w:type="dxa"/>
          </w:tcPr>
          <w:p w14:paraId="62FA22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дабигатрана этексилат</w:t>
            </w:r>
          </w:p>
        </w:tc>
        <w:tc>
          <w:tcPr>
            <w:tcW w:w="4192" w:type="dxa"/>
          </w:tcPr>
          <w:p w14:paraId="30FB2E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6682FB9F" w14:textId="77777777" w:rsidTr="00B23B0D">
        <w:trPr>
          <w:trHeight w:val="20"/>
        </w:trPr>
        <w:tc>
          <w:tcPr>
            <w:tcW w:w="1020" w:type="dxa"/>
            <w:vMerge w:val="restart"/>
          </w:tcPr>
          <w:p w14:paraId="14211D9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B01AF</w:t>
            </w:r>
          </w:p>
        </w:tc>
        <w:tc>
          <w:tcPr>
            <w:tcW w:w="2608" w:type="dxa"/>
          </w:tcPr>
          <w:p w14:paraId="55787A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прямые ингибиторы фактора Xa</w:t>
            </w:r>
          </w:p>
        </w:tc>
        <w:tc>
          <w:tcPr>
            <w:tcW w:w="1814" w:type="dxa"/>
          </w:tcPr>
          <w:p w14:paraId="0A0BE1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апиксабан</w:t>
            </w:r>
          </w:p>
        </w:tc>
        <w:tc>
          <w:tcPr>
            <w:tcW w:w="4192" w:type="dxa"/>
          </w:tcPr>
          <w:p w14:paraId="04DB27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22A46BD" w14:textId="77777777" w:rsidTr="00B23B0D">
        <w:trPr>
          <w:trHeight w:val="20"/>
        </w:trPr>
        <w:tc>
          <w:tcPr>
            <w:tcW w:w="1020" w:type="dxa"/>
            <w:vMerge/>
          </w:tcPr>
          <w:p w14:paraId="49FBE9DD" w14:textId="77777777" w:rsidR="00FC35F1" w:rsidRPr="00743233" w:rsidRDefault="00FC35F1" w:rsidP="00232B83">
            <w:pPr>
              <w:pStyle w:val="ConsPlusNormal"/>
              <w:rPr>
                <w:rFonts w:ascii="Times New Roman" w:hAnsi="Times New Roman" w:cs="Times New Roman"/>
                <w:sz w:val="20"/>
              </w:rPr>
            </w:pPr>
          </w:p>
        </w:tc>
        <w:tc>
          <w:tcPr>
            <w:tcW w:w="2608" w:type="dxa"/>
          </w:tcPr>
          <w:p w14:paraId="60479ABA" w14:textId="77777777" w:rsidR="00FC35F1" w:rsidRPr="00743233" w:rsidRDefault="00FC35F1" w:rsidP="00232B83">
            <w:pPr>
              <w:pStyle w:val="ConsPlusNormal"/>
              <w:rPr>
                <w:rFonts w:ascii="Times New Roman" w:hAnsi="Times New Roman" w:cs="Times New Roman"/>
                <w:sz w:val="20"/>
              </w:rPr>
            </w:pPr>
          </w:p>
        </w:tc>
        <w:tc>
          <w:tcPr>
            <w:tcW w:w="1814" w:type="dxa"/>
          </w:tcPr>
          <w:p w14:paraId="3607AA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ривароксабан</w:t>
            </w:r>
          </w:p>
        </w:tc>
        <w:tc>
          <w:tcPr>
            <w:tcW w:w="4192" w:type="dxa"/>
          </w:tcPr>
          <w:p w14:paraId="5F224E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8BA8FAC" w14:textId="77777777" w:rsidTr="00B23B0D">
        <w:trPr>
          <w:trHeight w:val="20"/>
        </w:trPr>
        <w:tc>
          <w:tcPr>
            <w:tcW w:w="1020" w:type="dxa"/>
          </w:tcPr>
          <w:p w14:paraId="6AE88A0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w:t>
            </w:r>
          </w:p>
        </w:tc>
        <w:tc>
          <w:tcPr>
            <w:tcW w:w="2608" w:type="dxa"/>
          </w:tcPr>
          <w:p w14:paraId="76038E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гемостатические средства</w:t>
            </w:r>
          </w:p>
        </w:tc>
        <w:tc>
          <w:tcPr>
            <w:tcW w:w="1814" w:type="dxa"/>
          </w:tcPr>
          <w:p w14:paraId="01835B95" w14:textId="77777777" w:rsidR="00FC35F1" w:rsidRPr="00743233" w:rsidRDefault="00FC35F1" w:rsidP="00232B83">
            <w:pPr>
              <w:pStyle w:val="ConsPlusNormal"/>
              <w:rPr>
                <w:rFonts w:ascii="Times New Roman" w:hAnsi="Times New Roman" w:cs="Times New Roman"/>
                <w:sz w:val="20"/>
              </w:rPr>
            </w:pPr>
          </w:p>
        </w:tc>
        <w:tc>
          <w:tcPr>
            <w:tcW w:w="4192" w:type="dxa"/>
          </w:tcPr>
          <w:p w14:paraId="275D134F" w14:textId="77777777" w:rsidR="00FC35F1" w:rsidRPr="00743233" w:rsidRDefault="00FC35F1" w:rsidP="00232B83">
            <w:pPr>
              <w:pStyle w:val="ConsPlusNormal"/>
              <w:rPr>
                <w:rFonts w:ascii="Times New Roman" w:hAnsi="Times New Roman" w:cs="Times New Roman"/>
                <w:sz w:val="20"/>
              </w:rPr>
            </w:pPr>
          </w:p>
        </w:tc>
      </w:tr>
      <w:tr w:rsidR="00FC35F1" w:rsidRPr="00743233" w14:paraId="7C5571D3" w14:textId="77777777" w:rsidTr="00B23B0D">
        <w:trPr>
          <w:trHeight w:val="20"/>
        </w:trPr>
        <w:tc>
          <w:tcPr>
            <w:tcW w:w="1020" w:type="dxa"/>
          </w:tcPr>
          <w:p w14:paraId="682693E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B02A</w:t>
            </w:r>
          </w:p>
        </w:tc>
        <w:tc>
          <w:tcPr>
            <w:tcW w:w="2608" w:type="dxa"/>
          </w:tcPr>
          <w:p w14:paraId="2B0437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антифибринолитические средства</w:t>
            </w:r>
          </w:p>
        </w:tc>
        <w:tc>
          <w:tcPr>
            <w:tcW w:w="1814" w:type="dxa"/>
          </w:tcPr>
          <w:p w14:paraId="5BE10A28" w14:textId="77777777" w:rsidR="00FC35F1" w:rsidRPr="00743233" w:rsidRDefault="00FC35F1" w:rsidP="00232B83">
            <w:pPr>
              <w:pStyle w:val="ConsPlusNormal"/>
              <w:rPr>
                <w:rFonts w:ascii="Times New Roman" w:hAnsi="Times New Roman" w:cs="Times New Roman"/>
                <w:sz w:val="20"/>
              </w:rPr>
            </w:pPr>
          </w:p>
        </w:tc>
        <w:tc>
          <w:tcPr>
            <w:tcW w:w="4192" w:type="dxa"/>
          </w:tcPr>
          <w:p w14:paraId="634F82AF" w14:textId="77777777" w:rsidR="00FC35F1" w:rsidRPr="00743233" w:rsidRDefault="00FC35F1" w:rsidP="00232B83">
            <w:pPr>
              <w:pStyle w:val="ConsPlusNormal"/>
              <w:rPr>
                <w:rFonts w:ascii="Times New Roman" w:hAnsi="Times New Roman" w:cs="Times New Roman"/>
                <w:sz w:val="20"/>
              </w:rPr>
            </w:pPr>
          </w:p>
        </w:tc>
      </w:tr>
      <w:tr w:rsidR="00FC35F1" w:rsidRPr="00743233" w14:paraId="05A3E6B6" w14:textId="77777777" w:rsidTr="00B23B0D">
        <w:trPr>
          <w:trHeight w:val="20"/>
        </w:trPr>
        <w:tc>
          <w:tcPr>
            <w:tcW w:w="1020" w:type="dxa"/>
            <w:vMerge w:val="restart"/>
          </w:tcPr>
          <w:p w14:paraId="74FCAE5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B02AA</w:t>
            </w:r>
          </w:p>
        </w:tc>
        <w:tc>
          <w:tcPr>
            <w:tcW w:w="2608" w:type="dxa"/>
            <w:vMerge w:val="restart"/>
          </w:tcPr>
          <w:p w14:paraId="1CB89D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w:t>
            </w:r>
          </w:p>
        </w:tc>
        <w:tc>
          <w:tcPr>
            <w:tcW w:w="1814" w:type="dxa"/>
          </w:tcPr>
          <w:p w14:paraId="7190D1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аминокапроновая кислота</w:t>
            </w:r>
          </w:p>
        </w:tc>
        <w:tc>
          <w:tcPr>
            <w:tcW w:w="4192" w:type="dxa"/>
          </w:tcPr>
          <w:p w14:paraId="5BB9E5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54264210" w14:textId="77777777" w:rsidTr="00B23B0D">
        <w:trPr>
          <w:trHeight w:val="20"/>
        </w:trPr>
        <w:tc>
          <w:tcPr>
            <w:tcW w:w="1020" w:type="dxa"/>
            <w:vMerge/>
          </w:tcPr>
          <w:p w14:paraId="7BD6929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1C330E1" w14:textId="77777777" w:rsidR="00FC35F1" w:rsidRPr="00743233" w:rsidRDefault="00FC35F1" w:rsidP="00232B83">
            <w:pPr>
              <w:pStyle w:val="ConsPlusNormal"/>
              <w:rPr>
                <w:rFonts w:ascii="Times New Roman" w:hAnsi="Times New Roman" w:cs="Times New Roman"/>
                <w:sz w:val="20"/>
              </w:rPr>
            </w:pPr>
          </w:p>
        </w:tc>
        <w:tc>
          <w:tcPr>
            <w:tcW w:w="1814" w:type="dxa"/>
          </w:tcPr>
          <w:p w14:paraId="683709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транексамовая кислота</w:t>
            </w:r>
          </w:p>
        </w:tc>
        <w:tc>
          <w:tcPr>
            <w:tcW w:w="4192" w:type="dxa"/>
          </w:tcPr>
          <w:p w14:paraId="22698F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46AC1E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FE3AFA4" w14:textId="77777777" w:rsidTr="00B23B0D">
        <w:trPr>
          <w:trHeight w:val="20"/>
        </w:trPr>
        <w:tc>
          <w:tcPr>
            <w:tcW w:w="1020" w:type="dxa"/>
          </w:tcPr>
          <w:p w14:paraId="5AC1445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B02AB</w:t>
            </w:r>
          </w:p>
        </w:tc>
        <w:tc>
          <w:tcPr>
            <w:tcW w:w="2608" w:type="dxa"/>
          </w:tcPr>
          <w:p w14:paraId="43689A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протеиназ плазмы</w:t>
            </w:r>
          </w:p>
        </w:tc>
        <w:tc>
          <w:tcPr>
            <w:tcW w:w="1814" w:type="dxa"/>
          </w:tcPr>
          <w:p w14:paraId="1F0942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апротинин</w:t>
            </w:r>
          </w:p>
        </w:tc>
        <w:tc>
          <w:tcPr>
            <w:tcW w:w="4192" w:type="dxa"/>
          </w:tcPr>
          <w:p w14:paraId="4143A0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5A7EDE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503658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3D841DA3" w14:textId="77777777" w:rsidTr="00B23B0D">
        <w:trPr>
          <w:trHeight w:val="20"/>
        </w:trPr>
        <w:tc>
          <w:tcPr>
            <w:tcW w:w="1020" w:type="dxa"/>
          </w:tcPr>
          <w:p w14:paraId="6CD6091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B02B</w:t>
            </w:r>
          </w:p>
        </w:tc>
        <w:tc>
          <w:tcPr>
            <w:tcW w:w="2608" w:type="dxa"/>
          </w:tcPr>
          <w:p w14:paraId="6A284B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K и другие гемостатики</w:t>
            </w:r>
          </w:p>
        </w:tc>
        <w:tc>
          <w:tcPr>
            <w:tcW w:w="1814" w:type="dxa"/>
          </w:tcPr>
          <w:p w14:paraId="26E6DB5B" w14:textId="77777777" w:rsidR="00FC35F1" w:rsidRPr="00743233" w:rsidRDefault="00FC35F1" w:rsidP="00232B83">
            <w:pPr>
              <w:pStyle w:val="ConsPlusNormal"/>
              <w:rPr>
                <w:rFonts w:ascii="Times New Roman" w:hAnsi="Times New Roman" w:cs="Times New Roman"/>
                <w:sz w:val="20"/>
              </w:rPr>
            </w:pPr>
          </w:p>
        </w:tc>
        <w:tc>
          <w:tcPr>
            <w:tcW w:w="4192" w:type="dxa"/>
          </w:tcPr>
          <w:p w14:paraId="0179ECF5" w14:textId="77777777" w:rsidR="00FC35F1" w:rsidRPr="00743233" w:rsidRDefault="00FC35F1" w:rsidP="00232B83">
            <w:pPr>
              <w:pStyle w:val="ConsPlusNormal"/>
              <w:rPr>
                <w:rFonts w:ascii="Times New Roman" w:hAnsi="Times New Roman" w:cs="Times New Roman"/>
                <w:sz w:val="20"/>
              </w:rPr>
            </w:pPr>
          </w:p>
        </w:tc>
      </w:tr>
      <w:tr w:rsidR="00FC35F1" w:rsidRPr="00743233" w14:paraId="590BE0CF" w14:textId="77777777" w:rsidTr="00B23B0D">
        <w:trPr>
          <w:trHeight w:val="20"/>
        </w:trPr>
        <w:tc>
          <w:tcPr>
            <w:tcW w:w="1020" w:type="dxa"/>
          </w:tcPr>
          <w:p w14:paraId="1071DD9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B02BA</w:t>
            </w:r>
          </w:p>
        </w:tc>
        <w:tc>
          <w:tcPr>
            <w:tcW w:w="2608" w:type="dxa"/>
          </w:tcPr>
          <w:p w14:paraId="7B4FCE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K</w:t>
            </w:r>
          </w:p>
        </w:tc>
        <w:tc>
          <w:tcPr>
            <w:tcW w:w="1814" w:type="dxa"/>
          </w:tcPr>
          <w:p w14:paraId="3FBDE8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менадиона натрия бисульфит</w:t>
            </w:r>
          </w:p>
        </w:tc>
        <w:tc>
          <w:tcPr>
            <w:tcW w:w="4192" w:type="dxa"/>
          </w:tcPr>
          <w:p w14:paraId="738539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54969385" w14:textId="77777777" w:rsidTr="00B23B0D">
        <w:trPr>
          <w:trHeight w:val="20"/>
        </w:trPr>
        <w:tc>
          <w:tcPr>
            <w:tcW w:w="1020" w:type="dxa"/>
          </w:tcPr>
          <w:p w14:paraId="37BC498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B02BC</w:t>
            </w:r>
          </w:p>
        </w:tc>
        <w:tc>
          <w:tcPr>
            <w:tcW w:w="2608" w:type="dxa"/>
          </w:tcPr>
          <w:p w14:paraId="4D5DA2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местные гемостатики</w:t>
            </w:r>
          </w:p>
        </w:tc>
        <w:tc>
          <w:tcPr>
            <w:tcW w:w="1814" w:type="dxa"/>
          </w:tcPr>
          <w:p w14:paraId="1C2456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фибриноген + тромбин</w:t>
            </w:r>
          </w:p>
        </w:tc>
        <w:tc>
          <w:tcPr>
            <w:tcW w:w="4192" w:type="dxa"/>
          </w:tcPr>
          <w:p w14:paraId="391423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губка</w:t>
            </w:r>
          </w:p>
        </w:tc>
      </w:tr>
      <w:tr w:rsidR="00FC35F1" w:rsidRPr="00743233" w14:paraId="7D98DF1D" w14:textId="77777777" w:rsidTr="00B23B0D">
        <w:trPr>
          <w:trHeight w:val="20"/>
        </w:trPr>
        <w:tc>
          <w:tcPr>
            <w:tcW w:w="1020" w:type="dxa"/>
            <w:vMerge w:val="restart"/>
          </w:tcPr>
          <w:p w14:paraId="2FA6402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B02BD</w:t>
            </w:r>
          </w:p>
        </w:tc>
        <w:tc>
          <w:tcPr>
            <w:tcW w:w="2608" w:type="dxa"/>
            <w:vMerge w:val="restart"/>
          </w:tcPr>
          <w:p w14:paraId="17F865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факторы свертывания крови</w:t>
            </w:r>
          </w:p>
        </w:tc>
        <w:tc>
          <w:tcPr>
            <w:tcW w:w="1814" w:type="dxa"/>
          </w:tcPr>
          <w:p w14:paraId="2F680076" w14:textId="77777777" w:rsidR="00FC35F1" w:rsidRPr="00743233" w:rsidRDefault="00FC35F1" w:rsidP="00232B83">
            <w:pPr>
              <w:pStyle w:val="ConsPlusNormal"/>
              <w:jc w:val="both"/>
              <w:rPr>
                <w:rFonts w:ascii="Times New Roman" w:hAnsi="Times New Roman" w:cs="Times New Roman"/>
                <w:sz w:val="20"/>
              </w:rPr>
            </w:pPr>
            <w:r w:rsidRPr="00743233">
              <w:rPr>
                <w:rFonts w:ascii="Times New Roman" w:hAnsi="Times New Roman" w:cs="Times New Roman"/>
                <w:sz w:val="20"/>
              </w:rPr>
              <w:t>антиингибиторный коагулянтный комплекс</w:t>
            </w:r>
          </w:p>
        </w:tc>
        <w:tc>
          <w:tcPr>
            <w:tcW w:w="4192" w:type="dxa"/>
          </w:tcPr>
          <w:p w14:paraId="43E685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28742538" w14:textId="77777777" w:rsidTr="00B23B0D">
        <w:trPr>
          <w:trHeight w:val="20"/>
        </w:trPr>
        <w:tc>
          <w:tcPr>
            <w:tcW w:w="1020" w:type="dxa"/>
            <w:vMerge/>
          </w:tcPr>
          <w:p w14:paraId="6CB450C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C8C8649" w14:textId="77777777" w:rsidR="00FC35F1" w:rsidRPr="00743233" w:rsidRDefault="00FC35F1" w:rsidP="00232B83">
            <w:pPr>
              <w:pStyle w:val="ConsPlusNormal"/>
              <w:rPr>
                <w:rFonts w:ascii="Times New Roman" w:hAnsi="Times New Roman" w:cs="Times New Roman"/>
                <w:sz w:val="20"/>
              </w:rPr>
            </w:pPr>
          </w:p>
        </w:tc>
        <w:tc>
          <w:tcPr>
            <w:tcW w:w="1814" w:type="dxa"/>
          </w:tcPr>
          <w:p w14:paraId="1608992E" w14:textId="77777777" w:rsidR="00FC35F1" w:rsidRPr="00743233" w:rsidRDefault="00FC35F1" w:rsidP="00232B83">
            <w:pPr>
              <w:pStyle w:val="ConsPlusNormal"/>
              <w:jc w:val="both"/>
              <w:rPr>
                <w:rFonts w:ascii="Times New Roman" w:hAnsi="Times New Roman" w:cs="Times New Roman"/>
                <w:sz w:val="20"/>
              </w:rPr>
            </w:pPr>
            <w:r w:rsidRPr="00743233">
              <w:rPr>
                <w:rFonts w:ascii="Times New Roman" w:hAnsi="Times New Roman" w:cs="Times New Roman"/>
                <w:sz w:val="20"/>
              </w:rPr>
              <w:t>мороктоког альфа</w:t>
            </w:r>
          </w:p>
        </w:tc>
        <w:tc>
          <w:tcPr>
            <w:tcW w:w="4192" w:type="dxa"/>
          </w:tcPr>
          <w:p w14:paraId="62E93A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1C984D46" w14:textId="77777777" w:rsidTr="00B23B0D">
        <w:trPr>
          <w:trHeight w:val="20"/>
        </w:trPr>
        <w:tc>
          <w:tcPr>
            <w:tcW w:w="1020" w:type="dxa"/>
          </w:tcPr>
          <w:p w14:paraId="0AC4AE36" w14:textId="77777777" w:rsidR="00FC35F1" w:rsidRPr="00743233" w:rsidRDefault="00FC35F1" w:rsidP="00232B83">
            <w:pPr>
              <w:pStyle w:val="ConsPlusNormal"/>
              <w:rPr>
                <w:rFonts w:ascii="Times New Roman" w:hAnsi="Times New Roman" w:cs="Times New Roman"/>
                <w:sz w:val="20"/>
              </w:rPr>
            </w:pPr>
          </w:p>
        </w:tc>
        <w:tc>
          <w:tcPr>
            <w:tcW w:w="2608" w:type="dxa"/>
          </w:tcPr>
          <w:p w14:paraId="365C116E" w14:textId="77777777" w:rsidR="00FC35F1" w:rsidRPr="00743233" w:rsidRDefault="00FC35F1" w:rsidP="00232B83">
            <w:pPr>
              <w:pStyle w:val="ConsPlusNormal"/>
              <w:rPr>
                <w:rFonts w:ascii="Times New Roman" w:hAnsi="Times New Roman" w:cs="Times New Roman"/>
                <w:sz w:val="20"/>
              </w:rPr>
            </w:pPr>
          </w:p>
        </w:tc>
        <w:tc>
          <w:tcPr>
            <w:tcW w:w="1814" w:type="dxa"/>
          </w:tcPr>
          <w:p w14:paraId="05156B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нонаког альфа</w:t>
            </w:r>
          </w:p>
        </w:tc>
        <w:tc>
          <w:tcPr>
            <w:tcW w:w="4192" w:type="dxa"/>
          </w:tcPr>
          <w:p w14:paraId="21BE4C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47476472" w14:textId="77777777" w:rsidTr="00B23B0D">
        <w:trPr>
          <w:trHeight w:val="20"/>
        </w:trPr>
        <w:tc>
          <w:tcPr>
            <w:tcW w:w="1020" w:type="dxa"/>
          </w:tcPr>
          <w:p w14:paraId="19D941BC" w14:textId="77777777" w:rsidR="00FC35F1" w:rsidRPr="00743233" w:rsidRDefault="00FC35F1" w:rsidP="00232B83">
            <w:pPr>
              <w:pStyle w:val="ConsPlusNormal"/>
              <w:rPr>
                <w:rFonts w:ascii="Times New Roman" w:hAnsi="Times New Roman" w:cs="Times New Roman"/>
                <w:sz w:val="20"/>
              </w:rPr>
            </w:pPr>
          </w:p>
        </w:tc>
        <w:tc>
          <w:tcPr>
            <w:tcW w:w="2608" w:type="dxa"/>
          </w:tcPr>
          <w:p w14:paraId="3EBB91D4" w14:textId="77777777" w:rsidR="00FC35F1" w:rsidRPr="00743233" w:rsidRDefault="00FC35F1" w:rsidP="00232B83">
            <w:pPr>
              <w:pStyle w:val="ConsPlusNormal"/>
              <w:rPr>
                <w:rFonts w:ascii="Times New Roman" w:hAnsi="Times New Roman" w:cs="Times New Roman"/>
                <w:sz w:val="20"/>
              </w:rPr>
            </w:pPr>
          </w:p>
        </w:tc>
        <w:tc>
          <w:tcPr>
            <w:tcW w:w="1814" w:type="dxa"/>
          </w:tcPr>
          <w:p w14:paraId="3CD645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октоког альфа</w:t>
            </w:r>
          </w:p>
        </w:tc>
        <w:tc>
          <w:tcPr>
            <w:tcW w:w="4192" w:type="dxa"/>
          </w:tcPr>
          <w:p w14:paraId="032BED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208DB864" w14:textId="77777777" w:rsidTr="00B23B0D">
        <w:trPr>
          <w:trHeight w:val="20"/>
        </w:trPr>
        <w:tc>
          <w:tcPr>
            <w:tcW w:w="1020" w:type="dxa"/>
          </w:tcPr>
          <w:p w14:paraId="18E53D0A" w14:textId="77777777" w:rsidR="00FC35F1" w:rsidRPr="00743233" w:rsidRDefault="00FC35F1" w:rsidP="00232B83">
            <w:pPr>
              <w:pStyle w:val="ConsPlusNormal"/>
              <w:rPr>
                <w:rFonts w:ascii="Times New Roman" w:hAnsi="Times New Roman" w:cs="Times New Roman"/>
                <w:sz w:val="20"/>
              </w:rPr>
            </w:pPr>
          </w:p>
        </w:tc>
        <w:tc>
          <w:tcPr>
            <w:tcW w:w="2608" w:type="dxa"/>
          </w:tcPr>
          <w:p w14:paraId="2D636806" w14:textId="77777777" w:rsidR="00FC35F1" w:rsidRPr="00743233" w:rsidRDefault="00FC35F1" w:rsidP="00232B83">
            <w:pPr>
              <w:pStyle w:val="ConsPlusNormal"/>
              <w:rPr>
                <w:rFonts w:ascii="Times New Roman" w:hAnsi="Times New Roman" w:cs="Times New Roman"/>
                <w:sz w:val="20"/>
              </w:rPr>
            </w:pPr>
          </w:p>
        </w:tc>
        <w:tc>
          <w:tcPr>
            <w:tcW w:w="1814" w:type="dxa"/>
          </w:tcPr>
          <w:p w14:paraId="599A7B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симоктоког альфа (фактор свертывания крови VIII человеческий рекомбинантный)</w:t>
            </w:r>
          </w:p>
        </w:tc>
        <w:tc>
          <w:tcPr>
            <w:tcW w:w="4192" w:type="dxa"/>
          </w:tcPr>
          <w:p w14:paraId="16784F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48F475C7" w14:textId="77777777" w:rsidTr="00B23B0D">
        <w:trPr>
          <w:trHeight w:val="20"/>
        </w:trPr>
        <w:tc>
          <w:tcPr>
            <w:tcW w:w="1020" w:type="dxa"/>
          </w:tcPr>
          <w:p w14:paraId="77E78939" w14:textId="77777777" w:rsidR="00FC35F1" w:rsidRPr="00743233" w:rsidRDefault="00FC35F1" w:rsidP="00232B83">
            <w:pPr>
              <w:pStyle w:val="ConsPlusNormal"/>
              <w:rPr>
                <w:rFonts w:ascii="Times New Roman" w:hAnsi="Times New Roman" w:cs="Times New Roman"/>
                <w:sz w:val="20"/>
              </w:rPr>
            </w:pPr>
          </w:p>
        </w:tc>
        <w:tc>
          <w:tcPr>
            <w:tcW w:w="2608" w:type="dxa"/>
          </w:tcPr>
          <w:p w14:paraId="0888590E" w14:textId="77777777" w:rsidR="00FC35F1" w:rsidRPr="00743233" w:rsidRDefault="00FC35F1" w:rsidP="00232B83">
            <w:pPr>
              <w:pStyle w:val="ConsPlusNormal"/>
              <w:rPr>
                <w:rFonts w:ascii="Times New Roman" w:hAnsi="Times New Roman" w:cs="Times New Roman"/>
                <w:sz w:val="20"/>
              </w:rPr>
            </w:pPr>
          </w:p>
        </w:tc>
        <w:tc>
          <w:tcPr>
            <w:tcW w:w="1814" w:type="dxa"/>
          </w:tcPr>
          <w:p w14:paraId="71CD1F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 свертывания крови VII</w:t>
            </w:r>
          </w:p>
        </w:tc>
        <w:tc>
          <w:tcPr>
            <w:tcW w:w="4192" w:type="dxa"/>
          </w:tcPr>
          <w:p w14:paraId="6542A6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141273A1" w14:textId="77777777" w:rsidTr="00B23B0D">
        <w:trPr>
          <w:trHeight w:val="20"/>
        </w:trPr>
        <w:tc>
          <w:tcPr>
            <w:tcW w:w="1020" w:type="dxa"/>
          </w:tcPr>
          <w:p w14:paraId="65573E24" w14:textId="77777777" w:rsidR="00FC35F1" w:rsidRPr="00743233" w:rsidRDefault="00FC35F1" w:rsidP="00232B83">
            <w:pPr>
              <w:pStyle w:val="ConsPlusNormal"/>
              <w:rPr>
                <w:rFonts w:ascii="Times New Roman" w:hAnsi="Times New Roman" w:cs="Times New Roman"/>
                <w:sz w:val="20"/>
              </w:rPr>
            </w:pPr>
          </w:p>
        </w:tc>
        <w:tc>
          <w:tcPr>
            <w:tcW w:w="2608" w:type="dxa"/>
          </w:tcPr>
          <w:p w14:paraId="5EF7C5AA" w14:textId="77777777" w:rsidR="00FC35F1" w:rsidRPr="00743233" w:rsidRDefault="00FC35F1" w:rsidP="00232B83">
            <w:pPr>
              <w:pStyle w:val="ConsPlusNormal"/>
              <w:rPr>
                <w:rFonts w:ascii="Times New Roman" w:hAnsi="Times New Roman" w:cs="Times New Roman"/>
                <w:sz w:val="20"/>
              </w:rPr>
            </w:pPr>
          </w:p>
        </w:tc>
        <w:tc>
          <w:tcPr>
            <w:tcW w:w="1814" w:type="dxa"/>
          </w:tcPr>
          <w:p w14:paraId="6266FB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 свертывания крови VIII</w:t>
            </w:r>
          </w:p>
        </w:tc>
        <w:tc>
          <w:tcPr>
            <w:tcW w:w="4192" w:type="dxa"/>
          </w:tcPr>
          <w:p w14:paraId="23D4CB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3587CE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35FF09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(замороженный)</w:t>
            </w:r>
          </w:p>
        </w:tc>
      </w:tr>
      <w:tr w:rsidR="00FC35F1" w:rsidRPr="00743233" w14:paraId="4EA6B77D" w14:textId="77777777" w:rsidTr="00B23B0D">
        <w:trPr>
          <w:trHeight w:val="20"/>
        </w:trPr>
        <w:tc>
          <w:tcPr>
            <w:tcW w:w="1020" w:type="dxa"/>
          </w:tcPr>
          <w:p w14:paraId="22EAB4BE" w14:textId="77777777" w:rsidR="00FC35F1" w:rsidRPr="00743233" w:rsidRDefault="00FC35F1" w:rsidP="00232B83">
            <w:pPr>
              <w:pStyle w:val="ConsPlusNormal"/>
              <w:rPr>
                <w:rFonts w:ascii="Times New Roman" w:hAnsi="Times New Roman" w:cs="Times New Roman"/>
                <w:sz w:val="20"/>
              </w:rPr>
            </w:pPr>
          </w:p>
        </w:tc>
        <w:tc>
          <w:tcPr>
            <w:tcW w:w="2608" w:type="dxa"/>
          </w:tcPr>
          <w:p w14:paraId="21249AEB" w14:textId="77777777" w:rsidR="00FC35F1" w:rsidRPr="00743233" w:rsidRDefault="00FC35F1" w:rsidP="00232B83">
            <w:pPr>
              <w:pStyle w:val="ConsPlusNormal"/>
              <w:rPr>
                <w:rFonts w:ascii="Times New Roman" w:hAnsi="Times New Roman" w:cs="Times New Roman"/>
                <w:sz w:val="20"/>
              </w:rPr>
            </w:pPr>
          </w:p>
        </w:tc>
        <w:tc>
          <w:tcPr>
            <w:tcW w:w="1814" w:type="dxa"/>
          </w:tcPr>
          <w:p w14:paraId="1457DE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 свертывания крови IX</w:t>
            </w:r>
          </w:p>
        </w:tc>
        <w:tc>
          <w:tcPr>
            <w:tcW w:w="4192" w:type="dxa"/>
          </w:tcPr>
          <w:p w14:paraId="09F400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70B79A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0A6B6BC8" w14:textId="77777777" w:rsidTr="00B23B0D">
        <w:trPr>
          <w:trHeight w:val="20"/>
        </w:trPr>
        <w:tc>
          <w:tcPr>
            <w:tcW w:w="1020" w:type="dxa"/>
          </w:tcPr>
          <w:p w14:paraId="6CDA0FA6" w14:textId="77777777" w:rsidR="00FC35F1" w:rsidRPr="00743233" w:rsidRDefault="00FC35F1" w:rsidP="00232B83">
            <w:pPr>
              <w:pStyle w:val="ConsPlusNormal"/>
              <w:rPr>
                <w:rFonts w:ascii="Times New Roman" w:hAnsi="Times New Roman" w:cs="Times New Roman"/>
                <w:sz w:val="20"/>
              </w:rPr>
            </w:pPr>
          </w:p>
        </w:tc>
        <w:tc>
          <w:tcPr>
            <w:tcW w:w="2608" w:type="dxa"/>
          </w:tcPr>
          <w:p w14:paraId="049739F6" w14:textId="77777777" w:rsidR="00FC35F1" w:rsidRPr="00743233" w:rsidRDefault="00FC35F1" w:rsidP="00232B83">
            <w:pPr>
              <w:pStyle w:val="ConsPlusNormal"/>
              <w:rPr>
                <w:rFonts w:ascii="Times New Roman" w:hAnsi="Times New Roman" w:cs="Times New Roman"/>
                <w:sz w:val="20"/>
              </w:rPr>
            </w:pPr>
          </w:p>
        </w:tc>
        <w:tc>
          <w:tcPr>
            <w:tcW w:w="1814" w:type="dxa"/>
          </w:tcPr>
          <w:p w14:paraId="389740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факторы свертывания крови II, VII, IX, X в комбинации (протромбиновый комплекс)</w:t>
            </w:r>
          </w:p>
        </w:tc>
        <w:tc>
          <w:tcPr>
            <w:tcW w:w="4192" w:type="dxa"/>
          </w:tcPr>
          <w:p w14:paraId="1D84CA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683F39F7" w14:textId="77777777" w:rsidTr="00B23B0D">
        <w:trPr>
          <w:trHeight w:val="20"/>
        </w:trPr>
        <w:tc>
          <w:tcPr>
            <w:tcW w:w="1020" w:type="dxa"/>
          </w:tcPr>
          <w:p w14:paraId="56128968" w14:textId="77777777" w:rsidR="00FC35F1" w:rsidRPr="00743233" w:rsidRDefault="00FC35F1" w:rsidP="00232B83">
            <w:pPr>
              <w:pStyle w:val="ConsPlusNormal"/>
              <w:rPr>
                <w:rFonts w:ascii="Times New Roman" w:hAnsi="Times New Roman" w:cs="Times New Roman"/>
                <w:sz w:val="20"/>
              </w:rPr>
            </w:pPr>
          </w:p>
        </w:tc>
        <w:tc>
          <w:tcPr>
            <w:tcW w:w="2608" w:type="dxa"/>
          </w:tcPr>
          <w:p w14:paraId="202E4C00" w14:textId="77777777" w:rsidR="00FC35F1" w:rsidRPr="00743233" w:rsidRDefault="00FC35F1" w:rsidP="00232B83">
            <w:pPr>
              <w:pStyle w:val="ConsPlusNormal"/>
              <w:rPr>
                <w:rFonts w:ascii="Times New Roman" w:hAnsi="Times New Roman" w:cs="Times New Roman"/>
                <w:sz w:val="20"/>
              </w:rPr>
            </w:pPr>
          </w:p>
        </w:tc>
        <w:tc>
          <w:tcPr>
            <w:tcW w:w="1814" w:type="dxa"/>
          </w:tcPr>
          <w:p w14:paraId="2B2661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факторы свертывания крови II, IX и X в комбинации</w:t>
            </w:r>
          </w:p>
        </w:tc>
        <w:tc>
          <w:tcPr>
            <w:tcW w:w="4192" w:type="dxa"/>
          </w:tcPr>
          <w:p w14:paraId="7A674E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6501F536" w14:textId="77777777" w:rsidTr="00B23B0D">
        <w:trPr>
          <w:trHeight w:val="20"/>
        </w:trPr>
        <w:tc>
          <w:tcPr>
            <w:tcW w:w="1020" w:type="dxa"/>
          </w:tcPr>
          <w:p w14:paraId="5C9FB8A2" w14:textId="77777777" w:rsidR="00FC35F1" w:rsidRPr="00743233" w:rsidRDefault="00FC35F1" w:rsidP="00232B83">
            <w:pPr>
              <w:pStyle w:val="ConsPlusNormal"/>
              <w:rPr>
                <w:rFonts w:ascii="Times New Roman" w:hAnsi="Times New Roman" w:cs="Times New Roman"/>
                <w:sz w:val="20"/>
              </w:rPr>
            </w:pPr>
          </w:p>
        </w:tc>
        <w:tc>
          <w:tcPr>
            <w:tcW w:w="2608" w:type="dxa"/>
          </w:tcPr>
          <w:p w14:paraId="767AFB03" w14:textId="77777777" w:rsidR="00FC35F1" w:rsidRPr="00743233" w:rsidRDefault="00FC35F1" w:rsidP="00232B83">
            <w:pPr>
              <w:pStyle w:val="ConsPlusNormal"/>
              <w:rPr>
                <w:rFonts w:ascii="Times New Roman" w:hAnsi="Times New Roman" w:cs="Times New Roman"/>
                <w:sz w:val="20"/>
              </w:rPr>
            </w:pPr>
          </w:p>
        </w:tc>
        <w:tc>
          <w:tcPr>
            <w:tcW w:w="1814" w:type="dxa"/>
          </w:tcPr>
          <w:p w14:paraId="66FC8B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 свертывания крови VIII + фактор Виллебранда</w:t>
            </w:r>
          </w:p>
        </w:tc>
        <w:tc>
          <w:tcPr>
            <w:tcW w:w="4192" w:type="dxa"/>
          </w:tcPr>
          <w:p w14:paraId="01924F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7EB006A6" w14:textId="77777777" w:rsidTr="00B23B0D">
        <w:trPr>
          <w:trHeight w:val="20"/>
        </w:trPr>
        <w:tc>
          <w:tcPr>
            <w:tcW w:w="1020" w:type="dxa"/>
          </w:tcPr>
          <w:p w14:paraId="17290C89" w14:textId="77777777" w:rsidR="00FC35F1" w:rsidRPr="00743233" w:rsidRDefault="00FC35F1" w:rsidP="00232B83">
            <w:pPr>
              <w:pStyle w:val="ConsPlusNormal"/>
              <w:rPr>
                <w:rFonts w:ascii="Times New Roman" w:hAnsi="Times New Roman" w:cs="Times New Roman"/>
                <w:sz w:val="20"/>
              </w:rPr>
            </w:pPr>
          </w:p>
        </w:tc>
        <w:tc>
          <w:tcPr>
            <w:tcW w:w="2608" w:type="dxa"/>
          </w:tcPr>
          <w:p w14:paraId="1CD2A2A3" w14:textId="77777777" w:rsidR="00FC35F1" w:rsidRPr="00743233" w:rsidRDefault="00FC35F1" w:rsidP="00232B83">
            <w:pPr>
              <w:pStyle w:val="ConsPlusNormal"/>
              <w:rPr>
                <w:rFonts w:ascii="Times New Roman" w:hAnsi="Times New Roman" w:cs="Times New Roman"/>
                <w:sz w:val="20"/>
              </w:rPr>
            </w:pPr>
          </w:p>
        </w:tc>
        <w:tc>
          <w:tcPr>
            <w:tcW w:w="1814" w:type="dxa"/>
          </w:tcPr>
          <w:p w14:paraId="57B609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эптаког альфа (активированный)</w:t>
            </w:r>
          </w:p>
        </w:tc>
        <w:tc>
          <w:tcPr>
            <w:tcW w:w="4192" w:type="dxa"/>
          </w:tcPr>
          <w:p w14:paraId="7DA6AF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6E7A8C55" w14:textId="77777777" w:rsidTr="00B23B0D">
        <w:trPr>
          <w:trHeight w:val="20"/>
        </w:trPr>
        <w:tc>
          <w:tcPr>
            <w:tcW w:w="1020" w:type="dxa"/>
          </w:tcPr>
          <w:p w14:paraId="41FC0238" w14:textId="77777777" w:rsidR="00FC35F1" w:rsidRPr="00743233" w:rsidRDefault="00FC35F1" w:rsidP="00232B83">
            <w:pPr>
              <w:pStyle w:val="ConsPlusNormal"/>
              <w:rPr>
                <w:rFonts w:ascii="Times New Roman" w:hAnsi="Times New Roman" w:cs="Times New Roman"/>
                <w:sz w:val="20"/>
              </w:rPr>
            </w:pPr>
          </w:p>
        </w:tc>
        <w:tc>
          <w:tcPr>
            <w:tcW w:w="2608" w:type="dxa"/>
          </w:tcPr>
          <w:p w14:paraId="7BEDF82E" w14:textId="77777777" w:rsidR="00FC35F1" w:rsidRPr="00743233" w:rsidRDefault="00FC35F1" w:rsidP="00232B83">
            <w:pPr>
              <w:pStyle w:val="ConsPlusNormal"/>
              <w:rPr>
                <w:rFonts w:ascii="Times New Roman" w:hAnsi="Times New Roman" w:cs="Times New Roman"/>
                <w:sz w:val="20"/>
              </w:rPr>
            </w:pPr>
          </w:p>
        </w:tc>
        <w:tc>
          <w:tcPr>
            <w:tcW w:w="1814" w:type="dxa"/>
          </w:tcPr>
          <w:p w14:paraId="7356F4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эфмороктоког альфа</w:t>
            </w:r>
          </w:p>
        </w:tc>
        <w:tc>
          <w:tcPr>
            <w:tcW w:w="4192" w:type="dxa"/>
          </w:tcPr>
          <w:p w14:paraId="69F81C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54E42F5D" w14:textId="77777777" w:rsidTr="00B23B0D">
        <w:trPr>
          <w:trHeight w:val="20"/>
        </w:trPr>
        <w:tc>
          <w:tcPr>
            <w:tcW w:w="1020" w:type="dxa"/>
            <w:vMerge w:val="restart"/>
          </w:tcPr>
          <w:p w14:paraId="6E6689B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B02BX</w:t>
            </w:r>
          </w:p>
        </w:tc>
        <w:tc>
          <w:tcPr>
            <w:tcW w:w="2608" w:type="dxa"/>
            <w:vMerge w:val="restart"/>
          </w:tcPr>
          <w:p w14:paraId="6EBE46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системные гемостатики</w:t>
            </w:r>
          </w:p>
        </w:tc>
        <w:tc>
          <w:tcPr>
            <w:tcW w:w="1814" w:type="dxa"/>
          </w:tcPr>
          <w:p w14:paraId="14B533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ромиплостим</w:t>
            </w:r>
          </w:p>
        </w:tc>
        <w:tc>
          <w:tcPr>
            <w:tcW w:w="4192" w:type="dxa"/>
          </w:tcPr>
          <w:p w14:paraId="06891B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подкожного введения</w:t>
            </w:r>
          </w:p>
        </w:tc>
      </w:tr>
      <w:tr w:rsidR="00FC35F1" w:rsidRPr="00743233" w14:paraId="519E0725" w14:textId="77777777" w:rsidTr="00B23B0D">
        <w:trPr>
          <w:trHeight w:val="20"/>
        </w:trPr>
        <w:tc>
          <w:tcPr>
            <w:tcW w:w="1020" w:type="dxa"/>
            <w:vMerge/>
          </w:tcPr>
          <w:p w14:paraId="50F9EE7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F3DD905" w14:textId="77777777" w:rsidR="00FC35F1" w:rsidRPr="00743233" w:rsidRDefault="00FC35F1" w:rsidP="00232B83">
            <w:pPr>
              <w:pStyle w:val="ConsPlusNormal"/>
              <w:rPr>
                <w:rFonts w:ascii="Times New Roman" w:hAnsi="Times New Roman" w:cs="Times New Roman"/>
                <w:sz w:val="20"/>
              </w:rPr>
            </w:pPr>
          </w:p>
        </w:tc>
        <w:tc>
          <w:tcPr>
            <w:tcW w:w="1814" w:type="dxa"/>
          </w:tcPr>
          <w:p w14:paraId="22BB58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элтромбопаг</w:t>
            </w:r>
          </w:p>
        </w:tc>
        <w:tc>
          <w:tcPr>
            <w:tcW w:w="4192" w:type="dxa"/>
          </w:tcPr>
          <w:p w14:paraId="083E1A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C5627F2" w14:textId="77777777" w:rsidTr="00B23B0D">
        <w:trPr>
          <w:trHeight w:val="20"/>
        </w:trPr>
        <w:tc>
          <w:tcPr>
            <w:tcW w:w="1020" w:type="dxa"/>
            <w:vMerge/>
          </w:tcPr>
          <w:p w14:paraId="3684E8D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3E638A2" w14:textId="77777777" w:rsidR="00FC35F1" w:rsidRPr="00743233" w:rsidRDefault="00FC35F1" w:rsidP="00232B83">
            <w:pPr>
              <w:pStyle w:val="ConsPlusNormal"/>
              <w:rPr>
                <w:rFonts w:ascii="Times New Roman" w:hAnsi="Times New Roman" w:cs="Times New Roman"/>
                <w:sz w:val="20"/>
              </w:rPr>
            </w:pPr>
          </w:p>
        </w:tc>
        <w:tc>
          <w:tcPr>
            <w:tcW w:w="1814" w:type="dxa"/>
          </w:tcPr>
          <w:p w14:paraId="52176A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эмицизумаб</w:t>
            </w:r>
          </w:p>
        </w:tc>
        <w:tc>
          <w:tcPr>
            <w:tcW w:w="4192" w:type="dxa"/>
          </w:tcPr>
          <w:p w14:paraId="675328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7096C49A" w14:textId="77777777" w:rsidTr="00B23B0D">
        <w:trPr>
          <w:trHeight w:val="20"/>
        </w:trPr>
        <w:tc>
          <w:tcPr>
            <w:tcW w:w="1020" w:type="dxa"/>
            <w:vMerge/>
          </w:tcPr>
          <w:p w14:paraId="104767E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E6AB010" w14:textId="77777777" w:rsidR="00FC35F1" w:rsidRPr="00743233" w:rsidRDefault="00FC35F1" w:rsidP="00232B83">
            <w:pPr>
              <w:pStyle w:val="ConsPlusNormal"/>
              <w:rPr>
                <w:rFonts w:ascii="Times New Roman" w:hAnsi="Times New Roman" w:cs="Times New Roman"/>
                <w:sz w:val="20"/>
              </w:rPr>
            </w:pPr>
          </w:p>
        </w:tc>
        <w:tc>
          <w:tcPr>
            <w:tcW w:w="1814" w:type="dxa"/>
          </w:tcPr>
          <w:p w14:paraId="7DF11B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этамзилат</w:t>
            </w:r>
          </w:p>
        </w:tc>
        <w:tc>
          <w:tcPr>
            <w:tcW w:w="4192" w:type="dxa"/>
          </w:tcPr>
          <w:p w14:paraId="25C42D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7216A5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69C67B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 и наружного применения;</w:t>
            </w:r>
          </w:p>
          <w:p w14:paraId="7E8FE0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5B71D72" w14:textId="77777777" w:rsidTr="00B23B0D">
        <w:trPr>
          <w:trHeight w:val="20"/>
        </w:trPr>
        <w:tc>
          <w:tcPr>
            <w:tcW w:w="1020" w:type="dxa"/>
          </w:tcPr>
          <w:p w14:paraId="63014E2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w:t>
            </w:r>
          </w:p>
        </w:tc>
        <w:tc>
          <w:tcPr>
            <w:tcW w:w="2608" w:type="dxa"/>
          </w:tcPr>
          <w:p w14:paraId="441FA1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антианемические препараты</w:t>
            </w:r>
          </w:p>
        </w:tc>
        <w:tc>
          <w:tcPr>
            <w:tcW w:w="1814" w:type="dxa"/>
          </w:tcPr>
          <w:p w14:paraId="0C7837D6" w14:textId="77777777" w:rsidR="00FC35F1" w:rsidRPr="00743233" w:rsidRDefault="00FC35F1" w:rsidP="00232B83">
            <w:pPr>
              <w:pStyle w:val="ConsPlusNormal"/>
              <w:rPr>
                <w:rFonts w:ascii="Times New Roman" w:hAnsi="Times New Roman" w:cs="Times New Roman"/>
                <w:sz w:val="20"/>
              </w:rPr>
            </w:pPr>
          </w:p>
        </w:tc>
        <w:tc>
          <w:tcPr>
            <w:tcW w:w="4192" w:type="dxa"/>
          </w:tcPr>
          <w:p w14:paraId="7B02CE73" w14:textId="77777777" w:rsidR="00FC35F1" w:rsidRPr="00743233" w:rsidRDefault="00FC35F1" w:rsidP="00232B83">
            <w:pPr>
              <w:pStyle w:val="ConsPlusNormal"/>
              <w:rPr>
                <w:rFonts w:ascii="Times New Roman" w:hAnsi="Times New Roman" w:cs="Times New Roman"/>
                <w:sz w:val="20"/>
              </w:rPr>
            </w:pPr>
          </w:p>
        </w:tc>
      </w:tr>
      <w:tr w:rsidR="00FC35F1" w:rsidRPr="00743233" w14:paraId="41C3EB10" w14:textId="77777777" w:rsidTr="00B23B0D">
        <w:trPr>
          <w:trHeight w:val="20"/>
        </w:trPr>
        <w:tc>
          <w:tcPr>
            <w:tcW w:w="1020" w:type="dxa"/>
          </w:tcPr>
          <w:p w14:paraId="4CF1681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B03A</w:t>
            </w:r>
          </w:p>
        </w:tc>
        <w:tc>
          <w:tcPr>
            <w:tcW w:w="2608" w:type="dxa"/>
          </w:tcPr>
          <w:p w14:paraId="643243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железа</w:t>
            </w:r>
          </w:p>
        </w:tc>
        <w:tc>
          <w:tcPr>
            <w:tcW w:w="1814" w:type="dxa"/>
          </w:tcPr>
          <w:p w14:paraId="77499C86" w14:textId="77777777" w:rsidR="00FC35F1" w:rsidRPr="00743233" w:rsidRDefault="00FC35F1" w:rsidP="00232B83">
            <w:pPr>
              <w:pStyle w:val="ConsPlusNormal"/>
              <w:rPr>
                <w:rFonts w:ascii="Times New Roman" w:hAnsi="Times New Roman" w:cs="Times New Roman"/>
                <w:sz w:val="20"/>
              </w:rPr>
            </w:pPr>
          </w:p>
        </w:tc>
        <w:tc>
          <w:tcPr>
            <w:tcW w:w="4192" w:type="dxa"/>
          </w:tcPr>
          <w:p w14:paraId="5E06B112" w14:textId="77777777" w:rsidR="00FC35F1" w:rsidRPr="00743233" w:rsidRDefault="00FC35F1" w:rsidP="00232B83">
            <w:pPr>
              <w:pStyle w:val="ConsPlusNormal"/>
              <w:rPr>
                <w:rFonts w:ascii="Times New Roman" w:hAnsi="Times New Roman" w:cs="Times New Roman"/>
                <w:sz w:val="20"/>
              </w:rPr>
            </w:pPr>
          </w:p>
        </w:tc>
      </w:tr>
      <w:tr w:rsidR="00FC35F1" w:rsidRPr="00743233" w14:paraId="1B095B38" w14:textId="77777777" w:rsidTr="00B23B0D">
        <w:trPr>
          <w:trHeight w:val="20"/>
        </w:trPr>
        <w:tc>
          <w:tcPr>
            <w:tcW w:w="1020" w:type="dxa"/>
          </w:tcPr>
          <w:p w14:paraId="141D916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B03AB</w:t>
            </w:r>
          </w:p>
        </w:tc>
        <w:tc>
          <w:tcPr>
            <w:tcW w:w="2608" w:type="dxa"/>
          </w:tcPr>
          <w:p w14:paraId="4D5F75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пероральные препараты трехвалентного железа</w:t>
            </w:r>
          </w:p>
        </w:tc>
        <w:tc>
          <w:tcPr>
            <w:tcW w:w="1814" w:type="dxa"/>
          </w:tcPr>
          <w:p w14:paraId="622132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железа (III) гидроксид полимальтозат</w:t>
            </w:r>
          </w:p>
        </w:tc>
        <w:tc>
          <w:tcPr>
            <w:tcW w:w="4192" w:type="dxa"/>
          </w:tcPr>
          <w:p w14:paraId="2E9558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32831D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6B1837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жевательные</w:t>
            </w:r>
          </w:p>
        </w:tc>
      </w:tr>
      <w:tr w:rsidR="00FC35F1" w:rsidRPr="00743233" w14:paraId="658B3D54" w14:textId="77777777" w:rsidTr="00B23B0D">
        <w:trPr>
          <w:trHeight w:val="20"/>
        </w:trPr>
        <w:tc>
          <w:tcPr>
            <w:tcW w:w="1020" w:type="dxa"/>
            <w:vMerge w:val="restart"/>
          </w:tcPr>
          <w:p w14:paraId="50FD2AB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B03AC</w:t>
            </w:r>
          </w:p>
        </w:tc>
        <w:tc>
          <w:tcPr>
            <w:tcW w:w="2608" w:type="dxa"/>
            <w:vMerge w:val="restart"/>
          </w:tcPr>
          <w:p w14:paraId="1B5C91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парентеральные препараты трехвалентного железа</w:t>
            </w:r>
          </w:p>
        </w:tc>
        <w:tc>
          <w:tcPr>
            <w:tcW w:w="1814" w:type="dxa"/>
          </w:tcPr>
          <w:p w14:paraId="493C94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железа (III) гидроксид олигоизомальтозат</w:t>
            </w:r>
          </w:p>
        </w:tc>
        <w:tc>
          <w:tcPr>
            <w:tcW w:w="4192" w:type="dxa"/>
          </w:tcPr>
          <w:p w14:paraId="340958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5BF281EF" w14:textId="77777777" w:rsidTr="00B23B0D">
        <w:trPr>
          <w:trHeight w:val="20"/>
        </w:trPr>
        <w:tc>
          <w:tcPr>
            <w:tcW w:w="1020" w:type="dxa"/>
            <w:vMerge/>
          </w:tcPr>
          <w:p w14:paraId="29BCB48E"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7677AC9" w14:textId="77777777" w:rsidR="00FC35F1" w:rsidRPr="00743233" w:rsidRDefault="00FC35F1" w:rsidP="00232B83">
            <w:pPr>
              <w:pStyle w:val="ConsPlusNormal"/>
              <w:rPr>
                <w:rFonts w:ascii="Times New Roman" w:hAnsi="Times New Roman" w:cs="Times New Roman"/>
                <w:sz w:val="20"/>
              </w:rPr>
            </w:pPr>
          </w:p>
        </w:tc>
        <w:tc>
          <w:tcPr>
            <w:tcW w:w="1814" w:type="dxa"/>
          </w:tcPr>
          <w:p w14:paraId="67DE4A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железа (III) гидроксида сахарозный комплекс</w:t>
            </w:r>
          </w:p>
        </w:tc>
        <w:tc>
          <w:tcPr>
            <w:tcW w:w="4192" w:type="dxa"/>
          </w:tcPr>
          <w:p w14:paraId="55E20B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42D06AD5" w14:textId="77777777" w:rsidTr="00B23B0D">
        <w:trPr>
          <w:trHeight w:val="20"/>
        </w:trPr>
        <w:tc>
          <w:tcPr>
            <w:tcW w:w="1020" w:type="dxa"/>
            <w:vMerge/>
          </w:tcPr>
          <w:p w14:paraId="016FA14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28B6A34" w14:textId="77777777" w:rsidR="00FC35F1" w:rsidRPr="00743233" w:rsidRDefault="00FC35F1" w:rsidP="00232B83">
            <w:pPr>
              <w:pStyle w:val="ConsPlusNormal"/>
              <w:rPr>
                <w:rFonts w:ascii="Times New Roman" w:hAnsi="Times New Roman" w:cs="Times New Roman"/>
                <w:sz w:val="20"/>
              </w:rPr>
            </w:pPr>
          </w:p>
        </w:tc>
        <w:tc>
          <w:tcPr>
            <w:tcW w:w="1814" w:type="dxa"/>
          </w:tcPr>
          <w:p w14:paraId="297609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железа карбоксимальтозат</w:t>
            </w:r>
          </w:p>
        </w:tc>
        <w:tc>
          <w:tcPr>
            <w:tcW w:w="4192" w:type="dxa"/>
          </w:tcPr>
          <w:p w14:paraId="3068E2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7ADCBCE1" w14:textId="77777777" w:rsidTr="00B23B0D">
        <w:trPr>
          <w:trHeight w:val="20"/>
        </w:trPr>
        <w:tc>
          <w:tcPr>
            <w:tcW w:w="1020" w:type="dxa"/>
          </w:tcPr>
          <w:p w14:paraId="509F459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B03B</w:t>
            </w:r>
          </w:p>
        </w:tc>
        <w:tc>
          <w:tcPr>
            <w:tcW w:w="2608" w:type="dxa"/>
          </w:tcPr>
          <w:p w14:paraId="093E33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B</w:t>
            </w:r>
            <w:r w:rsidRPr="00743233">
              <w:rPr>
                <w:rFonts w:ascii="Times New Roman" w:hAnsi="Times New Roman" w:cs="Times New Roman"/>
                <w:sz w:val="20"/>
                <w:vertAlign w:val="subscript"/>
              </w:rPr>
              <w:t>12</w:t>
            </w:r>
            <w:r w:rsidRPr="00743233">
              <w:rPr>
                <w:rFonts w:ascii="Times New Roman" w:hAnsi="Times New Roman" w:cs="Times New Roman"/>
                <w:sz w:val="20"/>
              </w:rPr>
              <w:t xml:space="preserve"> и фолиевая кислота</w:t>
            </w:r>
          </w:p>
        </w:tc>
        <w:tc>
          <w:tcPr>
            <w:tcW w:w="1814" w:type="dxa"/>
          </w:tcPr>
          <w:p w14:paraId="32547B42" w14:textId="77777777" w:rsidR="00FC35F1" w:rsidRPr="00743233" w:rsidRDefault="00FC35F1" w:rsidP="00232B83">
            <w:pPr>
              <w:pStyle w:val="ConsPlusNormal"/>
              <w:rPr>
                <w:rFonts w:ascii="Times New Roman" w:hAnsi="Times New Roman" w:cs="Times New Roman"/>
                <w:sz w:val="20"/>
              </w:rPr>
            </w:pPr>
          </w:p>
        </w:tc>
        <w:tc>
          <w:tcPr>
            <w:tcW w:w="4192" w:type="dxa"/>
          </w:tcPr>
          <w:p w14:paraId="6E096E63" w14:textId="77777777" w:rsidR="00FC35F1" w:rsidRPr="00743233" w:rsidRDefault="00FC35F1" w:rsidP="00232B83">
            <w:pPr>
              <w:pStyle w:val="ConsPlusNormal"/>
              <w:rPr>
                <w:rFonts w:ascii="Times New Roman" w:hAnsi="Times New Roman" w:cs="Times New Roman"/>
                <w:sz w:val="20"/>
              </w:rPr>
            </w:pPr>
          </w:p>
        </w:tc>
      </w:tr>
      <w:tr w:rsidR="00FC35F1" w:rsidRPr="00743233" w14:paraId="4C179FA8" w14:textId="77777777" w:rsidTr="00B23B0D">
        <w:trPr>
          <w:trHeight w:val="20"/>
        </w:trPr>
        <w:tc>
          <w:tcPr>
            <w:tcW w:w="1020" w:type="dxa"/>
          </w:tcPr>
          <w:p w14:paraId="0146F9C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B03BA</w:t>
            </w:r>
          </w:p>
        </w:tc>
        <w:tc>
          <w:tcPr>
            <w:tcW w:w="2608" w:type="dxa"/>
          </w:tcPr>
          <w:p w14:paraId="1AE817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витамин B</w:t>
            </w:r>
            <w:r w:rsidRPr="00743233">
              <w:rPr>
                <w:rFonts w:ascii="Times New Roman" w:hAnsi="Times New Roman" w:cs="Times New Roman"/>
                <w:sz w:val="20"/>
                <w:vertAlign w:val="subscript"/>
              </w:rPr>
              <w:t>12</w:t>
            </w:r>
            <w:r w:rsidRPr="00743233">
              <w:rPr>
                <w:rFonts w:ascii="Times New Roman" w:hAnsi="Times New Roman" w:cs="Times New Roman"/>
                <w:sz w:val="20"/>
              </w:rPr>
              <w:t xml:space="preserve"> (цианокобаламин и его аналоги)</w:t>
            </w:r>
          </w:p>
        </w:tc>
        <w:tc>
          <w:tcPr>
            <w:tcW w:w="1814" w:type="dxa"/>
          </w:tcPr>
          <w:p w14:paraId="54E930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цианокобаламин</w:t>
            </w:r>
          </w:p>
        </w:tc>
        <w:tc>
          <w:tcPr>
            <w:tcW w:w="4192" w:type="dxa"/>
          </w:tcPr>
          <w:p w14:paraId="110371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27E528FE" w14:textId="77777777" w:rsidTr="00B23B0D">
        <w:trPr>
          <w:trHeight w:val="20"/>
        </w:trPr>
        <w:tc>
          <w:tcPr>
            <w:tcW w:w="1020" w:type="dxa"/>
          </w:tcPr>
          <w:p w14:paraId="4154D15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B03BB</w:t>
            </w:r>
          </w:p>
        </w:tc>
        <w:tc>
          <w:tcPr>
            <w:tcW w:w="2608" w:type="dxa"/>
          </w:tcPr>
          <w:p w14:paraId="6DF0B4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фолиевая кислота и ее производные</w:t>
            </w:r>
          </w:p>
        </w:tc>
        <w:tc>
          <w:tcPr>
            <w:tcW w:w="1814" w:type="dxa"/>
          </w:tcPr>
          <w:p w14:paraId="46530D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фолиевая кислота</w:t>
            </w:r>
          </w:p>
        </w:tc>
        <w:tc>
          <w:tcPr>
            <w:tcW w:w="4192" w:type="dxa"/>
          </w:tcPr>
          <w:p w14:paraId="7B27B9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3DFCD7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48F35D8" w14:textId="77777777" w:rsidTr="00B23B0D">
        <w:trPr>
          <w:trHeight w:val="20"/>
        </w:trPr>
        <w:tc>
          <w:tcPr>
            <w:tcW w:w="1020" w:type="dxa"/>
          </w:tcPr>
          <w:p w14:paraId="1D624EA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B03X</w:t>
            </w:r>
          </w:p>
        </w:tc>
        <w:tc>
          <w:tcPr>
            <w:tcW w:w="2608" w:type="dxa"/>
          </w:tcPr>
          <w:p w14:paraId="5F70F1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антианемические препараты</w:t>
            </w:r>
          </w:p>
        </w:tc>
        <w:tc>
          <w:tcPr>
            <w:tcW w:w="1814" w:type="dxa"/>
          </w:tcPr>
          <w:p w14:paraId="0AE8E85D" w14:textId="77777777" w:rsidR="00FC35F1" w:rsidRPr="00743233" w:rsidRDefault="00FC35F1" w:rsidP="00232B83">
            <w:pPr>
              <w:pStyle w:val="ConsPlusNormal"/>
              <w:rPr>
                <w:rFonts w:ascii="Times New Roman" w:hAnsi="Times New Roman" w:cs="Times New Roman"/>
                <w:sz w:val="20"/>
              </w:rPr>
            </w:pPr>
          </w:p>
        </w:tc>
        <w:tc>
          <w:tcPr>
            <w:tcW w:w="4192" w:type="dxa"/>
          </w:tcPr>
          <w:p w14:paraId="2426EE43" w14:textId="77777777" w:rsidR="00FC35F1" w:rsidRPr="00743233" w:rsidRDefault="00FC35F1" w:rsidP="00232B83">
            <w:pPr>
              <w:pStyle w:val="ConsPlusNormal"/>
              <w:rPr>
                <w:rFonts w:ascii="Times New Roman" w:hAnsi="Times New Roman" w:cs="Times New Roman"/>
                <w:sz w:val="20"/>
              </w:rPr>
            </w:pPr>
          </w:p>
        </w:tc>
      </w:tr>
      <w:tr w:rsidR="00FC35F1" w:rsidRPr="00743233" w14:paraId="2BD38EF9" w14:textId="77777777" w:rsidTr="00B23B0D">
        <w:trPr>
          <w:trHeight w:val="20"/>
        </w:trPr>
        <w:tc>
          <w:tcPr>
            <w:tcW w:w="1020" w:type="dxa"/>
          </w:tcPr>
          <w:p w14:paraId="051147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B03XA</w:t>
            </w:r>
          </w:p>
        </w:tc>
        <w:tc>
          <w:tcPr>
            <w:tcW w:w="2608" w:type="dxa"/>
          </w:tcPr>
          <w:p w14:paraId="02E1B4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антианемические препараты</w:t>
            </w:r>
          </w:p>
        </w:tc>
        <w:tc>
          <w:tcPr>
            <w:tcW w:w="1814" w:type="dxa"/>
          </w:tcPr>
          <w:p w14:paraId="27C3FC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дарбэпоэтин альфа</w:t>
            </w:r>
          </w:p>
        </w:tc>
        <w:tc>
          <w:tcPr>
            <w:tcW w:w="4192" w:type="dxa"/>
          </w:tcPr>
          <w:p w14:paraId="24AD6A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264341BB" w14:textId="77777777" w:rsidTr="00B23B0D">
        <w:trPr>
          <w:trHeight w:val="20"/>
        </w:trPr>
        <w:tc>
          <w:tcPr>
            <w:tcW w:w="1020" w:type="dxa"/>
          </w:tcPr>
          <w:p w14:paraId="6E20A41F" w14:textId="77777777" w:rsidR="00FC35F1" w:rsidRPr="00743233" w:rsidRDefault="00FC35F1" w:rsidP="00232B83">
            <w:pPr>
              <w:pStyle w:val="ConsPlusNormal"/>
              <w:rPr>
                <w:rFonts w:ascii="Times New Roman" w:hAnsi="Times New Roman" w:cs="Times New Roman"/>
                <w:sz w:val="20"/>
              </w:rPr>
            </w:pPr>
          </w:p>
        </w:tc>
        <w:tc>
          <w:tcPr>
            <w:tcW w:w="2608" w:type="dxa"/>
          </w:tcPr>
          <w:p w14:paraId="754525E8" w14:textId="77777777" w:rsidR="00FC35F1" w:rsidRPr="00743233" w:rsidRDefault="00FC35F1" w:rsidP="00232B83">
            <w:pPr>
              <w:pStyle w:val="ConsPlusNormal"/>
              <w:rPr>
                <w:rFonts w:ascii="Times New Roman" w:hAnsi="Times New Roman" w:cs="Times New Roman"/>
                <w:sz w:val="20"/>
              </w:rPr>
            </w:pPr>
          </w:p>
        </w:tc>
        <w:tc>
          <w:tcPr>
            <w:tcW w:w="1814" w:type="dxa"/>
          </w:tcPr>
          <w:p w14:paraId="78CC1D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метоксиполиэтиленгликоль-эпоэтин бета</w:t>
            </w:r>
          </w:p>
        </w:tc>
        <w:tc>
          <w:tcPr>
            <w:tcW w:w="4192" w:type="dxa"/>
          </w:tcPr>
          <w:p w14:paraId="49A050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tc>
      </w:tr>
      <w:tr w:rsidR="00FC35F1" w:rsidRPr="00743233" w14:paraId="6B99CDD4" w14:textId="77777777" w:rsidTr="00B23B0D">
        <w:trPr>
          <w:trHeight w:val="20"/>
        </w:trPr>
        <w:tc>
          <w:tcPr>
            <w:tcW w:w="1020" w:type="dxa"/>
          </w:tcPr>
          <w:p w14:paraId="7D3D70B5" w14:textId="77777777" w:rsidR="00FC35F1" w:rsidRPr="00743233" w:rsidRDefault="00FC35F1" w:rsidP="00232B83">
            <w:pPr>
              <w:pStyle w:val="ConsPlusNormal"/>
              <w:rPr>
                <w:rFonts w:ascii="Times New Roman" w:hAnsi="Times New Roman" w:cs="Times New Roman"/>
                <w:sz w:val="20"/>
              </w:rPr>
            </w:pPr>
          </w:p>
        </w:tc>
        <w:tc>
          <w:tcPr>
            <w:tcW w:w="2608" w:type="dxa"/>
          </w:tcPr>
          <w:p w14:paraId="3919BE6C" w14:textId="77777777" w:rsidR="00FC35F1" w:rsidRPr="00743233" w:rsidRDefault="00FC35F1" w:rsidP="00232B83">
            <w:pPr>
              <w:pStyle w:val="ConsPlusNormal"/>
              <w:rPr>
                <w:rFonts w:ascii="Times New Roman" w:hAnsi="Times New Roman" w:cs="Times New Roman"/>
                <w:sz w:val="20"/>
              </w:rPr>
            </w:pPr>
          </w:p>
        </w:tc>
        <w:tc>
          <w:tcPr>
            <w:tcW w:w="1814" w:type="dxa"/>
          </w:tcPr>
          <w:p w14:paraId="2BAB1A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эпоэтин альфа</w:t>
            </w:r>
          </w:p>
        </w:tc>
        <w:tc>
          <w:tcPr>
            <w:tcW w:w="4192" w:type="dxa"/>
          </w:tcPr>
          <w:p w14:paraId="5E11CA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tc>
      </w:tr>
      <w:tr w:rsidR="00FC35F1" w:rsidRPr="00743233" w14:paraId="362F0498" w14:textId="77777777" w:rsidTr="00B23B0D">
        <w:trPr>
          <w:trHeight w:val="20"/>
        </w:trPr>
        <w:tc>
          <w:tcPr>
            <w:tcW w:w="1020" w:type="dxa"/>
          </w:tcPr>
          <w:p w14:paraId="067A1C94" w14:textId="77777777" w:rsidR="00FC35F1" w:rsidRPr="00743233" w:rsidRDefault="00FC35F1" w:rsidP="00232B83">
            <w:pPr>
              <w:pStyle w:val="ConsPlusNormal"/>
              <w:rPr>
                <w:rFonts w:ascii="Times New Roman" w:hAnsi="Times New Roman" w:cs="Times New Roman"/>
                <w:sz w:val="20"/>
              </w:rPr>
            </w:pPr>
          </w:p>
        </w:tc>
        <w:tc>
          <w:tcPr>
            <w:tcW w:w="2608" w:type="dxa"/>
          </w:tcPr>
          <w:p w14:paraId="15A7163C" w14:textId="77777777" w:rsidR="00FC35F1" w:rsidRPr="00743233" w:rsidRDefault="00FC35F1" w:rsidP="00232B83">
            <w:pPr>
              <w:pStyle w:val="ConsPlusNormal"/>
              <w:rPr>
                <w:rFonts w:ascii="Times New Roman" w:hAnsi="Times New Roman" w:cs="Times New Roman"/>
                <w:sz w:val="20"/>
              </w:rPr>
            </w:pPr>
          </w:p>
        </w:tc>
        <w:tc>
          <w:tcPr>
            <w:tcW w:w="1814" w:type="dxa"/>
          </w:tcPr>
          <w:p w14:paraId="460CC5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эпоэтин бета</w:t>
            </w:r>
          </w:p>
        </w:tc>
        <w:tc>
          <w:tcPr>
            <w:tcW w:w="4192" w:type="dxa"/>
          </w:tcPr>
          <w:p w14:paraId="73085B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подкожного введения;</w:t>
            </w:r>
          </w:p>
          <w:p w14:paraId="22A886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tc>
      </w:tr>
      <w:tr w:rsidR="00FC35F1" w:rsidRPr="00743233" w14:paraId="0DBE7500" w14:textId="77777777" w:rsidTr="00B23B0D">
        <w:trPr>
          <w:trHeight w:val="20"/>
        </w:trPr>
        <w:tc>
          <w:tcPr>
            <w:tcW w:w="1020" w:type="dxa"/>
          </w:tcPr>
          <w:p w14:paraId="44D01C2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w:t>
            </w:r>
          </w:p>
        </w:tc>
        <w:tc>
          <w:tcPr>
            <w:tcW w:w="2608" w:type="dxa"/>
          </w:tcPr>
          <w:p w14:paraId="7ED5C5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кровезаменители и перфузионные растворы</w:t>
            </w:r>
          </w:p>
        </w:tc>
        <w:tc>
          <w:tcPr>
            <w:tcW w:w="1814" w:type="dxa"/>
          </w:tcPr>
          <w:p w14:paraId="6A137443" w14:textId="77777777" w:rsidR="00FC35F1" w:rsidRPr="00743233" w:rsidRDefault="00FC35F1" w:rsidP="00232B83">
            <w:pPr>
              <w:pStyle w:val="ConsPlusNormal"/>
              <w:rPr>
                <w:rFonts w:ascii="Times New Roman" w:hAnsi="Times New Roman" w:cs="Times New Roman"/>
                <w:sz w:val="20"/>
              </w:rPr>
            </w:pPr>
          </w:p>
        </w:tc>
        <w:tc>
          <w:tcPr>
            <w:tcW w:w="4192" w:type="dxa"/>
          </w:tcPr>
          <w:p w14:paraId="07602029" w14:textId="77777777" w:rsidR="00FC35F1" w:rsidRPr="00743233" w:rsidRDefault="00FC35F1" w:rsidP="00232B83">
            <w:pPr>
              <w:pStyle w:val="ConsPlusNormal"/>
              <w:rPr>
                <w:rFonts w:ascii="Times New Roman" w:hAnsi="Times New Roman" w:cs="Times New Roman"/>
                <w:sz w:val="20"/>
              </w:rPr>
            </w:pPr>
          </w:p>
        </w:tc>
      </w:tr>
      <w:tr w:rsidR="00FC35F1" w:rsidRPr="00743233" w14:paraId="2CAF6651" w14:textId="77777777" w:rsidTr="00B23B0D">
        <w:trPr>
          <w:trHeight w:val="20"/>
        </w:trPr>
        <w:tc>
          <w:tcPr>
            <w:tcW w:w="1020" w:type="dxa"/>
          </w:tcPr>
          <w:p w14:paraId="5E9B4C0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B05A</w:t>
            </w:r>
          </w:p>
        </w:tc>
        <w:tc>
          <w:tcPr>
            <w:tcW w:w="2608" w:type="dxa"/>
          </w:tcPr>
          <w:p w14:paraId="06BF95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кровь и препараты крови</w:t>
            </w:r>
          </w:p>
        </w:tc>
        <w:tc>
          <w:tcPr>
            <w:tcW w:w="1814" w:type="dxa"/>
          </w:tcPr>
          <w:p w14:paraId="7ED2B454" w14:textId="77777777" w:rsidR="00FC35F1" w:rsidRPr="00743233" w:rsidRDefault="00FC35F1" w:rsidP="00232B83">
            <w:pPr>
              <w:pStyle w:val="ConsPlusNormal"/>
              <w:rPr>
                <w:rFonts w:ascii="Times New Roman" w:hAnsi="Times New Roman" w:cs="Times New Roman"/>
                <w:sz w:val="20"/>
              </w:rPr>
            </w:pPr>
          </w:p>
        </w:tc>
        <w:tc>
          <w:tcPr>
            <w:tcW w:w="4192" w:type="dxa"/>
          </w:tcPr>
          <w:p w14:paraId="745CF1A6" w14:textId="77777777" w:rsidR="00FC35F1" w:rsidRPr="00743233" w:rsidRDefault="00FC35F1" w:rsidP="00232B83">
            <w:pPr>
              <w:pStyle w:val="ConsPlusNormal"/>
              <w:rPr>
                <w:rFonts w:ascii="Times New Roman" w:hAnsi="Times New Roman" w:cs="Times New Roman"/>
                <w:sz w:val="20"/>
              </w:rPr>
            </w:pPr>
          </w:p>
        </w:tc>
      </w:tr>
      <w:tr w:rsidR="00FC35F1" w:rsidRPr="00743233" w14:paraId="60D38EB5" w14:textId="77777777" w:rsidTr="00B23B0D">
        <w:trPr>
          <w:trHeight w:val="20"/>
        </w:trPr>
        <w:tc>
          <w:tcPr>
            <w:tcW w:w="1020" w:type="dxa"/>
            <w:vMerge w:val="restart"/>
          </w:tcPr>
          <w:p w14:paraId="5FF4F26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B05AA</w:t>
            </w:r>
          </w:p>
        </w:tc>
        <w:tc>
          <w:tcPr>
            <w:tcW w:w="2608" w:type="dxa"/>
            <w:vMerge w:val="restart"/>
          </w:tcPr>
          <w:p w14:paraId="5303AC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кровезаменители и препараты плазмы крови</w:t>
            </w:r>
          </w:p>
        </w:tc>
        <w:tc>
          <w:tcPr>
            <w:tcW w:w="1814" w:type="dxa"/>
          </w:tcPr>
          <w:p w14:paraId="4EF645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альбумин человека</w:t>
            </w:r>
          </w:p>
        </w:tc>
        <w:tc>
          <w:tcPr>
            <w:tcW w:w="4192" w:type="dxa"/>
          </w:tcPr>
          <w:p w14:paraId="58D790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1954070C" w14:textId="77777777" w:rsidTr="00B23B0D">
        <w:trPr>
          <w:trHeight w:val="20"/>
        </w:trPr>
        <w:tc>
          <w:tcPr>
            <w:tcW w:w="1020" w:type="dxa"/>
            <w:vMerge/>
          </w:tcPr>
          <w:p w14:paraId="2F168E0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F532E9C" w14:textId="77777777" w:rsidR="00FC35F1" w:rsidRPr="00743233" w:rsidRDefault="00FC35F1" w:rsidP="00232B83">
            <w:pPr>
              <w:pStyle w:val="ConsPlusNormal"/>
              <w:rPr>
                <w:rFonts w:ascii="Times New Roman" w:hAnsi="Times New Roman" w:cs="Times New Roman"/>
                <w:sz w:val="20"/>
              </w:rPr>
            </w:pPr>
          </w:p>
        </w:tc>
        <w:tc>
          <w:tcPr>
            <w:tcW w:w="1814" w:type="dxa"/>
          </w:tcPr>
          <w:p w14:paraId="052FD3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гидроксиэтилкрахмал</w:t>
            </w:r>
          </w:p>
        </w:tc>
        <w:tc>
          <w:tcPr>
            <w:tcW w:w="4192" w:type="dxa"/>
          </w:tcPr>
          <w:p w14:paraId="16D235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55E4EBE9" w14:textId="77777777" w:rsidTr="00B23B0D">
        <w:trPr>
          <w:trHeight w:val="20"/>
        </w:trPr>
        <w:tc>
          <w:tcPr>
            <w:tcW w:w="1020" w:type="dxa"/>
            <w:vMerge/>
          </w:tcPr>
          <w:p w14:paraId="479F07B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AF6CAD9" w14:textId="77777777" w:rsidR="00FC35F1" w:rsidRPr="00743233" w:rsidRDefault="00FC35F1" w:rsidP="00232B83">
            <w:pPr>
              <w:pStyle w:val="ConsPlusNormal"/>
              <w:rPr>
                <w:rFonts w:ascii="Times New Roman" w:hAnsi="Times New Roman" w:cs="Times New Roman"/>
                <w:sz w:val="20"/>
              </w:rPr>
            </w:pPr>
          </w:p>
        </w:tc>
        <w:tc>
          <w:tcPr>
            <w:tcW w:w="1814" w:type="dxa"/>
          </w:tcPr>
          <w:p w14:paraId="28D0AD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декстран</w:t>
            </w:r>
          </w:p>
        </w:tc>
        <w:tc>
          <w:tcPr>
            <w:tcW w:w="4192" w:type="dxa"/>
          </w:tcPr>
          <w:p w14:paraId="689C79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70D82333" w14:textId="77777777" w:rsidTr="00B23B0D">
        <w:trPr>
          <w:trHeight w:val="20"/>
        </w:trPr>
        <w:tc>
          <w:tcPr>
            <w:tcW w:w="1020" w:type="dxa"/>
            <w:vMerge/>
          </w:tcPr>
          <w:p w14:paraId="4A3B2B0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AEF70A8" w14:textId="77777777" w:rsidR="00FC35F1" w:rsidRPr="00743233" w:rsidRDefault="00FC35F1" w:rsidP="00232B83">
            <w:pPr>
              <w:pStyle w:val="ConsPlusNormal"/>
              <w:rPr>
                <w:rFonts w:ascii="Times New Roman" w:hAnsi="Times New Roman" w:cs="Times New Roman"/>
                <w:sz w:val="20"/>
              </w:rPr>
            </w:pPr>
          </w:p>
        </w:tc>
        <w:tc>
          <w:tcPr>
            <w:tcW w:w="1814" w:type="dxa"/>
          </w:tcPr>
          <w:p w14:paraId="2EC1BC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желатин</w:t>
            </w:r>
          </w:p>
        </w:tc>
        <w:tc>
          <w:tcPr>
            <w:tcW w:w="4192" w:type="dxa"/>
          </w:tcPr>
          <w:p w14:paraId="595D71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72684470" w14:textId="77777777" w:rsidTr="00B23B0D">
        <w:trPr>
          <w:trHeight w:val="20"/>
        </w:trPr>
        <w:tc>
          <w:tcPr>
            <w:tcW w:w="1020" w:type="dxa"/>
          </w:tcPr>
          <w:p w14:paraId="2ECB445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B05B</w:t>
            </w:r>
          </w:p>
        </w:tc>
        <w:tc>
          <w:tcPr>
            <w:tcW w:w="2608" w:type="dxa"/>
          </w:tcPr>
          <w:p w14:paraId="470A0F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для внутривенного введения</w:t>
            </w:r>
          </w:p>
        </w:tc>
        <w:tc>
          <w:tcPr>
            <w:tcW w:w="1814" w:type="dxa"/>
          </w:tcPr>
          <w:p w14:paraId="67EF73AE" w14:textId="77777777" w:rsidR="00FC35F1" w:rsidRPr="00743233" w:rsidRDefault="00FC35F1" w:rsidP="00232B83">
            <w:pPr>
              <w:pStyle w:val="ConsPlusNormal"/>
              <w:rPr>
                <w:rFonts w:ascii="Times New Roman" w:hAnsi="Times New Roman" w:cs="Times New Roman"/>
                <w:sz w:val="20"/>
              </w:rPr>
            </w:pPr>
          </w:p>
        </w:tc>
        <w:tc>
          <w:tcPr>
            <w:tcW w:w="4192" w:type="dxa"/>
          </w:tcPr>
          <w:p w14:paraId="6835C8E1" w14:textId="77777777" w:rsidR="00FC35F1" w:rsidRPr="00743233" w:rsidRDefault="00FC35F1" w:rsidP="00232B83">
            <w:pPr>
              <w:pStyle w:val="ConsPlusNormal"/>
              <w:rPr>
                <w:rFonts w:ascii="Times New Roman" w:hAnsi="Times New Roman" w:cs="Times New Roman"/>
                <w:sz w:val="20"/>
              </w:rPr>
            </w:pPr>
          </w:p>
        </w:tc>
      </w:tr>
      <w:tr w:rsidR="00FC35F1" w:rsidRPr="00743233" w14:paraId="0DF7E867" w14:textId="77777777" w:rsidTr="00B23B0D">
        <w:trPr>
          <w:trHeight w:val="20"/>
        </w:trPr>
        <w:tc>
          <w:tcPr>
            <w:tcW w:w="1020" w:type="dxa"/>
          </w:tcPr>
          <w:p w14:paraId="251681B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B05BA</w:t>
            </w:r>
          </w:p>
        </w:tc>
        <w:tc>
          <w:tcPr>
            <w:tcW w:w="2608" w:type="dxa"/>
          </w:tcPr>
          <w:p w14:paraId="6B7A004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для парентерального питания</w:t>
            </w:r>
          </w:p>
        </w:tc>
        <w:tc>
          <w:tcPr>
            <w:tcW w:w="1814" w:type="dxa"/>
          </w:tcPr>
          <w:p w14:paraId="426A48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жировые эмульсии для парентерального питания</w:t>
            </w:r>
          </w:p>
        </w:tc>
        <w:tc>
          <w:tcPr>
            <w:tcW w:w="4192" w:type="dxa"/>
          </w:tcPr>
          <w:p w14:paraId="027643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эмульсия для инфузий</w:t>
            </w:r>
          </w:p>
        </w:tc>
      </w:tr>
      <w:tr w:rsidR="00FC35F1" w:rsidRPr="00743233" w14:paraId="5950CCAD" w14:textId="77777777" w:rsidTr="00B23B0D">
        <w:trPr>
          <w:trHeight w:val="20"/>
        </w:trPr>
        <w:tc>
          <w:tcPr>
            <w:tcW w:w="1020" w:type="dxa"/>
            <w:vMerge w:val="restart"/>
          </w:tcPr>
          <w:p w14:paraId="7A9B693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B05BB</w:t>
            </w:r>
          </w:p>
        </w:tc>
        <w:tc>
          <w:tcPr>
            <w:tcW w:w="2608" w:type="dxa"/>
            <w:vMerge w:val="restart"/>
          </w:tcPr>
          <w:p w14:paraId="37217E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влияющие на водно-электролитный баланс</w:t>
            </w:r>
          </w:p>
        </w:tc>
        <w:tc>
          <w:tcPr>
            <w:tcW w:w="1814" w:type="dxa"/>
          </w:tcPr>
          <w:p w14:paraId="5076E0BD"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декстроза + калия хлорид + натрия хлорид + натрия цитрат</w:t>
            </w:r>
          </w:p>
          <w:p w14:paraId="1B06EA74" w14:textId="77777777" w:rsidR="00B23B0D" w:rsidRPr="00743233" w:rsidRDefault="00B23B0D" w:rsidP="00232B83">
            <w:pPr>
              <w:pStyle w:val="ConsPlusNormal"/>
              <w:rPr>
                <w:rFonts w:ascii="Times New Roman" w:hAnsi="Times New Roman" w:cs="Times New Roman"/>
                <w:sz w:val="20"/>
              </w:rPr>
            </w:pPr>
          </w:p>
        </w:tc>
        <w:tc>
          <w:tcPr>
            <w:tcW w:w="4192" w:type="dxa"/>
          </w:tcPr>
          <w:p w14:paraId="735D31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w:t>
            </w:r>
          </w:p>
        </w:tc>
      </w:tr>
      <w:tr w:rsidR="00FC35F1" w:rsidRPr="00743233" w14:paraId="08450443" w14:textId="77777777" w:rsidTr="00B23B0D">
        <w:trPr>
          <w:trHeight w:val="20"/>
        </w:trPr>
        <w:tc>
          <w:tcPr>
            <w:tcW w:w="1020" w:type="dxa"/>
            <w:vMerge/>
          </w:tcPr>
          <w:p w14:paraId="0BC8EDA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650F8BB" w14:textId="77777777" w:rsidR="00FC35F1" w:rsidRPr="00743233" w:rsidRDefault="00FC35F1" w:rsidP="00232B83">
            <w:pPr>
              <w:pStyle w:val="ConsPlusNormal"/>
              <w:rPr>
                <w:rFonts w:ascii="Times New Roman" w:hAnsi="Times New Roman" w:cs="Times New Roman"/>
                <w:sz w:val="20"/>
              </w:rPr>
            </w:pPr>
          </w:p>
        </w:tc>
        <w:tc>
          <w:tcPr>
            <w:tcW w:w="1814" w:type="dxa"/>
          </w:tcPr>
          <w:p w14:paraId="5B62DD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ацетат + кальция ацетат + магния ацетат + натрия ацетат + натрия хлорид</w:t>
            </w:r>
          </w:p>
        </w:tc>
        <w:tc>
          <w:tcPr>
            <w:tcW w:w="4192" w:type="dxa"/>
          </w:tcPr>
          <w:p w14:paraId="7AC8E6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2158F965" w14:textId="77777777" w:rsidTr="00B23B0D">
        <w:trPr>
          <w:trHeight w:val="20"/>
        </w:trPr>
        <w:tc>
          <w:tcPr>
            <w:tcW w:w="1020" w:type="dxa"/>
            <w:vMerge/>
          </w:tcPr>
          <w:p w14:paraId="5AC13A5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1E8A1DB" w14:textId="77777777" w:rsidR="00FC35F1" w:rsidRPr="00743233" w:rsidRDefault="00FC35F1" w:rsidP="00232B83">
            <w:pPr>
              <w:pStyle w:val="ConsPlusNormal"/>
              <w:rPr>
                <w:rFonts w:ascii="Times New Roman" w:hAnsi="Times New Roman" w:cs="Times New Roman"/>
                <w:sz w:val="20"/>
              </w:rPr>
            </w:pPr>
          </w:p>
        </w:tc>
        <w:tc>
          <w:tcPr>
            <w:tcW w:w="1814" w:type="dxa"/>
          </w:tcPr>
          <w:p w14:paraId="14961E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хлорид + натрия ацетат + натрия хлорид</w:t>
            </w:r>
          </w:p>
        </w:tc>
        <w:tc>
          <w:tcPr>
            <w:tcW w:w="4192" w:type="dxa"/>
          </w:tcPr>
          <w:p w14:paraId="5E1D33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23EA37D1" w14:textId="77777777" w:rsidTr="00B23B0D">
        <w:trPr>
          <w:trHeight w:val="20"/>
        </w:trPr>
        <w:tc>
          <w:tcPr>
            <w:tcW w:w="1020" w:type="dxa"/>
            <w:vMerge/>
          </w:tcPr>
          <w:p w14:paraId="6D645AD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DFD4744" w14:textId="77777777" w:rsidR="00FC35F1" w:rsidRPr="00743233" w:rsidRDefault="00FC35F1" w:rsidP="00232B83">
            <w:pPr>
              <w:pStyle w:val="ConsPlusNormal"/>
              <w:rPr>
                <w:rFonts w:ascii="Times New Roman" w:hAnsi="Times New Roman" w:cs="Times New Roman"/>
                <w:sz w:val="20"/>
              </w:rPr>
            </w:pPr>
          </w:p>
        </w:tc>
        <w:tc>
          <w:tcPr>
            <w:tcW w:w="1814" w:type="dxa"/>
          </w:tcPr>
          <w:p w14:paraId="38A3C3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меглюмина натрия сукцинат</w:t>
            </w:r>
          </w:p>
        </w:tc>
        <w:tc>
          <w:tcPr>
            <w:tcW w:w="4192" w:type="dxa"/>
          </w:tcPr>
          <w:p w14:paraId="7D9DA5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2E56C376" w14:textId="77777777" w:rsidTr="00B23B0D">
        <w:trPr>
          <w:trHeight w:val="20"/>
        </w:trPr>
        <w:tc>
          <w:tcPr>
            <w:tcW w:w="1020" w:type="dxa"/>
          </w:tcPr>
          <w:p w14:paraId="6B6C0F89" w14:textId="77777777" w:rsidR="00FC35F1" w:rsidRPr="00743233" w:rsidRDefault="00FC35F1" w:rsidP="00232B83">
            <w:pPr>
              <w:pStyle w:val="ConsPlusNormal"/>
              <w:rPr>
                <w:rFonts w:ascii="Times New Roman" w:hAnsi="Times New Roman" w:cs="Times New Roman"/>
                <w:sz w:val="20"/>
              </w:rPr>
            </w:pPr>
          </w:p>
        </w:tc>
        <w:tc>
          <w:tcPr>
            <w:tcW w:w="2608" w:type="dxa"/>
          </w:tcPr>
          <w:p w14:paraId="2B9CE6F8" w14:textId="77777777" w:rsidR="00FC35F1" w:rsidRPr="00743233" w:rsidRDefault="00FC35F1" w:rsidP="00232B83">
            <w:pPr>
              <w:pStyle w:val="ConsPlusNormal"/>
              <w:rPr>
                <w:rFonts w:ascii="Times New Roman" w:hAnsi="Times New Roman" w:cs="Times New Roman"/>
                <w:sz w:val="20"/>
              </w:rPr>
            </w:pPr>
          </w:p>
        </w:tc>
        <w:tc>
          <w:tcPr>
            <w:tcW w:w="1814" w:type="dxa"/>
          </w:tcPr>
          <w:p w14:paraId="3D5576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лактата раствор сложный</w:t>
            </w:r>
          </w:p>
          <w:p w14:paraId="12B5FE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хлорид + кальция хлорид + натрия хлорид + натрия лактат)</w:t>
            </w:r>
          </w:p>
        </w:tc>
        <w:tc>
          <w:tcPr>
            <w:tcW w:w="4192" w:type="dxa"/>
          </w:tcPr>
          <w:p w14:paraId="6AF404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50D40B16" w14:textId="77777777" w:rsidTr="00B23B0D">
        <w:trPr>
          <w:trHeight w:val="20"/>
        </w:trPr>
        <w:tc>
          <w:tcPr>
            <w:tcW w:w="1020" w:type="dxa"/>
          </w:tcPr>
          <w:p w14:paraId="51956181" w14:textId="77777777" w:rsidR="00FC35F1" w:rsidRPr="00743233" w:rsidRDefault="00FC35F1" w:rsidP="00232B83">
            <w:pPr>
              <w:pStyle w:val="ConsPlusNormal"/>
              <w:rPr>
                <w:rFonts w:ascii="Times New Roman" w:hAnsi="Times New Roman" w:cs="Times New Roman"/>
                <w:sz w:val="20"/>
              </w:rPr>
            </w:pPr>
          </w:p>
        </w:tc>
        <w:tc>
          <w:tcPr>
            <w:tcW w:w="2608" w:type="dxa"/>
          </w:tcPr>
          <w:p w14:paraId="6ACA7152" w14:textId="77777777" w:rsidR="00FC35F1" w:rsidRPr="00743233" w:rsidRDefault="00FC35F1" w:rsidP="00232B83">
            <w:pPr>
              <w:pStyle w:val="ConsPlusNormal"/>
              <w:rPr>
                <w:rFonts w:ascii="Times New Roman" w:hAnsi="Times New Roman" w:cs="Times New Roman"/>
                <w:sz w:val="20"/>
              </w:rPr>
            </w:pPr>
          </w:p>
        </w:tc>
        <w:tc>
          <w:tcPr>
            <w:tcW w:w="1814" w:type="dxa"/>
          </w:tcPr>
          <w:p w14:paraId="736A40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хлорида раствор сложный</w:t>
            </w:r>
          </w:p>
          <w:p w14:paraId="4E3407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хлорид + кальция хлорид + натрия хлорид)</w:t>
            </w:r>
          </w:p>
        </w:tc>
        <w:tc>
          <w:tcPr>
            <w:tcW w:w="4192" w:type="dxa"/>
          </w:tcPr>
          <w:p w14:paraId="3D0055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22B9F415" w14:textId="77777777" w:rsidTr="00B23B0D">
        <w:trPr>
          <w:trHeight w:val="20"/>
        </w:trPr>
        <w:tc>
          <w:tcPr>
            <w:tcW w:w="1020" w:type="dxa"/>
          </w:tcPr>
          <w:p w14:paraId="71BA2EB8" w14:textId="77777777" w:rsidR="00FC35F1" w:rsidRPr="00743233" w:rsidRDefault="00FC35F1" w:rsidP="00232B83">
            <w:pPr>
              <w:pStyle w:val="ConsPlusNormal"/>
              <w:rPr>
                <w:rFonts w:ascii="Times New Roman" w:hAnsi="Times New Roman" w:cs="Times New Roman"/>
                <w:sz w:val="20"/>
              </w:rPr>
            </w:pPr>
          </w:p>
        </w:tc>
        <w:tc>
          <w:tcPr>
            <w:tcW w:w="2608" w:type="dxa"/>
          </w:tcPr>
          <w:p w14:paraId="0E9F3FFC" w14:textId="77777777" w:rsidR="00FC35F1" w:rsidRPr="00743233" w:rsidRDefault="00FC35F1" w:rsidP="00232B83">
            <w:pPr>
              <w:pStyle w:val="ConsPlusNormal"/>
              <w:rPr>
                <w:rFonts w:ascii="Times New Roman" w:hAnsi="Times New Roman" w:cs="Times New Roman"/>
                <w:sz w:val="20"/>
              </w:rPr>
            </w:pPr>
          </w:p>
        </w:tc>
        <w:tc>
          <w:tcPr>
            <w:tcW w:w="1814" w:type="dxa"/>
          </w:tcPr>
          <w:p w14:paraId="0E6652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хлорид + калия хлорид + кальция хлорида дигидрат + магния хлорида гексагидрат + натрия ацетата тригидрат + яблочная кислота</w:t>
            </w:r>
          </w:p>
        </w:tc>
        <w:tc>
          <w:tcPr>
            <w:tcW w:w="4192" w:type="dxa"/>
          </w:tcPr>
          <w:p w14:paraId="068476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3BA1257A" w14:textId="77777777" w:rsidTr="00B23B0D">
        <w:trPr>
          <w:trHeight w:val="20"/>
        </w:trPr>
        <w:tc>
          <w:tcPr>
            <w:tcW w:w="1020" w:type="dxa"/>
          </w:tcPr>
          <w:p w14:paraId="52D59A4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B05BC</w:t>
            </w:r>
          </w:p>
        </w:tc>
        <w:tc>
          <w:tcPr>
            <w:tcW w:w="2608" w:type="dxa"/>
          </w:tcPr>
          <w:p w14:paraId="678B74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с осмодиуретическим действием</w:t>
            </w:r>
          </w:p>
        </w:tc>
        <w:tc>
          <w:tcPr>
            <w:tcW w:w="1814" w:type="dxa"/>
          </w:tcPr>
          <w:p w14:paraId="6BF49D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маннитол</w:t>
            </w:r>
          </w:p>
        </w:tc>
        <w:tc>
          <w:tcPr>
            <w:tcW w:w="4192" w:type="dxa"/>
          </w:tcPr>
          <w:p w14:paraId="224CA4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p w14:paraId="713C91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1D1A1B67" w14:textId="77777777" w:rsidTr="00B23B0D">
        <w:trPr>
          <w:trHeight w:val="20"/>
        </w:trPr>
        <w:tc>
          <w:tcPr>
            <w:tcW w:w="1020" w:type="dxa"/>
          </w:tcPr>
          <w:p w14:paraId="302795D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B05C</w:t>
            </w:r>
          </w:p>
        </w:tc>
        <w:tc>
          <w:tcPr>
            <w:tcW w:w="2608" w:type="dxa"/>
          </w:tcPr>
          <w:p w14:paraId="79ACD8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ирригационные растворы</w:t>
            </w:r>
          </w:p>
        </w:tc>
        <w:tc>
          <w:tcPr>
            <w:tcW w:w="1814" w:type="dxa"/>
          </w:tcPr>
          <w:p w14:paraId="770A4120" w14:textId="77777777" w:rsidR="00FC35F1" w:rsidRPr="00743233" w:rsidRDefault="00FC35F1" w:rsidP="00232B83">
            <w:pPr>
              <w:pStyle w:val="ConsPlusNormal"/>
              <w:rPr>
                <w:rFonts w:ascii="Times New Roman" w:hAnsi="Times New Roman" w:cs="Times New Roman"/>
                <w:sz w:val="20"/>
              </w:rPr>
            </w:pPr>
          </w:p>
        </w:tc>
        <w:tc>
          <w:tcPr>
            <w:tcW w:w="4192" w:type="dxa"/>
          </w:tcPr>
          <w:p w14:paraId="5F716AC6" w14:textId="77777777" w:rsidR="00FC35F1" w:rsidRPr="00743233" w:rsidRDefault="00FC35F1" w:rsidP="00232B83">
            <w:pPr>
              <w:pStyle w:val="ConsPlusNormal"/>
              <w:rPr>
                <w:rFonts w:ascii="Times New Roman" w:hAnsi="Times New Roman" w:cs="Times New Roman"/>
                <w:sz w:val="20"/>
              </w:rPr>
            </w:pPr>
          </w:p>
        </w:tc>
      </w:tr>
      <w:tr w:rsidR="00FC35F1" w:rsidRPr="00743233" w14:paraId="264382F4" w14:textId="77777777" w:rsidTr="00B23B0D">
        <w:trPr>
          <w:trHeight w:val="20"/>
        </w:trPr>
        <w:tc>
          <w:tcPr>
            <w:tcW w:w="1020" w:type="dxa"/>
          </w:tcPr>
          <w:p w14:paraId="0D9A005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B05CX</w:t>
            </w:r>
          </w:p>
        </w:tc>
        <w:tc>
          <w:tcPr>
            <w:tcW w:w="2608" w:type="dxa"/>
          </w:tcPr>
          <w:p w14:paraId="680C76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ирригационные растворы</w:t>
            </w:r>
          </w:p>
        </w:tc>
        <w:tc>
          <w:tcPr>
            <w:tcW w:w="1814" w:type="dxa"/>
          </w:tcPr>
          <w:p w14:paraId="413A5F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декстроза</w:t>
            </w:r>
          </w:p>
        </w:tc>
        <w:tc>
          <w:tcPr>
            <w:tcW w:w="4192" w:type="dxa"/>
          </w:tcPr>
          <w:p w14:paraId="777154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51B84B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7211FAF2" w14:textId="77777777" w:rsidTr="00B23B0D">
        <w:trPr>
          <w:trHeight w:val="20"/>
        </w:trPr>
        <w:tc>
          <w:tcPr>
            <w:tcW w:w="1020" w:type="dxa"/>
          </w:tcPr>
          <w:p w14:paraId="0703956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B05D</w:t>
            </w:r>
          </w:p>
        </w:tc>
        <w:tc>
          <w:tcPr>
            <w:tcW w:w="2608" w:type="dxa"/>
          </w:tcPr>
          <w:p w14:paraId="2F880E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для перитонеального диализа</w:t>
            </w:r>
          </w:p>
        </w:tc>
        <w:tc>
          <w:tcPr>
            <w:tcW w:w="1814" w:type="dxa"/>
          </w:tcPr>
          <w:p w14:paraId="119B5C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для перитонеального диализа</w:t>
            </w:r>
          </w:p>
        </w:tc>
        <w:tc>
          <w:tcPr>
            <w:tcW w:w="4192" w:type="dxa"/>
          </w:tcPr>
          <w:p w14:paraId="10359140" w14:textId="77777777" w:rsidR="00FC35F1" w:rsidRPr="00743233" w:rsidRDefault="00FC35F1" w:rsidP="00232B83">
            <w:pPr>
              <w:pStyle w:val="ConsPlusNormal"/>
              <w:rPr>
                <w:rFonts w:ascii="Times New Roman" w:hAnsi="Times New Roman" w:cs="Times New Roman"/>
                <w:sz w:val="20"/>
              </w:rPr>
            </w:pPr>
          </w:p>
        </w:tc>
      </w:tr>
      <w:tr w:rsidR="00FC35F1" w:rsidRPr="00743233" w14:paraId="70D07161" w14:textId="77777777" w:rsidTr="00B23B0D">
        <w:trPr>
          <w:trHeight w:val="20"/>
        </w:trPr>
        <w:tc>
          <w:tcPr>
            <w:tcW w:w="1020" w:type="dxa"/>
          </w:tcPr>
          <w:p w14:paraId="36D506A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B05X</w:t>
            </w:r>
          </w:p>
        </w:tc>
        <w:tc>
          <w:tcPr>
            <w:tcW w:w="2608" w:type="dxa"/>
          </w:tcPr>
          <w:p w14:paraId="256E29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добавки к растворам для внутривенного введения</w:t>
            </w:r>
          </w:p>
        </w:tc>
        <w:tc>
          <w:tcPr>
            <w:tcW w:w="1814" w:type="dxa"/>
          </w:tcPr>
          <w:p w14:paraId="0E32BAD3" w14:textId="77777777" w:rsidR="00FC35F1" w:rsidRPr="00743233" w:rsidRDefault="00FC35F1" w:rsidP="00232B83">
            <w:pPr>
              <w:pStyle w:val="ConsPlusNormal"/>
              <w:rPr>
                <w:rFonts w:ascii="Times New Roman" w:hAnsi="Times New Roman" w:cs="Times New Roman"/>
                <w:sz w:val="20"/>
              </w:rPr>
            </w:pPr>
          </w:p>
        </w:tc>
        <w:tc>
          <w:tcPr>
            <w:tcW w:w="4192" w:type="dxa"/>
          </w:tcPr>
          <w:p w14:paraId="4B35FA4E" w14:textId="77777777" w:rsidR="00FC35F1" w:rsidRPr="00743233" w:rsidRDefault="00FC35F1" w:rsidP="00232B83">
            <w:pPr>
              <w:pStyle w:val="ConsPlusNormal"/>
              <w:rPr>
                <w:rFonts w:ascii="Times New Roman" w:hAnsi="Times New Roman" w:cs="Times New Roman"/>
                <w:sz w:val="20"/>
              </w:rPr>
            </w:pPr>
          </w:p>
        </w:tc>
      </w:tr>
      <w:tr w:rsidR="00FC35F1" w:rsidRPr="00743233" w14:paraId="5102DBB8" w14:textId="77777777" w:rsidTr="00B23B0D">
        <w:trPr>
          <w:trHeight w:val="20"/>
        </w:trPr>
        <w:tc>
          <w:tcPr>
            <w:tcW w:w="1020" w:type="dxa"/>
            <w:vMerge w:val="restart"/>
          </w:tcPr>
          <w:p w14:paraId="079A776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B05XA</w:t>
            </w:r>
          </w:p>
        </w:tc>
        <w:tc>
          <w:tcPr>
            <w:tcW w:w="2608" w:type="dxa"/>
            <w:vMerge w:val="restart"/>
          </w:tcPr>
          <w:p w14:paraId="4BE434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растворы электролитов</w:t>
            </w:r>
          </w:p>
        </w:tc>
        <w:tc>
          <w:tcPr>
            <w:tcW w:w="1814" w:type="dxa"/>
          </w:tcPr>
          <w:p w14:paraId="0CB8B9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хлорид</w:t>
            </w:r>
          </w:p>
        </w:tc>
        <w:tc>
          <w:tcPr>
            <w:tcW w:w="4192" w:type="dxa"/>
          </w:tcPr>
          <w:p w14:paraId="25BA29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71E09D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1762F5A3" w14:textId="77777777" w:rsidTr="00B23B0D">
        <w:trPr>
          <w:trHeight w:val="20"/>
        </w:trPr>
        <w:tc>
          <w:tcPr>
            <w:tcW w:w="1020" w:type="dxa"/>
            <w:vMerge/>
          </w:tcPr>
          <w:p w14:paraId="75B40C5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7495D8A" w14:textId="77777777" w:rsidR="00FC35F1" w:rsidRPr="00743233" w:rsidRDefault="00FC35F1" w:rsidP="00232B83">
            <w:pPr>
              <w:pStyle w:val="ConsPlusNormal"/>
              <w:rPr>
                <w:rFonts w:ascii="Times New Roman" w:hAnsi="Times New Roman" w:cs="Times New Roman"/>
                <w:sz w:val="20"/>
              </w:rPr>
            </w:pPr>
          </w:p>
        </w:tc>
        <w:tc>
          <w:tcPr>
            <w:tcW w:w="1814" w:type="dxa"/>
          </w:tcPr>
          <w:p w14:paraId="749630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магния сульфат</w:t>
            </w:r>
          </w:p>
        </w:tc>
        <w:tc>
          <w:tcPr>
            <w:tcW w:w="4192" w:type="dxa"/>
          </w:tcPr>
          <w:p w14:paraId="40BC6B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389CF87B" w14:textId="77777777" w:rsidTr="00B23B0D">
        <w:trPr>
          <w:trHeight w:val="20"/>
        </w:trPr>
        <w:tc>
          <w:tcPr>
            <w:tcW w:w="1020" w:type="dxa"/>
            <w:vMerge/>
          </w:tcPr>
          <w:p w14:paraId="4A763EF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55B4268" w14:textId="77777777" w:rsidR="00FC35F1" w:rsidRPr="00743233" w:rsidRDefault="00FC35F1" w:rsidP="00232B83">
            <w:pPr>
              <w:pStyle w:val="ConsPlusNormal"/>
              <w:rPr>
                <w:rFonts w:ascii="Times New Roman" w:hAnsi="Times New Roman" w:cs="Times New Roman"/>
                <w:sz w:val="20"/>
              </w:rPr>
            </w:pPr>
          </w:p>
        </w:tc>
        <w:tc>
          <w:tcPr>
            <w:tcW w:w="1814" w:type="dxa"/>
          </w:tcPr>
          <w:p w14:paraId="090F69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гидрокарбонат</w:t>
            </w:r>
          </w:p>
        </w:tc>
        <w:tc>
          <w:tcPr>
            <w:tcW w:w="4192" w:type="dxa"/>
          </w:tcPr>
          <w:p w14:paraId="2F3FAB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71BA082F" w14:textId="77777777" w:rsidTr="00B23B0D">
        <w:trPr>
          <w:trHeight w:val="20"/>
        </w:trPr>
        <w:tc>
          <w:tcPr>
            <w:tcW w:w="1020" w:type="dxa"/>
            <w:vMerge/>
          </w:tcPr>
          <w:p w14:paraId="78F55248"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6629EEC" w14:textId="77777777" w:rsidR="00FC35F1" w:rsidRPr="00743233" w:rsidRDefault="00FC35F1" w:rsidP="00232B83">
            <w:pPr>
              <w:pStyle w:val="ConsPlusNormal"/>
              <w:rPr>
                <w:rFonts w:ascii="Times New Roman" w:hAnsi="Times New Roman" w:cs="Times New Roman"/>
                <w:sz w:val="20"/>
              </w:rPr>
            </w:pPr>
          </w:p>
        </w:tc>
        <w:tc>
          <w:tcPr>
            <w:tcW w:w="1814" w:type="dxa"/>
          </w:tcPr>
          <w:p w14:paraId="4077AC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хлорид</w:t>
            </w:r>
          </w:p>
        </w:tc>
        <w:tc>
          <w:tcPr>
            <w:tcW w:w="4192" w:type="dxa"/>
          </w:tcPr>
          <w:p w14:paraId="4A2F47C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12E10D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5EDD7A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растворитель для приготовления лекарственных форм для инъекций</w:t>
            </w:r>
          </w:p>
        </w:tc>
      </w:tr>
      <w:tr w:rsidR="00FC35F1" w:rsidRPr="00743233" w14:paraId="0B76B471" w14:textId="77777777" w:rsidTr="00B23B0D">
        <w:trPr>
          <w:trHeight w:val="20"/>
        </w:trPr>
        <w:tc>
          <w:tcPr>
            <w:tcW w:w="1020" w:type="dxa"/>
          </w:tcPr>
          <w:p w14:paraId="08D8F262"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C</w:t>
            </w:r>
          </w:p>
        </w:tc>
        <w:tc>
          <w:tcPr>
            <w:tcW w:w="2608" w:type="dxa"/>
          </w:tcPr>
          <w:p w14:paraId="05D73E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сердечно-сосудистая система</w:t>
            </w:r>
          </w:p>
        </w:tc>
        <w:tc>
          <w:tcPr>
            <w:tcW w:w="1814" w:type="dxa"/>
          </w:tcPr>
          <w:p w14:paraId="2D75E3CE" w14:textId="77777777" w:rsidR="00FC35F1" w:rsidRPr="00743233" w:rsidRDefault="00FC35F1" w:rsidP="00232B83">
            <w:pPr>
              <w:pStyle w:val="ConsPlusNormal"/>
              <w:rPr>
                <w:rFonts w:ascii="Times New Roman" w:hAnsi="Times New Roman" w:cs="Times New Roman"/>
                <w:sz w:val="20"/>
              </w:rPr>
            </w:pPr>
          </w:p>
        </w:tc>
        <w:tc>
          <w:tcPr>
            <w:tcW w:w="4192" w:type="dxa"/>
          </w:tcPr>
          <w:p w14:paraId="1EB11B72" w14:textId="77777777" w:rsidR="00FC35F1" w:rsidRPr="00743233" w:rsidRDefault="00FC35F1" w:rsidP="00232B83">
            <w:pPr>
              <w:pStyle w:val="ConsPlusNormal"/>
              <w:rPr>
                <w:rFonts w:ascii="Times New Roman" w:hAnsi="Times New Roman" w:cs="Times New Roman"/>
                <w:sz w:val="20"/>
              </w:rPr>
            </w:pPr>
          </w:p>
        </w:tc>
      </w:tr>
      <w:tr w:rsidR="00FC35F1" w:rsidRPr="00743233" w14:paraId="72DB966F" w14:textId="77777777" w:rsidTr="00B23B0D">
        <w:trPr>
          <w:trHeight w:val="20"/>
        </w:trPr>
        <w:tc>
          <w:tcPr>
            <w:tcW w:w="1020" w:type="dxa"/>
          </w:tcPr>
          <w:p w14:paraId="63F5063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w:t>
            </w:r>
          </w:p>
        </w:tc>
        <w:tc>
          <w:tcPr>
            <w:tcW w:w="2608" w:type="dxa"/>
          </w:tcPr>
          <w:p w14:paraId="49FCBB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сердца</w:t>
            </w:r>
          </w:p>
        </w:tc>
        <w:tc>
          <w:tcPr>
            <w:tcW w:w="1814" w:type="dxa"/>
          </w:tcPr>
          <w:p w14:paraId="7FA7B04E" w14:textId="77777777" w:rsidR="00FC35F1" w:rsidRPr="00743233" w:rsidRDefault="00FC35F1" w:rsidP="00232B83">
            <w:pPr>
              <w:pStyle w:val="ConsPlusNormal"/>
              <w:rPr>
                <w:rFonts w:ascii="Times New Roman" w:hAnsi="Times New Roman" w:cs="Times New Roman"/>
                <w:sz w:val="20"/>
              </w:rPr>
            </w:pPr>
          </w:p>
        </w:tc>
        <w:tc>
          <w:tcPr>
            <w:tcW w:w="4192" w:type="dxa"/>
          </w:tcPr>
          <w:p w14:paraId="5F23936D" w14:textId="77777777" w:rsidR="00FC35F1" w:rsidRPr="00743233" w:rsidRDefault="00FC35F1" w:rsidP="00232B83">
            <w:pPr>
              <w:pStyle w:val="ConsPlusNormal"/>
              <w:rPr>
                <w:rFonts w:ascii="Times New Roman" w:hAnsi="Times New Roman" w:cs="Times New Roman"/>
                <w:sz w:val="20"/>
              </w:rPr>
            </w:pPr>
          </w:p>
        </w:tc>
      </w:tr>
      <w:tr w:rsidR="00FC35F1" w:rsidRPr="00743233" w14:paraId="1A1F84FE" w14:textId="77777777" w:rsidTr="00B23B0D">
        <w:trPr>
          <w:trHeight w:val="20"/>
        </w:trPr>
        <w:tc>
          <w:tcPr>
            <w:tcW w:w="1020" w:type="dxa"/>
          </w:tcPr>
          <w:p w14:paraId="6D27185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C01A</w:t>
            </w:r>
          </w:p>
        </w:tc>
        <w:tc>
          <w:tcPr>
            <w:tcW w:w="2608" w:type="dxa"/>
          </w:tcPr>
          <w:p w14:paraId="0FDE5A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сердечные гликозиды</w:t>
            </w:r>
          </w:p>
        </w:tc>
        <w:tc>
          <w:tcPr>
            <w:tcW w:w="1814" w:type="dxa"/>
          </w:tcPr>
          <w:p w14:paraId="60546B9A" w14:textId="77777777" w:rsidR="00FC35F1" w:rsidRPr="00743233" w:rsidRDefault="00FC35F1" w:rsidP="00232B83">
            <w:pPr>
              <w:pStyle w:val="ConsPlusNormal"/>
              <w:rPr>
                <w:rFonts w:ascii="Times New Roman" w:hAnsi="Times New Roman" w:cs="Times New Roman"/>
                <w:sz w:val="20"/>
              </w:rPr>
            </w:pPr>
          </w:p>
        </w:tc>
        <w:tc>
          <w:tcPr>
            <w:tcW w:w="4192" w:type="dxa"/>
          </w:tcPr>
          <w:p w14:paraId="21B0E3CA" w14:textId="77777777" w:rsidR="00FC35F1" w:rsidRPr="00743233" w:rsidRDefault="00FC35F1" w:rsidP="00232B83">
            <w:pPr>
              <w:pStyle w:val="ConsPlusNormal"/>
              <w:rPr>
                <w:rFonts w:ascii="Times New Roman" w:hAnsi="Times New Roman" w:cs="Times New Roman"/>
                <w:sz w:val="20"/>
              </w:rPr>
            </w:pPr>
          </w:p>
        </w:tc>
      </w:tr>
      <w:tr w:rsidR="00FC35F1" w:rsidRPr="00743233" w14:paraId="0B4DBAC5" w14:textId="77777777" w:rsidTr="00B23B0D">
        <w:trPr>
          <w:trHeight w:val="20"/>
        </w:trPr>
        <w:tc>
          <w:tcPr>
            <w:tcW w:w="1020" w:type="dxa"/>
          </w:tcPr>
          <w:p w14:paraId="463DB82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C01AA</w:t>
            </w:r>
          </w:p>
        </w:tc>
        <w:tc>
          <w:tcPr>
            <w:tcW w:w="2608" w:type="dxa"/>
          </w:tcPr>
          <w:p w14:paraId="48CD71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гликозиды наперстянки</w:t>
            </w:r>
          </w:p>
        </w:tc>
        <w:tc>
          <w:tcPr>
            <w:tcW w:w="1814" w:type="dxa"/>
          </w:tcPr>
          <w:p w14:paraId="0C92A4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дигоксин</w:t>
            </w:r>
          </w:p>
        </w:tc>
        <w:tc>
          <w:tcPr>
            <w:tcW w:w="4192" w:type="dxa"/>
          </w:tcPr>
          <w:p w14:paraId="70AD63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46C9C7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5EF60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(для детей)</w:t>
            </w:r>
          </w:p>
        </w:tc>
      </w:tr>
      <w:tr w:rsidR="00FC35F1" w:rsidRPr="00743233" w14:paraId="736178AF" w14:textId="77777777" w:rsidTr="00B23B0D">
        <w:trPr>
          <w:trHeight w:val="20"/>
        </w:trPr>
        <w:tc>
          <w:tcPr>
            <w:tcW w:w="1020" w:type="dxa"/>
          </w:tcPr>
          <w:p w14:paraId="4002E0C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C01B</w:t>
            </w:r>
          </w:p>
        </w:tc>
        <w:tc>
          <w:tcPr>
            <w:tcW w:w="2608" w:type="dxa"/>
          </w:tcPr>
          <w:p w14:paraId="4975D1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антиаритмические препараты, классы I и III</w:t>
            </w:r>
          </w:p>
        </w:tc>
        <w:tc>
          <w:tcPr>
            <w:tcW w:w="1814" w:type="dxa"/>
          </w:tcPr>
          <w:p w14:paraId="47E60BCD" w14:textId="77777777" w:rsidR="00FC35F1" w:rsidRPr="00743233" w:rsidRDefault="00FC35F1" w:rsidP="00232B83">
            <w:pPr>
              <w:pStyle w:val="ConsPlusNormal"/>
              <w:rPr>
                <w:rFonts w:ascii="Times New Roman" w:hAnsi="Times New Roman" w:cs="Times New Roman"/>
                <w:sz w:val="20"/>
              </w:rPr>
            </w:pPr>
          </w:p>
        </w:tc>
        <w:tc>
          <w:tcPr>
            <w:tcW w:w="4192" w:type="dxa"/>
          </w:tcPr>
          <w:p w14:paraId="5F5FA59E" w14:textId="77777777" w:rsidR="00FC35F1" w:rsidRPr="00743233" w:rsidRDefault="00FC35F1" w:rsidP="00232B83">
            <w:pPr>
              <w:pStyle w:val="ConsPlusNormal"/>
              <w:rPr>
                <w:rFonts w:ascii="Times New Roman" w:hAnsi="Times New Roman" w:cs="Times New Roman"/>
                <w:sz w:val="20"/>
              </w:rPr>
            </w:pPr>
          </w:p>
        </w:tc>
      </w:tr>
      <w:tr w:rsidR="00FC35F1" w:rsidRPr="00743233" w14:paraId="1188C252" w14:textId="77777777" w:rsidTr="00B23B0D">
        <w:trPr>
          <w:trHeight w:val="20"/>
        </w:trPr>
        <w:tc>
          <w:tcPr>
            <w:tcW w:w="1020" w:type="dxa"/>
          </w:tcPr>
          <w:p w14:paraId="7D5FCD0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C01BA</w:t>
            </w:r>
          </w:p>
        </w:tc>
        <w:tc>
          <w:tcPr>
            <w:tcW w:w="2608" w:type="dxa"/>
          </w:tcPr>
          <w:p w14:paraId="5F4A79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антиаритмические препараты, класс IA</w:t>
            </w:r>
          </w:p>
        </w:tc>
        <w:tc>
          <w:tcPr>
            <w:tcW w:w="1814" w:type="dxa"/>
          </w:tcPr>
          <w:p w14:paraId="47151E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прокаинамид</w:t>
            </w:r>
          </w:p>
        </w:tc>
        <w:tc>
          <w:tcPr>
            <w:tcW w:w="4192" w:type="dxa"/>
          </w:tcPr>
          <w:p w14:paraId="102FEF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1A070C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1B8327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1B8DE18" w14:textId="77777777" w:rsidTr="00B23B0D">
        <w:trPr>
          <w:trHeight w:val="20"/>
        </w:trPr>
        <w:tc>
          <w:tcPr>
            <w:tcW w:w="1020" w:type="dxa"/>
          </w:tcPr>
          <w:p w14:paraId="4693807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C01BB</w:t>
            </w:r>
          </w:p>
        </w:tc>
        <w:tc>
          <w:tcPr>
            <w:tcW w:w="2608" w:type="dxa"/>
          </w:tcPr>
          <w:p w14:paraId="23B4CD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антиаритмические препараты, класс IB</w:t>
            </w:r>
          </w:p>
        </w:tc>
        <w:tc>
          <w:tcPr>
            <w:tcW w:w="1814" w:type="dxa"/>
          </w:tcPr>
          <w:p w14:paraId="6A3B45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лидокаин</w:t>
            </w:r>
          </w:p>
        </w:tc>
        <w:tc>
          <w:tcPr>
            <w:tcW w:w="4192" w:type="dxa"/>
          </w:tcPr>
          <w:p w14:paraId="7EF238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для местного применения;</w:t>
            </w:r>
          </w:p>
          <w:p w14:paraId="2D7C83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1CD174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2A7300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для местного и наружного применения;</w:t>
            </w:r>
          </w:p>
          <w:p w14:paraId="18EBDB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для местного и наружного применения дозированный;</w:t>
            </w:r>
          </w:p>
          <w:p w14:paraId="2B492F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для местного применения дозированный</w:t>
            </w:r>
          </w:p>
        </w:tc>
      </w:tr>
      <w:tr w:rsidR="00FC35F1" w:rsidRPr="00743233" w14:paraId="02A272F5" w14:textId="77777777" w:rsidTr="00B23B0D">
        <w:trPr>
          <w:trHeight w:val="20"/>
        </w:trPr>
        <w:tc>
          <w:tcPr>
            <w:tcW w:w="1020" w:type="dxa"/>
          </w:tcPr>
          <w:p w14:paraId="1C2D0B4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C01BC</w:t>
            </w:r>
          </w:p>
        </w:tc>
        <w:tc>
          <w:tcPr>
            <w:tcW w:w="2608" w:type="dxa"/>
          </w:tcPr>
          <w:p w14:paraId="07172E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антиаритмические препараты, класс IC</w:t>
            </w:r>
          </w:p>
        </w:tc>
        <w:tc>
          <w:tcPr>
            <w:tcW w:w="1814" w:type="dxa"/>
          </w:tcPr>
          <w:p w14:paraId="1F6031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пропафенон</w:t>
            </w:r>
          </w:p>
        </w:tc>
        <w:tc>
          <w:tcPr>
            <w:tcW w:w="4192" w:type="dxa"/>
          </w:tcPr>
          <w:p w14:paraId="4857FA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7231FC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A7D5A66" w14:textId="77777777" w:rsidTr="00B23B0D">
        <w:trPr>
          <w:trHeight w:val="20"/>
        </w:trPr>
        <w:tc>
          <w:tcPr>
            <w:tcW w:w="1020" w:type="dxa"/>
          </w:tcPr>
          <w:p w14:paraId="2D20C2F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C01BD</w:t>
            </w:r>
          </w:p>
        </w:tc>
        <w:tc>
          <w:tcPr>
            <w:tcW w:w="2608" w:type="dxa"/>
          </w:tcPr>
          <w:p w14:paraId="5CE3A2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антиаритмические препараты, класс III</w:t>
            </w:r>
          </w:p>
        </w:tc>
        <w:tc>
          <w:tcPr>
            <w:tcW w:w="1814" w:type="dxa"/>
          </w:tcPr>
          <w:p w14:paraId="23E27D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амиодарон</w:t>
            </w:r>
          </w:p>
        </w:tc>
        <w:tc>
          <w:tcPr>
            <w:tcW w:w="4192" w:type="dxa"/>
          </w:tcPr>
          <w:p w14:paraId="42E3A2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p w14:paraId="31EB64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2E7005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54C5BD7" w14:textId="77777777" w:rsidTr="00B23B0D">
        <w:trPr>
          <w:trHeight w:val="20"/>
        </w:trPr>
        <w:tc>
          <w:tcPr>
            <w:tcW w:w="1020" w:type="dxa"/>
          </w:tcPr>
          <w:p w14:paraId="5601BCC4" w14:textId="77777777" w:rsidR="00FC35F1" w:rsidRPr="00743233" w:rsidRDefault="00FC35F1" w:rsidP="00232B83">
            <w:pPr>
              <w:pStyle w:val="ConsPlusNormal"/>
              <w:rPr>
                <w:rFonts w:ascii="Times New Roman" w:hAnsi="Times New Roman" w:cs="Times New Roman"/>
                <w:sz w:val="20"/>
              </w:rPr>
            </w:pPr>
          </w:p>
        </w:tc>
        <w:tc>
          <w:tcPr>
            <w:tcW w:w="2608" w:type="dxa"/>
          </w:tcPr>
          <w:p w14:paraId="1BB39082" w14:textId="77777777" w:rsidR="00FC35F1" w:rsidRPr="00743233" w:rsidRDefault="00FC35F1" w:rsidP="00232B83">
            <w:pPr>
              <w:pStyle w:val="ConsPlusNormal"/>
              <w:rPr>
                <w:rFonts w:ascii="Times New Roman" w:hAnsi="Times New Roman" w:cs="Times New Roman"/>
                <w:sz w:val="20"/>
              </w:rPr>
            </w:pPr>
          </w:p>
        </w:tc>
        <w:tc>
          <w:tcPr>
            <w:tcW w:w="1814" w:type="dxa"/>
          </w:tcPr>
          <w:p w14:paraId="52BB94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4-Нитро-N-[(1RS)-1-(4-фторфенил)-2-(1-этилпиперидин-4-ил)этил]бензамида гидрохлорид</w:t>
            </w:r>
          </w:p>
        </w:tc>
        <w:tc>
          <w:tcPr>
            <w:tcW w:w="4192" w:type="dxa"/>
          </w:tcPr>
          <w:p w14:paraId="014B6A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tc>
      </w:tr>
      <w:tr w:rsidR="00FC35F1" w:rsidRPr="00743233" w14:paraId="7026FE6E" w14:textId="77777777" w:rsidTr="00B23B0D">
        <w:trPr>
          <w:trHeight w:val="20"/>
        </w:trPr>
        <w:tc>
          <w:tcPr>
            <w:tcW w:w="1020" w:type="dxa"/>
          </w:tcPr>
          <w:p w14:paraId="1D6C112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C01BG</w:t>
            </w:r>
          </w:p>
        </w:tc>
        <w:tc>
          <w:tcPr>
            <w:tcW w:w="2608" w:type="dxa"/>
          </w:tcPr>
          <w:p w14:paraId="55DA3C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антиаритмические препараты, классы I и III</w:t>
            </w:r>
          </w:p>
        </w:tc>
        <w:tc>
          <w:tcPr>
            <w:tcW w:w="1814" w:type="dxa"/>
          </w:tcPr>
          <w:p w14:paraId="30499A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лаппаконитина гидробромид</w:t>
            </w:r>
          </w:p>
        </w:tc>
        <w:tc>
          <w:tcPr>
            <w:tcW w:w="4192" w:type="dxa"/>
          </w:tcPr>
          <w:p w14:paraId="12AC1E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2BBE999" w14:textId="77777777" w:rsidTr="00B23B0D">
        <w:trPr>
          <w:trHeight w:val="20"/>
        </w:trPr>
        <w:tc>
          <w:tcPr>
            <w:tcW w:w="1020" w:type="dxa"/>
          </w:tcPr>
          <w:p w14:paraId="22FBBF3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C01C</w:t>
            </w:r>
          </w:p>
        </w:tc>
        <w:tc>
          <w:tcPr>
            <w:tcW w:w="2608" w:type="dxa"/>
          </w:tcPr>
          <w:p w14:paraId="2EE47B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кардиотонические средства, кроме сердечных гликозидов</w:t>
            </w:r>
          </w:p>
        </w:tc>
        <w:tc>
          <w:tcPr>
            <w:tcW w:w="1814" w:type="dxa"/>
          </w:tcPr>
          <w:p w14:paraId="0E74E01E" w14:textId="77777777" w:rsidR="00FC35F1" w:rsidRPr="00743233" w:rsidRDefault="00FC35F1" w:rsidP="00232B83">
            <w:pPr>
              <w:pStyle w:val="ConsPlusNormal"/>
              <w:rPr>
                <w:rFonts w:ascii="Times New Roman" w:hAnsi="Times New Roman" w:cs="Times New Roman"/>
                <w:sz w:val="20"/>
              </w:rPr>
            </w:pPr>
          </w:p>
        </w:tc>
        <w:tc>
          <w:tcPr>
            <w:tcW w:w="4192" w:type="dxa"/>
          </w:tcPr>
          <w:p w14:paraId="34C69E83" w14:textId="77777777" w:rsidR="00FC35F1" w:rsidRPr="00743233" w:rsidRDefault="00FC35F1" w:rsidP="00232B83">
            <w:pPr>
              <w:pStyle w:val="ConsPlusNormal"/>
              <w:rPr>
                <w:rFonts w:ascii="Times New Roman" w:hAnsi="Times New Roman" w:cs="Times New Roman"/>
                <w:sz w:val="20"/>
              </w:rPr>
            </w:pPr>
          </w:p>
        </w:tc>
      </w:tr>
      <w:tr w:rsidR="00FC35F1" w:rsidRPr="00743233" w14:paraId="18973E0D" w14:textId="77777777" w:rsidTr="00B23B0D">
        <w:trPr>
          <w:trHeight w:val="20"/>
        </w:trPr>
        <w:tc>
          <w:tcPr>
            <w:tcW w:w="1020" w:type="dxa"/>
          </w:tcPr>
          <w:p w14:paraId="3DFD5C8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C01CA</w:t>
            </w:r>
          </w:p>
        </w:tc>
        <w:tc>
          <w:tcPr>
            <w:tcW w:w="2608" w:type="dxa"/>
          </w:tcPr>
          <w:p w14:paraId="3BD3D8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адренергические и дофаминергические средства</w:t>
            </w:r>
          </w:p>
        </w:tc>
        <w:tc>
          <w:tcPr>
            <w:tcW w:w="1814" w:type="dxa"/>
          </w:tcPr>
          <w:p w14:paraId="491EB8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добутамин</w:t>
            </w:r>
          </w:p>
        </w:tc>
        <w:tc>
          <w:tcPr>
            <w:tcW w:w="4192" w:type="dxa"/>
          </w:tcPr>
          <w:p w14:paraId="3AA64E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1926EC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05513C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2208DB8C" w14:textId="77777777" w:rsidTr="00B23B0D">
        <w:trPr>
          <w:trHeight w:val="20"/>
        </w:trPr>
        <w:tc>
          <w:tcPr>
            <w:tcW w:w="1020" w:type="dxa"/>
          </w:tcPr>
          <w:p w14:paraId="7D343290" w14:textId="77777777" w:rsidR="00FC35F1" w:rsidRPr="00743233" w:rsidRDefault="00FC35F1" w:rsidP="00232B83">
            <w:pPr>
              <w:pStyle w:val="ConsPlusNormal"/>
              <w:rPr>
                <w:rFonts w:ascii="Times New Roman" w:hAnsi="Times New Roman" w:cs="Times New Roman"/>
                <w:sz w:val="20"/>
              </w:rPr>
            </w:pPr>
          </w:p>
        </w:tc>
        <w:tc>
          <w:tcPr>
            <w:tcW w:w="2608" w:type="dxa"/>
          </w:tcPr>
          <w:p w14:paraId="5684C735" w14:textId="77777777" w:rsidR="00FC35F1" w:rsidRPr="00743233" w:rsidRDefault="00FC35F1" w:rsidP="00232B83">
            <w:pPr>
              <w:pStyle w:val="ConsPlusNormal"/>
              <w:rPr>
                <w:rFonts w:ascii="Times New Roman" w:hAnsi="Times New Roman" w:cs="Times New Roman"/>
                <w:sz w:val="20"/>
              </w:rPr>
            </w:pPr>
          </w:p>
        </w:tc>
        <w:tc>
          <w:tcPr>
            <w:tcW w:w="1814" w:type="dxa"/>
          </w:tcPr>
          <w:p w14:paraId="3EDB10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допамин</w:t>
            </w:r>
          </w:p>
        </w:tc>
        <w:tc>
          <w:tcPr>
            <w:tcW w:w="4192" w:type="dxa"/>
          </w:tcPr>
          <w:p w14:paraId="751C71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5F42D5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55158AFB" w14:textId="77777777" w:rsidTr="00B23B0D">
        <w:trPr>
          <w:trHeight w:val="20"/>
        </w:trPr>
        <w:tc>
          <w:tcPr>
            <w:tcW w:w="1020" w:type="dxa"/>
          </w:tcPr>
          <w:p w14:paraId="48DB4D98" w14:textId="77777777" w:rsidR="00FC35F1" w:rsidRPr="00743233" w:rsidRDefault="00FC35F1" w:rsidP="00232B83">
            <w:pPr>
              <w:pStyle w:val="ConsPlusNormal"/>
              <w:rPr>
                <w:rFonts w:ascii="Times New Roman" w:hAnsi="Times New Roman" w:cs="Times New Roman"/>
                <w:sz w:val="20"/>
              </w:rPr>
            </w:pPr>
          </w:p>
        </w:tc>
        <w:tc>
          <w:tcPr>
            <w:tcW w:w="2608" w:type="dxa"/>
          </w:tcPr>
          <w:p w14:paraId="203CA1DA" w14:textId="77777777" w:rsidR="00FC35F1" w:rsidRPr="00743233" w:rsidRDefault="00FC35F1" w:rsidP="00232B83">
            <w:pPr>
              <w:pStyle w:val="ConsPlusNormal"/>
              <w:rPr>
                <w:rFonts w:ascii="Times New Roman" w:hAnsi="Times New Roman" w:cs="Times New Roman"/>
                <w:sz w:val="20"/>
              </w:rPr>
            </w:pPr>
          </w:p>
        </w:tc>
        <w:tc>
          <w:tcPr>
            <w:tcW w:w="1814" w:type="dxa"/>
          </w:tcPr>
          <w:p w14:paraId="5119F5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норэпинефрин</w:t>
            </w:r>
          </w:p>
        </w:tc>
        <w:tc>
          <w:tcPr>
            <w:tcW w:w="4192" w:type="dxa"/>
          </w:tcPr>
          <w:p w14:paraId="6BF29A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tc>
      </w:tr>
      <w:tr w:rsidR="00FC35F1" w:rsidRPr="00743233" w14:paraId="1C18AAD6" w14:textId="77777777" w:rsidTr="00B23B0D">
        <w:trPr>
          <w:trHeight w:val="20"/>
        </w:trPr>
        <w:tc>
          <w:tcPr>
            <w:tcW w:w="1020" w:type="dxa"/>
          </w:tcPr>
          <w:p w14:paraId="36819C52" w14:textId="77777777" w:rsidR="00FC35F1" w:rsidRPr="00743233" w:rsidRDefault="00FC35F1" w:rsidP="00232B83">
            <w:pPr>
              <w:pStyle w:val="ConsPlusNormal"/>
              <w:rPr>
                <w:rFonts w:ascii="Times New Roman" w:hAnsi="Times New Roman" w:cs="Times New Roman"/>
                <w:sz w:val="20"/>
              </w:rPr>
            </w:pPr>
          </w:p>
        </w:tc>
        <w:tc>
          <w:tcPr>
            <w:tcW w:w="2608" w:type="dxa"/>
          </w:tcPr>
          <w:p w14:paraId="2556C72A" w14:textId="77777777" w:rsidR="00FC35F1" w:rsidRPr="00743233" w:rsidRDefault="00FC35F1" w:rsidP="00232B83">
            <w:pPr>
              <w:pStyle w:val="ConsPlusNormal"/>
              <w:rPr>
                <w:rFonts w:ascii="Times New Roman" w:hAnsi="Times New Roman" w:cs="Times New Roman"/>
                <w:sz w:val="20"/>
              </w:rPr>
            </w:pPr>
          </w:p>
        </w:tc>
        <w:tc>
          <w:tcPr>
            <w:tcW w:w="1814" w:type="dxa"/>
          </w:tcPr>
          <w:p w14:paraId="0D2353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фенилэфрин</w:t>
            </w:r>
          </w:p>
        </w:tc>
        <w:tc>
          <w:tcPr>
            <w:tcW w:w="4192" w:type="dxa"/>
          </w:tcPr>
          <w:p w14:paraId="1F51B1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04112B6B" w14:textId="77777777" w:rsidTr="00B23B0D">
        <w:trPr>
          <w:trHeight w:val="20"/>
        </w:trPr>
        <w:tc>
          <w:tcPr>
            <w:tcW w:w="1020" w:type="dxa"/>
          </w:tcPr>
          <w:p w14:paraId="795E8771" w14:textId="77777777" w:rsidR="00FC35F1" w:rsidRPr="00743233" w:rsidRDefault="00FC35F1" w:rsidP="00232B83">
            <w:pPr>
              <w:pStyle w:val="ConsPlusNormal"/>
              <w:rPr>
                <w:rFonts w:ascii="Times New Roman" w:hAnsi="Times New Roman" w:cs="Times New Roman"/>
                <w:sz w:val="20"/>
              </w:rPr>
            </w:pPr>
          </w:p>
        </w:tc>
        <w:tc>
          <w:tcPr>
            <w:tcW w:w="2608" w:type="dxa"/>
          </w:tcPr>
          <w:p w14:paraId="3A7EE0A1" w14:textId="77777777" w:rsidR="00FC35F1" w:rsidRPr="00743233" w:rsidRDefault="00FC35F1" w:rsidP="00232B83">
            <w:pPr>
              <w:pStyle w:val="ConsPlusNormal"/>
              <w:rPr>
                <w:rFonts w:ascii="Times New Roman" w:hAnsi="Times New Roman" w:cs="Times New Roman"/>
                <w:sz w:val="20"/>
              </w:rPr>
            </w:pPr>
          </w:p>
        </w:tc>
        <w:tc>
          <w:tcPr>
            <w:tcW w:w="1814" w:type="dxa"/>
          </w:tcPr>
          <w:p w14:paraId="307C4D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эпинефрин</w:t>
            </w:r>
          </w:p>
        </w:tc>
        <w:tc>
          <w:tcPr>
            <w:tcW w:w="4192" w:type="dxa"/>
          </w:tcPr>
          <w:p w14:paraId="2BB970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799AAD5E" w14:textId="77777777" w:rsidTr="00B23B0D">
        <w:trPr>
          <w:trHeight w:val="20"/>
        </w:trPr>
        <w:tc>
          <w:tcPr>
            <w:tcW w:w="1020" w:type="dxa"/>
          </w:tcPr>
          <w:p w14:paraId="21BB5CC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C01CX</w:t>
            </w:r>
          </w:p>
        </w:tc>
        <w:tc>
          <w:tcPr>
            <w:tcW w:w="2608" w:type="dxa"/>
          </w:tcPr>
          <w:p w14:paraId="2BE2D4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кардиотонические средства</w:t>
            </w:r>
          </w:p>
        </w:tc>
        <w:tc>
          <w:tcPr>
            <w:tcW w:w="1814" w:type="dxa"/>
          </w:tcPr>
          <w:p w14:paraId="3800D6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левосимендан</w:t>
            </w:r>
          </w:p>
        </w:tc>
        <w:tc>
          <w:tcPr>
            <w:tcW w:w="4192" w:type="dxa"/>
          </w:tcPr>
          <w:p w14:paraId="133880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52064471" w14:textId="77777777" w:rsidTr="00B23B0D">
        <w:trPr>
          <w:trHeight w:val="20"/>
        </w:trPr>
        <w:tc>
          <w:tcPr>
            <w:tcW w:w="1020" w:type="dxa"/>
          </w:tcPr>
          <w:p w14:paraId="3DF9D99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C01D</w:t>
            </w:r>
          </w:p>
        </w:tc>
        <w:tc>
          <w:tcPr>
            <w:tcW w:w="2608" w:type="dxa"/>
          </w:tcPr>
          <w:p w14:paraId="351E86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вазодилататоры для лечения заболеваний сердца</w:t>
            </w:r>
          </w:p>
        </w:tc>
        <w:tc>
          <w:tcPr>
            <w:tcW w:w="1814" w:type="dxa"/>
          </w:tcPr>
          <w:p w14:paraId="6F2BD81D" w14:textId="77777777" w:rsidR="00FC35F1" w:rsidRPr="00743233" w:rsidRDefault="00FC35F1" w:rsidP="00232B83">
            <w:pPr>
              <w:pStyle w:val="ConsPlusNormal"/>
              <w:rPr>
                <w:rFonts w:ascii="Times New Roman" w:hAnsi="Times New Roman" w:cs="Times New Roman"/>
                <w:sz w:val="20"/>
              </w:rPr>
            </w:pPr>
          </w:p>
        </w:tc>
        <w:tc>
          <w:tcPr>
            <w:tcW w:w="4192" w:type="dxa"/>
          </w:tcPr>
          <w:p w14:paraId="000EC773" w14:textId="77777777" w:rsidR="00FC35F1" w:rsidRPr="00743233" w:rsidRDefault="00FC35F1" w:rsidP="00232B83">
            <w:pPr>
              <w:pStyle w:val="ConsPlusNormal"/>
              <w:rPr>
                <w:rFonts w:ascii="Times New Roman" w:hAnsi="Times New Roman" w:cs="Times New Roman"/>
                <w:sz w:val="20"/>
              </w:rPr>
            </w:pPr>
          </w:p>
        </w:tc>
      </w:tr>
      <w:tr w:rsidR="00FC35F1" w:rsidRPr="00743233" w14:paraId="0233EF14" w14:textId="77777777" w:rsidTr="00B23B0D">
        <w:trPr>
          <w:trHeight w:val="20"/>
        </w:trPr>
        <w:tc>
          <w:tcPr>
            <w:tcW w:w="1020" w:type="dxa"/>
          </w:tcPr>
          <w:p w14:paraId="557C8FB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C01DA</w:t>
            </w:r>
          </w:p>
        </w:tc>
        <w:tc>
          <w:tcPr>
            <w:tcW w:w="2608" w:type="dxa"/>
          </w:tcPr>
          <w:p w14:paraId="26A195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органические нитраты</w:t>
            </w:r>
          </w:p>
        </w:tc>
        <w:tc>
          <w:tcPr>
            <w:tcW w:w="1814" w:type="dxa"/>
          </w:tcPr>
          <w:p w14:paraId="1FF7EA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изосорбида динитрат</w:t>
            </w:r>
          </w:p>
        </w:tc>
        <w:tc>
          <w:tcPr>
            <w:tcW w:w="4192" w:type="dxa"/>
          </w:tcPr>
          <w:p w14:paraId="04FBB7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47AA2F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дозированный;</w:t>
            </w:r>
          </w:p>
          <w:p w14:paraId="66E7BA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подъязычный дозированный;</w:t>
            </w:r>
          </w:p>
          <w:p w14:paraId="62F472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56CFEF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tc>
      </w:tr>
      <w:tr w:rsidR="00FC35F1" w:rsidRPr="00743233" w14:paraId="6F1A542A" w14:textId="77777777" w:rsidTr="00B23B0D">
        <w:trPr>
          <w:trHeight w:val="20"/>
        </w:trPr>
        <w:tc>
          <w:tcPr>
            <w:tcW w:w="1020" w:type="dxa"/>
          </w:tcPr>
          <w:p w14:paraId="1D678A8A" w14:textId="77777777" w:rsidR="00FC35F1" w:rsidRPr="00743233" w:rsidRDefault="00FC35F1" w:rsidP="00232B83">
            <w:pPr>
              <w:pStyle w:val="ConsPlusNormal"/>
              <w:rPr>
                <w:rFonts w:ascii="Times New Roman" w:hAnsi="Times New Roman" w:cs="Times New Roman"/>
                <w:sz w:val="20"/>
              </w:rPr>
            </w:pPr>
          </w:p>
        </w:tc>
        <w:tc>
          <w:tcPr>
            <w:tcW w:w="2608" w:type="dxa"/>
          </w:tcPr>
          <w:p w14:paraId="283A936C" w14:textId="77777777" w:rsidR="00FC35F1" w:rsidRPr="00743233" w:rsidRDefault="00FC35F1" w:rsidP="00232B83">
            <w:pPr>
              <w:pStyle w:val="ConsPlusNormal"/>
              <w:rPr>
                <w:rFonts w:ascii="Times New Roman" w:hAnsi="Times New Roman" w:cs="Times New Roman"/>
                <w:sz w:val="20"/>
              </w:rPr>
            </w:pPr>
          </w:p>
        </w:tc>
        <w:tc>
          <w:tcPr>
            <w:tcW w:w="1814" w:type="dxa"/>
          </w:tcPr>
          <w:p w14:paraId="6A3665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изосорбида мононитрат</w:t>
            </w:r>
          </w:p>
        </w:tc>
        <w:tc>
          <w:tcPr>
            <w:tcW w:w="4192" w:type="dxa"/>
          </w:tcPr>
          <w:p w14:paraId="43CFCD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60EC4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4FA336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пролонгированным высвобождением;</w:t>
            </w:r>
          </w:p>
          <w:p w14:paraId="4361C7F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9413F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772813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577CF0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0A33AD5B" w14:textId="77777777" w:rsidTr="00B23B0D">
        <w:trPr>
          <w:trHeight w:val="20"/>
        </w:trPr>
        <w:tc>
          <w:tcPr>
            <w:tcW w:w="1020" w:type="dxa"/>
          </w:tcPr>
          <w:p w14:paraId="601BCBF0" w14:textId="77777777" w:rsidR="00FC35F1" w:rsidRPr="00743233" w:rsidRDefault="00FC35F1" w:rsidP="00232B83">
            <w:pPr>
              <w:pStyle w:val="ConsPlusNormal"/>
              <w:rPr>
                <w:rFonts w:ascii="Times New Roman" w:hAnsi="Times New Roman" w:cs="Times New Roman"/>
                <w:sz w:val="20"/>
              </w:rPr>
            </w:pPr>
          </w:p>
        </w:tc>
        <w:tc>
          <w:tcPr>
            <w:tcW w:w="2608" w:type="dxa"/>
          </w:tcPr>
          <w:p w14:paraId="256B999F" w14:textId="77777777" w:rsidR="00FC35F1" w:rsidRPr="00743233" w:rsidRDefault="00FC35F1" w:rsidP="00232B83">
            <w:pPr>
              <w:pStyle w:val="ConsPlusNormal"/>
              <w:rPr>
                <w:rFonts w:ascii="Times New Roman" w:hAnsi="Times New Roman" w:cs="Times New Roman"/>
                <w:sz w:val="20"/>
              </w:rPr>
            </w:pPr>
          </w:p>
        </w:tc>
        <w:tc>
          <w:tcPr>
            <w:tcW w:w="1814" w:type="dxa"/>
          </w:tcPr>
          <w:p w14:paraId="2BF11D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нитроглицерин</w:t>
            </w:r>
          </w:p>
        </w:tc>
        <w:tc>
          <w:tcPr>
            <w:tcW w:w="4192" w:type="dxa"/>
          </w:tcPr>
          <w:p w14:paraId="5C0BBF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подъязычные;</w:t>
            </w:r>
          </w:p>
          <w:p w14:paraId="49B99D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70E364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пленки для наклеивания на десну;</w:t>
            </w:r>
          </w:p>
          <w:p w14:paraId="5E98E3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2A5CDC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подъязычный дозированный;</w:t>
            </w:r>
          </w:p>
          <w:p w14:paraId="47915C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подъязычные;</w:t>
            </w:r>
          </w:p>
          <w:p w14:paraId="7B98A5BF"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сублингвальные</w:t>
            </w:r>
          </w:p>
          <w:p w14:paraId="2EA4FABB" w14:textId="77777777" w:rsidR="00B23B0D" w:rsidRPr="00743233" w:rsidRDefault="00B23B0D" w:rsidP="00232B83">
            <w:pPr>
              <w:pStyle w:val="ConsPlusNormal"/>
              <w:rPr>
                <w:rFonts w:ascii="Times New Roman" w:hAnsi="Times New Roman" w:cs="Times New Roman"/>
                <w:sz w:val="20"/>
              </w:rPr>
            </w:pPr>
          </w:p>
        </w:tc>
      </w:tr>
      <w:tr w:rsidR="00FC35F1" w:rsidRPr="00743233" w14:paraId="0D5459C4" w14:textId="77777777" w:rsidTr="00B23B0D">
        <w:trPr>
          <w:trHeight w:val="20"/>
        </w:trPr>
        <w:tc>
          <w:tcPr>
            <w:tcW w:w="1020" w:type="dxa"/>
          </w:tcPr>
          <w:p w14:paraId="7B8E323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C01E</w:t>
            </w:r>
          </w:p>
        </w:tc>
        <w:tc>
          <w:tcPr>
            <w:tcW w:w="2608" w:type="dxa"/>
          </w:tcPr>
          <w:p w14:paraId="1929E7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сердца</w:t>
            </w:r>
          </w:p>
        </w:tc>
        <w:tc>
          <w:tcPr>
            <w:tcW w:w="1814" w:type="dxa"/>
          </w:tcPr>
          <w:p w14:paraId="77ADE8A7" w14:textId="77777777" w:rsidR="00FC35F1" w:rsidRPr="00743233" w:rsidRDefault="00FC35F1" w:rsidP="00232B83">
            <w:pPr>
              <w:pStyle w:val="ConsPlusNormal"/>
              <w:rPr>
                <w:rFonts w:ascii="Times New Roman" w:hAnsi="Times New Roman" w:cs="Times New Roman"/>
                <w:sz w:val="20"/>
              </w:rPr>
            </w:pPr>
          </w:p>
        </w:tc>
        <w:tc>
          <w:tcPr>
            <w:tcW w:w="4192" w:type="dxa"/>
          </w:tcPr>
          <w:p w14:paraId="65C33851" w14:textId="77777777" w:rsidR="00FC35F1" w:rsidRPr="00743233" w:rsidRDefault="00FC35F1" w:rsidP="00232B83">
            <w:pPr>
              <w:pStyle w:val="ConsPlusNormal"/>
              <w:rPr>
                <w:rFonts w:ascii="Times New Roman" w:hAnsi="Times New Roman" w:cs="Times New Roman"/>
                <w:sz w:val="20"/>
              </w:rPr>
            </w:pPr>
          </w:p>
        </w:tc>
      </w:tr>
      <w:tr w:rsidR="00FC35F1" w:rsidRPr="00743233" w14:paraId="56D3F55B" w14:textId="77777777" w:rsidTr="00B23B0D">
        <w:trPr>
          <w:trHeight w:val="20"/>
        </w:trPr>
        <w:tc>
          <w:tcPr>
            <w:tcW w:w="1020" w:type="dxa"/>
          </w:tcPr>
          <w:p w14:paraId="78045B9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C01EA</w:t>
            </w:r>
          </w:p>
        </w:tc>
        <w:tc>
          <w:tcPr>
            <w:tcW w:w="2608" w:type="dxa"/>
          </w:tcPr>
          <w:p w14:paraId="5A3B84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простагландины</w:t>
            </w:r>
          </w:p>
        </w:tc>
        <w:tc>
          <w:tcPr>
            <w:tcW w:w="1814" w:type="dxa"/>
          </w:tcPr>
          <w:p w14:paraId="385ED2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алпростадил</w:t>
            </w:r>
          </w:p>
        </w:tc>
        <w:tc>
          <w:tcPr>
            <w:tcW w:w="4192" w:type="dxa"/>
          </w:tcPr>
          <w:p w14:paraId="28B1A1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4182ED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273DE704" w14:textId="77777777" w:rsidTr="00B23B0D">
        <w:trPr>
          <w:trHeight w:val="20"/>
        </w:trPr>
        <w:tc>
          <w:tcPr>
            <w:tcW w:w="1020" w:type="dxa"/>
          </w:tcPr>
          <w:p w14:paraId="1C7886B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C01EB</w:t>
            </w:r>
          </w:p>
        </w:tc>
        <w:tc>
          <w:tcPr>
            <w:tcW w:w="2608" w:type="dxa"/>
          </w:tcPr>
          <w:p w14:paraId="56D5E2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сердца</w:t>
            </w:r>
          </w:p>
        </w:tc>
        <w:tc>
          <w:tcPr>
            <w:tcW w:w="1814" w:type="dxa"/>
          </w:tcPr>
          <w:p w14:paraId="667103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ивабрадин</w:t>
            </w:r>
          </w:p>
        </w:tc>
        <w:tc>
          <w:tcPr>
            <w:tcW w:w="4192" w:type="dxa"/>
          </w:tcPr>
          <w:p w14:paraId="18A259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2669E15" w14:textId="77777777" w:rsidTr="00B23B0D">
        <w:trPr>
          <w:trHeight w:val="20"/>
        </w:trPr>
        <w:tc>
          <w:tcPr>
            <w:tcW w:w="1020" w:type="dxa"/>
          </w:tcPr>
          <w:p w14:paraId="0CD441E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w:t>
            </w:r>
          </w:p>
        </w:tc>
        <w:tc>
          <w:tcPr>
            <w:tcW w:w="2608" w:type="dxa"/>
          </w:tcPr>
          <w:p w14:paraId="45F0C5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антигипертензивные средства</w:t>
            </w:r>
          </w:p>
        </w:tc>
        <w:tc>
          <w:tcPr>
            <w:tcW w:w="1814" w:type="dxa"/>
          </w:tcPr>
          <w:p w14:paraId="40E63033" w14:textId="77777777" w:rsidR="00FC35F1" w:rsidRPr="00743233" w:rsidRDefault="00FC35F1" w:rsidP="00232B83">
            <w:pPr>
              <w:pStyle w:val="ConsPlusNormal"/>
              <w:rPr>
                <w:rFonts w:ascii="Times New Roman" w:hAnsi="Times New Roman" w:cs="Times New Roman"/>
                <w:sz w:val="20"/>
              </w:rPr>
            </w:pPr>
          </w:p>
        </w:tc>
        <w:tc>
          <w:tcPr>
            <w:tcW w:w="4192" w:type="dxa"/>
          </w:tcPr>
          <w:p w14:paraId="59D3EE37" w14:textId="77777777" w:rsidR="00FC35F1" w:rsidRPr="00743233" w:rsidRDefault="00FC35F1" w:rsidP="00232B83">
            <w:pPr>
              <w:pStyle w:val="ConsPlusNormal"/>
              <w:rPr>
                <w:rFonts w:ascii="Times New Roman" w:hAnsi="Times New Roman" w:cs="Times New Roman"/>
                <w:sz w:val="20"/>
              </w:rPr>
            </w:pPr>
          </w:p>
        </w:tc>
      </w:tr>
      <w:tr w:rsidR="00FC35F1" w:rsidRPr="00743233" w14:paraId="6BDE4631" w14:textId="77777777" w:rsidTr="00B23B0D">
        <w:trPr>
          <w:trHeight w:val="20"/>
        </w:trPr>
        <w:tc>
          <w:tcPr>
            <w:tcW w:w="1020" w:type="dxa"/>
          </w:tcPr>
          <w:p w14:paraId="25CB46E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C02A</w:t>
            </w:r>
          </w:p>
        </w:tc>
        <w:tc>
          <w:tcPr>
            <w:tcW w:w="2608" w:type="dxa"/>
          </w:tcPr>
          <w:p w14:paraId="026BB3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антиадренергические средства центрального действия</w:t>
            </w:r>
          </w:p>
        </w:tc>
        <w:tc>
          <w:tcPr>
            <w:tcW w:w="1814" w:type="dxa"/>
          </w:tcPr>
          <w:p w14:paraId="78C00CB3" w14:textId="77777777" w:rsidR="00FC35F1" w:rsidRPr="00743233" w:rsidRDefault="00FC35F1" w:rsidP="00232B83">
            <w:pPr>
              <w:pStyle w:val="ConsPlusNormal"/>
              <w:rPr>
                <w:rFonts w:ascii="Times New Roman" w:hAnsi="Times New Roman" w:cs="Times New Roman"/>
                <w:sz w:val="20"/>
              </w:rPr>
            </w:pPr>
          </w:p>
        </w:tc>
        <w:tc>
          <w:tcPr>
            <w:tcW w:w="4192" w:type="dxa"/>
          </w:tcPr>
          <w:p w14:paraId="7AB42437" w14:textId="77777777" w:rsidR="00FC35F1" w:rsidRPr="00743233" w:rsidRDefault="00FC35F1" w:rsidP="00232B83">
            <w:pPr>
              <w:pStyle w:val="ConsPlusNormal"/>
              <w:rPr>
                <w:rFonts w:ascii="Times New Roman" w:hAnsi="Times New Roman" w:cs="Times New Roman"/>
                <w:sz w:val="20"/>
              </w:rPr>
            </w:pPr>
          </w:p>
        </w:tc>
      </w:tr>
      <w:tr w:rsidR="00FC35F1" w:rsidRPr="00743233" w14:paraId="1383A4E0" w14:textId="77777777" w:rsidTr="00B23B0D">
        <w:trPr>
          <w:trHeight w:val="20"/>
        </w:trPr>
        <w:tc>
          <w:tcPr>
            <w:tcW w:w="1020" w:type="dxa"/>
          </w:tcPr>
          <w:p w14:paraId="4937BB8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C02AB</w:t>
            </w:r>
          </w:p>
        </w:tc>
        <w:tc>
          <w:tcPr>
            <w:tcW w:w="2608" w:type="dxa"/>
          </w:tcPr>
          <w:p w14:paraId="7A2178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метилдопа</w:t>
            </w:r>
          </w:p>
        </w:tc>
        <w:tc>
          <w:tcPr>
            <w:tcW w:w="1814" w:type="dxa"/>
          </w:tcPr>
          <w:p w14:paraId="710DB7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метилдопа</w:t>
            </w:r>
          </w:p>
        </w:tc>
        <w:tc>
          <w:tcPr>
            <w:tcW w:w="4192" w:type="dxa"/>
          </w:tcPr>
          <w:p w14:paraId="36526F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209ADDC" w14:textId="77777777" w:rsidTr="00B23B0D">
        <w:trPr>
          <w:trHeight w:val="20"/>
        </w:trPr>
        <w:tc>
          <w:tcPr>
            <w:tcW w:w="1020" w:type="dxa"/>
          </w:tcPr>
          <w:p w14:paraId="3C58F40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C02AC</w:t>
            </w:r>
          </w:p>
        </w:tc>
        <w:tc>
          <w:tcPr>
            <w:tcW w:w="2608" w:type="dxa"/>
          </w:tcPr>
          <w:p w14:paraId="3B9765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агонисты имидазолиновых рецепторов</w:t>
            </w:r>
          </w:p>
        </w:tc>
        <w:tc>
          <w:tcPr>
            <w:tcW w:w="1814" w:type="dxa"/>
          </w:tcPr>
          <w:p w14:paraId="3A2DE8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клонидин</w:t>
            </w:r>
          </w:p>
        </w:tc>
        <w:tc>
          <w:tcPr>
            <w:tcW w:w="4192" w:type="dxa"/>
          </w:tcPr>
          <w:p w14:paraId="0E3781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026E71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4B16D9A" w14:textId="77777777" w:rsidTr="00B23B0D">
        <w:trPr>
          <w:trHeight w:val="20"/>
        </w:trPr>
        <w:tc>
          <w:tcPr>
            <w:tcW w:w="1020" w:type="dxa"/>
          </w:tcPr>
          <w:p w14:paraId="285FCD9B" w14:textId="77777777" w:rsidR="00FC35F1" w:rsidRPr="00743233" w:rsidRDefault="00FC35F1" w:rsidP="00232B83">
            <w:pPr>
              <w:pStyle w:val="ConsPlusNormal"/>
              <w:rPr>
                <w:rFonts w:ascii="Times New Roman" w:hAnsi="Times New Roman" w:cs="Times New Roman"/>
                <w:sz w:val="20"/>
              </w:rPr>
            </w:pPr>
          </w:p>
        </w:tc>
        <w:tc>
          <w:tcPr>
            <w:tcW w:w="2608" w:type="dxa"/>
          </w:tcPr>
          <w:p w14:paraId="7E5F8760" w14:textId="77777777" w:rsidR="00FC35F1" w:rsidRPr="00743233" w:rsidRDefault="00FC35F1" w:rsidP="00232B83">
            <w:pPr>
              <w:pStyle w:val="ConsPlusNormal"/>
              <w:rPr>
                <w:rFonts w:ascii="Times New Roman" w:hAnsi="Times New Roman" w:cs="Times New Roman"/>
                <w:sz w:val="20"/>
              </w:rPr>
            </w:pPr>
          </w:p>
        </w:tc>
        <w:tc>
          <w:tcPr>
            <w:tcW w:w="1814" w:type="dxa"/>
          </w:tcPr>
          <w:p w14:paraId="31D966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моксонидин</w:t>
            </w:r>
          </w:p>
        </w:tc>
        <w:tc>
          <w:tcPr>
            <w:tcW w:w="4192" w:type="dxa"/>
          </w:tcPr>
          <w:p w14:paraId="7C3B94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7210ED4" w14:textId="77777777" w:rsidTr="00B23B0D">
        <w:trPr>
          <w:trHeight w:val="20"/>
        </w:trPr>
        <w:tc>
          <w:tcPr>
            <w:tcW w:w="1020" w:type="dxa"/>
          </w:tcPr>
          <w:p w14:paraId="75C6773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C02C</w:t>
            </w:r>
          </w:p>
        </w:tc>
        <w:tc>
          <w:tcPr>
            <w:tcW w:w="2608" w:type="dxa"/>
          </w:tcPr>
          <w:p w14:paraId="59D7B9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антиадренергические средства периферического действия</w:t>
            </w:r>
          </w:p>
        </w:tc>
        <w:tc>
          <w:tcPr>
            <w:tcW w:w="1814" w:type="dxa"/>
          </w:tcPr>
          <w:p w14:paraId="43F7BC95" w14:textId="77777777" w:rsidR="00FC35F1" w:rsidRPr="00743233" w:rsidRDefault="00FC35F1" w:rsidP="00232B83">
            <w:pPr>
              <w:pStyle w:val="ConsPlusNormal"/>
              <w:rPr>
                <w:rFonts w:ascii="Times New Roman" w:hAnsi="Times New Roman" w:cs="Times New Roman"/>
                <w:sz w:val="20"/>
              </w:rPr>
            </w:pPr>
          </w:p>
        </w:tc>
        <w:tc>
          <w:tcPr>
            <w:tcW w:w="4192" w:type="dxa"/>
          </w:tcPr>
          <w:p w14:paraId="120A7B18" w14:textId="77777777" w:rsidR="00FC35F1" w:rsidRPr="00743233" w:rsidRDefault="00FC35F1" w:rsidP="00232B83">
            <w:pPr>
              <w:pStyle w:val="ConsPlusNormal"/>
              <w:rPr>
                <w:rFonts w:ascii="Times New Roman" w:hAnsi="Times New Roman" w:cs="Times New Roman"/>
                <w:sz w:val="20"/>
              </w:rPr>
            </w:pPr>
          </w:p>
        </w:tc>
      </w:tr>
      <w:tr w:rsidR="00FC35F1" w:rsidRPr="00743233" w14:paraId="2A5DB878" w14:textId="77777777" w:rsidTr="00B23B0D">
        <w:trPr>
          <w:trHeight w:val="20"/>
        </w:trPr>
        <w:tc>
          <w:tcPr>
            <w:tcW w:w="1020" w:type="dxa"/>
          </w:tcPr>
          <w:p w14:paraId="0A429CF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C02CA</w:t>
            </w:r>
          </w:p>
        </w:tc>
        <w:tc>
          <w:tcPr>
            <w:tcW w:w="2608" w:type="dxa"/>
          </w:tcPr>
          <w:p w14:paraId="388C10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альфа-адреноблокаторы</w:t>
            </w:r>
          </w:p>
        </w:tc>
        <w:tc>
          <w:tcPr>
            <w:tcW w:w="1814" w:type="dxa"/>
          </w:tcPr>
          <w:p w14:paraId="706148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доксазозин</w:t>
            </w:r>
          </w:p>
        </w:tc>
        <w:tc>
          <w:tcPr>
            <w:tcW w:w="4192" w:type="dxa"/>
          </w:tcPr>
          <w:p w14:paraId="5F2EEB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601B3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587B20B7" w14:textId="77777777" w:rsidTr="00B23B0D">
        <w:trPr>
          <w:trHeight w:val="20"/>
        </w:trPr>
        <w:tc>
          <w:tcPr>
            <w:tcW w:w="1020" w:type="dxa"/>
          </w:tcPr>
          <w:p w14:paraId="687A9A40" w14:textId="77777777" w:rsidR="00FC35F1" w:rsidRPr="00743233" w:rsidRDefault="00FC35F1" w:rsidP="00232B83">
            <w:pPr>
              <w:pStyle w:val="ConsPlusNormal"/>
              <w:rPr>
                <w:rFonts w:ascii="Times New Roman" w:hAnsi="Times New Roman" w:cs="Times New Roman"/>
                <w:sz w:val="20"/>
              </w:rPr>
            </w:pPr>
          </w:p>
        </w:tc>
        <w:tc>
          <w:tcPr>
            <w:tcW w:w="2608" w:type="dxa"/>
          </w:tcPr>
          <w:p w14:paraId="427C6E1B" w14:textId="77777777" w:rsidR="00FC35F1" w:rsidRPr="00743233" w:rsidRDefault="00FC35F1" w:rsidP="00232B83">
            <w:pPr>
              <w:pStyle w:val="ConsPlusNormal"/>
              <w:rPr>
                <w:rFonts w:ascii="Times New Roman" w:hAnsi="Times New Roman" w:cs="Times New Roman"/>
                <w:sz w:val="20"/>
              </w:rPr>
            </w:pPr>
          </w:p>
        </w:tc>
        <w:tc>
          <w:tcPr>
            <w:tcW w:w="1814" w:type="dxa"/>
          </w:tcPr>
          <w:p w14:paraId="3A98C8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урапидил</w:t>
            </w:r>
          </w:p>
        </w:tc>
        <w:tc>
          <w:tcPr>
            <w:tcW w:w="4192" w:type="dxa"/>
          </w:tcPr>
          <w:p w14:paraId="123E22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74CC30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56657787" w14:textId="77777777" w:rsidTr="00B23B0D">
        <w:trPr>
          <w:trHeight w:val="20"/>
        </w:trPr>
        <w:tc>
          <w:tcPr>
            <w:tcW w:w="1020" w:type="dxa"/>
          </w:tcPr>
          <w:p w14:paraId="06A300B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C02K</w:t>
            </w:r>
          </w:p>
        </w:tc>
        <w:tc>
          <w:tcPr>
            <w:tcW w:w="2608" w:type="dxa"/>
          </w:tcPr>
          <w:p w14:paraId="365E7B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антигипертензивные средства</w:t>
            </w:r>
          </w:p>
        </w:tc>
        <w:tc>
          <w:tcPr>
            <w:tcW w:w="1814" w:type="dxa"/>
          </w:tcPr>
          <w:p w14:paraId="61C586C5" w14:textId="77777777" w:rsidR="00FC35F1" w:rsidRPr="00743233" w:rsidRDefault="00FC35F1" w:rsidP="00232B83">
            <w:pPr>
              <w:pStyle w:val="ConsPlusNormal"/>
              <w:rPr>
                <w:rFonts w:ascii="Times New Roman" w:hAnsi="Times New Roman" w:cs="Times New Roman"/>
                <w:sz w:val="20"/>
              </w:rPr>
            </w:pPr>
          </w:p>
        </w:tc>
        <w:tc>
          <w:tcPr>
            <w:tcW w:w="4192" w:type="dxa"/>
          </w:tcPr>
          <w:p w14:paraId="71D01293" w14:textId="77777777" w:rsidR="00FC35F1" w:rsidRPr="00743233" w:rsidRDefault="00FC35F1" w:rsidP="00232B83">
            <w:pPr>
              <w:pStyle w:val="ConsPlusNormal"/>
              <w:rPr>
                <w:rFonts w:ascii="Times New Roman" w:hAnsi="Times New Roman" w:cs="Times New Roman"/>
                <w:sz w:val="20"/>
              </w:rPr>
            </w:pPr>
          </w:p>
        </w:tc>
      </w:tr>
      <w:tr w:rsidR="00FC35F1" w:rsidRPr="00743233" w14:paraId="5E49796D" w14:textId="77777777" w:rsidTr="00B23B0D">
        <w:trPr>
          <w:trHeight w:val="20"/>
        </w:trPr>
        <w:tc>
          <w:tcPr>
            <w:tcW w:w="1020" w:type="dxa"/>
          </w:tcPr>
          <w:p w14:paraId="0DA7661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C02KX</w:t>
            </w:r>
          </w:p>
        </w:tc>
        <w:tc>
          <w:tcPr>
            <w:tcW w:w="2608" w:type="dxa"/>
          </w:tcPr>
          <w:p w14:paraId="6A033C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антигипертензивные средства для лечения легочной артериальной гипертензии</w:t>
            </w:r>
          </w:p>
        </w:tc>
        <w:tc>
          <w:tcPr>
            <w:tcW w:w="1814" w:type="dxa"/>
          </w:tcPr>
          <w:p w14:paraId="19348E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амбризентан</w:t>
            </w:r>
          </w:p>
        </w:tc>
        <w:tc>
          <w:tcPr>
            <w:tcW w:w="4192" w:type="dxa"/>
          </w:tcPr>
          <w:p w14:paraId="105D17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6A57E81" w14:textId="77777777" w:rsidTr="00B23B0D">
        <w:trPr>
          <w:trHeight w:val="20"/>
        </w:trPr>
        <w:tc>
          <w:tcPr>
            <w:tcW w:w="1020" w:type="dxa"/>
          </w:tcPr>
          <w:p w14:paraId="43C43D8A" w14:textId="77777777" w:rsidR="00FC35F1" w:rsidRPr="00743233" w:rsidRDefault="00FC35F1" w:rsidP="00232B83">
            <w:pPr>
              <w:pStyle w:val="ConsPlusNormal"/>
              <w:rPr>
                <w:rFonts w:ascii="Times New Roman" w:hAnsi="Times New Roman" w:cs="Times New Roman"/>
                <w:sz w:val="20"/>
              </w:rPr>
            </w:pPr>
          </w:p>
        </w:tc>
        <w:tc>
          <w:tcPr>
            <w:tcW w:w="2608" w:type="dxa"/>
          </w:tcPr>
          <w:p w14:paraId="5A79A309" w14:textId="77777777" w:rsidR="00FC35F1" w:rsidRPr="00743233" w:rsidRDefault="00FC35F1" w:rsidP="00232B83">
            <w:pPr>
              <w:pStyle w:val="ConsPlusNormal"/>
              <w:rPr>
                <w:rFonts w:ascii="Times New Roman" w:hAnsi="Times New Roman" w:cs="Times New Roman"/>
                <w:sz w:val="20"/>
              </w:rPr>
            </w:pPr>
          </w:p>
        </w:tc>
        <w:tc>
          <w:tcPr>
            <w:tcW w:w="1814" w:type="dxa"/>
          </w:tcPr>
          <w:p w14:paraId="07706A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бозентан</w:t>
            </w:r>
          </w:p>
        </w:tc>
        <w:tc>
          <w:tcPr>
            <w:tcW w:w="4192" w:type="dxa"/>
          </w:tcPr>
          <w:p w14:paraId="7EA665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5098F2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62A8BA4" w14:textId="77777777" w:rsidTr="00B23B0D">
        <w:trPr>
          <w:trHeight w:val="20"/>
        </w:trPr>
        <w:tc>
          <w:tcPr>
            <w:tcW w:w="1020" w:type="dxa"/>
          </w:tcPr>
          <w:p w14:paraId="65F2CAAA" w14:textId="77777777" w:rsidR="00FC35F1" w:rsidRPr="00743233" w:rsidRDefault="00FC35F1" w:rsidP="00232B83">
            <w:pPr>
              <w:pStyle w:val="ConsPlusNormal"/>
              <w:rPr>
                <w:rFonts w:ascii="Times New Roman" w:hAnsi="Times New Roman" w:cs="Times New Roman"/>
                <w:sz w:val="20"/>
              </w:rPr>
            </w:pPr>
          </w:p>
        </w:tc>
        <w:tc>
          <w:tcPr>
            <w:tcW w:w="2608" w:type="dxa"/>
          </w:tcPr>
          <w:p w14:paraId="2E55D79E" w14:textId="77777777" w:rsidR="00FC35F1" w:rsidRPr="00743233" w:rsidRDefault="00FC35F1" w:rsidP="00232B83">
            <w:pPr>
              <w:pStyle w:val="ConsPlusNormal"/>
              <w:rPr>
                <w:rFonts w:ascii="Times New Roman" w:hAnsi="Times New Roman" w:cs="Times New Roman"/>
                <w:sz w:val="20"/>
              </w:rPr>
            </w:pPr>
          </w:p>
        </w:tc>
        <w:tc>
          <w:tcPr>
            <w:tcW w:w="1814" w:type="dxa"/>
          </w:tcPr>
          <w:p w14:paraId="2E3D85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мацитентан</w:t>
            </w:r>
          </w:p>
        </w:tc>
        <w:tc>
          <w:tcPr>
            <w:tcW w:w="4192" w:type="dxa"/>
          </w:tcPr>
          <w:p w14:paraId="0938E1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11B99DD" w14:textId="77777777" w:rsidTr="00B23B0D">
        <w:trPr>
          <w:trHeight w:val="20"/>
        </w:trPr>
        <w:tc>
          <w:tcPr>
            <w:tcW w:w="1020" w:type="dxa"/>
          </w:tcPr>
          <w:p w14:paraId="093C1123" w14:textId="77777777" w:rsidR="00FC35F1" w:rsidRPr="00743233" w:rsidRDefault="00FC35F1" w:rsidP="00232B83">
            <w:pPr>
              <w:pStyle w:val="ConsPlusNormal"/>
              <w:rPr>
                <w:rFonts w:ascii="Times New Roman" w:hAnsi="Times New Roman" w:cs="Times New Roman"/>
                <w:sz w:val="20"/>
              </w:rPr>
            </w:pPr>
          </w:p>
        </w:tc>
        <w:tc>
          <w:tcPr>
            <w:tcW w:w="2608" w:type="dxa"/>
          </w:tcPr>
          <w:p w14:paraId="606A172C" w14:textId="77777777" w:rsidR="00FC35F1" w:rsidRPr="00743233" w:rsidRDefault="00FC35F1" w:rsidP="00232B83">
            <w:pPr>
              <w:pStyle w:val="ConsPlusNormal"/>
              <w:rPr>
                <w:rFonts w:ascii="Times New Roman" w:hAnsi="Times New Roman" w:cs="Times New Roman"/>
                <w:sz w:val="20"/>
              </w:rPr>
            </w:pPr>
          </w:p>
        </w:tc>
        <w:tc>
          <w:tcPr>
            <w:tcW w:w="1814" w:type="dxa"/>
          </w:tcPr>
          <w:p w14:paraId="6107DA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риоцигуат</w:t>
            </w:r>
          </w:p>
        </w:tc>
        <w:tc>
          <w:tcPr>
            <w:tcW w:w="4192" w:type="dxa"/>
          </w:tcPr>
          <w:p w14:paraId="054EF5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3546D9E" w14:textId="77777777" w:rsidTr="00B23B0D">
        <w:trPr>
          <w:trHeight w:val="20"/>
        </w:trPr>
        <w:tc>
          <w:tcPr>
            <w:tcW w:w="1020" w:type="dxa"/>
          </w:tcPr>
          <w:p w14:paraId="5AEA783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w:t>
            </w:r>
          </w:p>
        </w:tc>
        <w:tc>
          <w:tcPr>
            <w:tcW w:w="2608" w:type="dxa"/>
          </w:tcPr>
          <w:p w14:paraId="7012DA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диуретики</w:t>
            </w:r>
          </w:p>
        </w:tc>
        <w:tc>
          <w:tcPr>
            <w:tcW w:w="1814" w:type="dxa"/>
          </w:tcPr>
          <w:p w14:paraId="1E509382" w14:textId="77777777" w:rsidR="00FC35F1" w:rsidRPr="00743233" w:rsidRDefault="00FC35F1" w:rsidP="00232B83">
            <w:pPr>
              <w:pStyle w:val="ConsPlusNormal"/>
              <w:rPr>
                <w:rFonts w:ascii="Times New Roman" w:hAnsi="Times New Roman" w:cs="Times New Roman"/>
                <w:sz w:val="20"/>
              </w:rPr>
            </w:pPr>
          </w:p>
        </w:tc>
        <w:tc>
          <w:tcPr>
            <w:tcW w:w="4192" w:type="dxa"/>
          </w:tcPr>
          <w:p w14:paraId="143794CE" w14:textId="77777777" w:rsidR="00FC35F1" w:rsidRPr="00743233" w:rsidRDefault="00FC35F1" w:rsidP="00232B83">
            <w:pPr>
              <w:pStyle w:val="ConsPlusNormal"/>
              <w:rPr>
                <w:rFonts w:ascii="Times New Roman" w:hAnsi="Times New Roman" w:cs="Times New Roman"/>
                <w:sz w:val="20"/>
              </w:rPr>
            </w:pPr>
          </w:p>
        </w:tc>
      </w:tr>
      <w:tr w:rsidR="00FC35F1" w:rsidRPr="00743233" w14:paraId="406DE4F8" w14:textId="77777777" w:rsidTr="00B23B0D">
        <w:trPr>
          <w:trHeight w:val="20"/>
        </w:trPr>
        <w:tc>
          <w:tcPr>
            <w:tcW w:w="1020" w:type="dxa"/>
          </w:tcPr>
          <w:p w14:paraId="48FE048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C03A</w:t>
            </w:r>
          </w:p>
        </w:tc>
        <w:tc>
          <w:tcPr>
            <w:tcW w:w="2608" w:type="dxa"/>
          </w:tcPr>
          <w:p w14:paraId="540005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тиазидные диуретики</w:t>
            </w:r>
          </w:p>
        </w:tc>
        <w:tc>
          <w:tcPr>
            <w:tcW w:w="1814" w:type="dxa"/>
          </w:tcPr>
          <w:p w14:paraId="1FE6DA3A" w14:textId="77777777" w:rsidR="00FC35F1" w:rsidRPr="00743233" w:rsidRDefault="00FC35F1" w:rsidP="00232B83">
            <w:pPr>
              <w:pStyle w:val="ConsPlusNormal"/>
              <w:rPr>
                <w:rFonts w:ascii="Times New Roman" w:hAnsi="Times New Roman" w:cs="Times New Roman"/>
                <w:sz w:val="20"/>
              </w:rPr>
            </w:pPr>
          </w:p>
        </w:tc>
        <w:tc>
          <w:tcPr>
            <w:tcW w:w="4192" w:type="dxa"/>
          </w:tcPr>
          <w:p w14:paraId="764E99C4" w14:textId="77777777" w:rsidR="00FC35F1" w:rsidRPr="00743233" w:rsidRDefault="00FC35F1" w:rsidP="00232B83">
            <w:pPr>
              <w:pStyle w:val="ConsPlusNormal"/>
              <w:rPr>
                <w:rFonts w:ascii="Times New Roman" w:hAnsi="Times New Roman" w:cs="Times New Roman"/>
                <w:sz w:val="20"/>
              </w:rPr>
            </w:pPr>
          </w:p>
        </w:tc>
      </w:tr>
      <w:tr w:rsidR="00FC35F1" w:rsidRPr="00743233" w14:paraId="0DAA99EE" w14:textId="77777777" w:rsidTr="00B23B0D">
        <w:trPr>
          <w:trHeight w:val="20"/>
        </w:trPr>
        <w:tc>
          <w:tcPr>
            <w:tcW w:w="1020" w:type="dxa"/>
          </w:tcPr>
          <w:p w14:paraId="52F5E62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C03AA</w:t>
            </w:r>
          </w:p>
        </w:tc>
        <w:tc>
          <w:tcPr>
            <w:tcW w:w="2608" w:type="dxa"/>
          </w:tcPr>
          <w:p w14:paraId="3E8BE4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тиазиды</w:t>
            </w:r>
          </w:p>
        </w:tc>
        <w:tc>
          <w:tcPr>
            <w:tcW w:w="1814" w:type="dxa"/>
          </w:tcPr>
          <w:p w14:paraId="17DA21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гидрохлоротиазид</w:t>
            </w:r>
          </w:p>
        </w:tc>
        <w:tc>
          <w:tcPr>
            <w:tcW w:w="4192" w:type="dxa"/>
          </w:tcPr>
          <w:p w14:paraId="264DB1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70585B5" w14:textId="77777777" w:rsidTr="00B23B0D">
        <w:trPr>
          <w:trHeight w:val="20"/>
        </w:trPr>
        <w:tc>
          <w:tcPr>
            <w:tcW w:w="1020" w:type="dxa"/>
          </w:tcPr>
          <w:p w14:paraId="64E0097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C03B</w:t>
            </w:r>
          </w:p>
        </w:tc>
        <w:tc>
          <w:tcPr>
            <w:tcW w:w="2608" w:type="dxa"/>
          </w:tcPr>
          <w:p w14:paraId="01D8EB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тиазидоподобные диуретики</w:t>
            </w:r>
          </w:p>
        </w:tc>
        <w:tc>
          <w:tcPr>
            <w:tcW w:w="1814" w:type="dxa"/>
          </w:tcPr>
          <w:p w14:paraId="79DFFC66" w14:textId="77777777" w:rsidR="00FC35F1" w:rsidRPr="00743233" w:rsidRDefault="00FC35F1" w:rsidP="00232B83">
            <w:pPr>
              <w:pStyle w:val="ConsPlusNormal"/>
              <w:rPr>
                <w:rFonts w:ascii="Times New Roman" w:hAnsi="Times New Roman" w:cs="Times New Roman"/>
                <w:sz w:val="20"/>
              </w:rPr>
            </w:pPr>
          </w:p>
        </w:tc>
        <w:tc>
          <w:tcPr>
            <w:tcW w:w="4192" w:type="dxa"/>
          </w:tcPr>
          <w:p w14:paraId="20E2C753" w14:textId="77777777" w:rsidR="00FC35F1" w:rsidRPr="00743233" w:rsidRDefault="00FC35F1" w:rsidP="00232B83">
            <w:pPr>
              <w:pStyle w:val="ConsPlusNormal"/>
              <w:rPr>
                <w:rFonts w:ascii="Times New Roman" w:hAnsi="Times New Roman" w:cs="Times New Roman"/>
                <w:sz w:val="20"/>
              </w:rPr>
            </w:pPr>
          </w:p>
        </w:tc>
      </w:tr>
      <w:tr w:rsidR="00FC35F1" w:rsidRPr="00743233" w14:paraId="0413C238" w14:textId="77777777" w:rsidTr="00B23B0D">
        <w:trPr>
          <w:trHeight w:val="20"/>
        </w:trPr>
        <w:tc>
          <w:tcPr>
            <w:tcW w:w="1020" w:type="dxa"/>
          </w:tcPr>
          <w:p w14:paraId="69E7405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C03BA</w:t>
            </w:r>
          </w:p>
        </w:tc>
        <w:tc>
          <w:tcPr>
            <w:tcW w:w="2608" w:type="dxa"/>
          </w:tcPr>
          <w:p w14:paraId="679BAC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сульфонамиды</w:t>
            </w:r>
          </w:p>
        </w:tc>
        <w:tc>
          <w:tcPr>
            <w:tcW w:w="1814" w:type="dxa"/>
          </w:tcPr>
          <w:p w14:paraId="5A39AB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индапамид</w:t>
            </w:r>
          </w:p>
        </w:tc>
        <w:tc>
          <w:tcPr>
            <w:tcW w:w="4192" w:type="dxa"/>
          </w:tcPr>
          <w:p w14:paraId="716984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8181B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4FD9D5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72E7BB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оболочкой;</w:t>
            </w:r>
          </w:p>
          <w:p w14:paraId="3F1A5D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7170FE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контролируемым высвобождением, покрытые пленочной оболочкой;</w:t>
            </w:r>
          </w:p>
          <w:p w14:paraId="16D352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модифицированным высвобождением, покрытые оболочкой;</w:t>
            </w:r>
          </w:p>
          <w:p w14:paraId="440EBA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03D8F212" w14:textId="77777777" w:rsidTr="00B23B0D">
        <w:trPr>
          <w:trHeight w:val="20"/>
        </w:trPr>
        <w:tc>
          <w:tcPr>
            <w:tcW w:w="1020" w:type="dxa"/>
          </w:tcPr>
          <w:p w14:paraId="050E9C2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C03C</w:t>
            </w:r>
          </w:p>
        </w:tc>
        <w:tc>
          <w:tcPr>
            <w:tcW w:w="2608" w:type="dxa"/>
          </w:tcPr>
          <w:p w14:paraId="1C89A51E" w14:textId="77777777" w:rsidR="00FC35F1" w:rsidRPr="00743233" w:rsidRDefault="00FC35F1" w:rsidP="00232B83">
            <w:pPr>
              <w:pStyle w:val="ConsPlusNormal"/>
              <w:rPr>
                <w:rFonts w:ascii="Times New Roman" w:hAnsi="Times New Roman" w:cs="Times New Roman"/>
                <w:sz w:val="20"/>
              </w:rPr>
            </w:pPr>
            <w:r>
              <w:rPr>
                <w:rFonts w:ascii="Times New Roman" w:hAnsi="Times New Roman" w:cs="Times New Roman"/>
                <w:sz w:val="20"/>
              </w:rPr>
              <w:t>«</w:t>
            </w:r>
            <w:r w:rsidRPr="00743233">
              <w:rPr>
                <w:rFonts w:ascii="Times New Roman" w:hAnsi="Times New Roman" w:cs="Times New Roman"/>
                <w:sz w:val="20"/>
              </w:rPr>
              <w:t>петлевые</w:t>
            </w:r>
            <w:r>
              <w:rPr>
                <w:rFonts w:ascii="Times New Roman" w:hAnsi="Times New Roman" w:cs="Times New Roman"/>
                <w:sz w:val="20"/>
              </w:rPr>
              <w:t>»</w:t>
            </w:r>
            <w:r w:rsidRPr="00743233">
              <w:rPr>
                <w:rFonts w:ascii="Times New Roman" w:hAnsi="Times New Roman" w:cs="Times New Roman"/>
                <w:sz w:val="20"/>
              </w:rPr>
              <w:t xml:space="preserve"> диуретики</w:t>
            </w:r>
          </w:p>
        </w:tc>
        <w:tc>
          <w:tcPr>
            <w:tcW w:w="1814" w:type="dxa"/>
          </w:tcPr>
          <w:p w14:paraId="679029AB" w14:textId="77777777" w:rsidR="00FC35F1" w:rsidRPr="00743233" w:rsidRDefault="00FC35F1" w:rsidP="00232B83">
            <w:pPr>
              <w:pStyle w:val="ConsPlusNormal"/>
              <w:rPr>
                <w:rFonts w:ascii="Times New Roman" w:hAnsi="Times New Roman" w:cs="Times New Roman"/>
                <w:sz w:val="20"/>
              </w:rPr>
            </w:pPr>
          </w:p>
        </w:tc>
        <w:tc>
          <w:tcPr>
            <w:tcW w:w="4192" w:type="dxa"/>
          </w:tcPr>
          <w:p w14:paraId="209B60B0" w14:textId="77777777" w:rsidR="00FC35F1" w:rsidRPr="00743233" w:rsidRDefault="00FC35F1" w:rsidP="00232B83">
            <w:pPr>
              <w:pStyle w:val="ConsPlusNormal"/>
              <w:rPr>
                <w:rFonts w:ascii="Times New Roman" w:hAnsi="Times New Roman" w:cs="Times New Roman"/>
                <w:sz w:val="20"/>
              </w:rPr>
            </w:pPr>
          </w:p>
        </w:tc>
      </w:tr>
      <w:tr w:rsidR="00FC35F1" w:rsidRPr="00743233" w14:paraId="0C5852E5" w14:textId="77777777" w:rsidTr="00B23B0D">
        <w:trPr>
          <w:trHeight w:val="20"/>
        </w:trPr>
        <w:tc>
          <w:tcPr>
            <w:tcW w:w="1020" w:type="dxa"/>
          </w:tcPr>
          <w:p w14:paraId="34CB3D8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C03CA</w:t>
            </w:r>
          </w:p>
        </w:tc>
        <w:tc>
          <w:tcPr>
            <w:tcW w:w="2608" w:type="dxa"/>
          </w:tcPr>
          <w:p w14:paraId="74037B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сульфонамиды</w:t>
            </w:r>
          </w:p>
        </w:tc>
        <w:tc>
          <w:tcPr>
            <w:tcW w:w="1814" w:type="dxa"/>
          </w:tcPr>
          <w:p w14:paraId="449529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фуросемид</w:t>
            </w:r>
          </w:p>
        </w:tc>
        <w:tc>
          <w:tcPr>
            <w:tcW w:w="4192" w:type="dxa"/>
          </w:tcPr>
          <w:p w14:paraId="295389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04D831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74F23E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4880629" w14:textId="77777777" w:rsidTr="00B23B0D">
        <w:trPr>
          <w:trHeight w:val="20"/>
        </w:trPr>
        <w:tc>
          <w:tcPr>
            <w:tcW w:w="1020" w:type="dxa"/>
          </w:tcPr>
          <w:p w14:paraId="3370D07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C03D</w:t>
            </w:r>
          </w:p>
        </w:tc>
        <w:tc>
          <w:tcPr>
            <w:tcW w:w="2608" w:type="dxa"/>
          </w:tcPr>
          <w:p w14:paraId="09FA44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калийсберегающие диуретики</w:t>
            </w:r>
          </w:p>
        </w:tc>
        <w:tc>
          <w:tcPr>
            <w:tcW w:w="1814" w:type="dxa"/>
          </w:tcPr>
          <w:p w14:paraId="6129FD82" w14:textId="77777777" w:rsidR="00FC35F1" w:rsidRPr="00743233" w:rsidRDefault="00FC35F1" w:rsidP="00232B83">
            <w:pPr>
              <w:pStyle w:val="ConsPlusNormal"/>
              <w:rPr>
                <w:rFonts w:ascii="Times New Roman" w:hAnsi="Times New Roman" w:cs="Times New Roman"/>
                <w:sz w:val="20"/>
              </w:rPr>
            </w:pPr>
          </w:p>
        </w:tc>
        <w:tc>
          <w:tcPr>
            <w:tcW w:w="4192" w:type="dxa"/>
          </w:tcPr>
          <w:p w14:paraId="22EF61CF" w14:textId="77777777" w:rsidR="00FC35F1" w:rsidRPr="00743233" w:rsidRDefault="00FC35F1" w:rsidP="00232B83">
            <w:pPr>
              <w:pStyle w:val="ConsPlusNormal"/>
              <w:rPr>
                <w:rFonts w:ascii="Times New Roman" w:hAnsi="Times New Roman" w:cs="Times New Roman"/>
                <w:sz w:val="20"/>
              </w:rPr>
            </w:pPr>
          </w:p>
        </w:tc>
      </w:tr>
      <w:tr w:rsidR="00FC35F1" w:rsidRPr="00743233" w14:paraId="41C045B5" w14:textId="77777777" w:rsidTr="00B23B0D">
        <w:trPr>
          <w:trHeight w:val="20"/>
        </w:trPr>
        <w:tc>
          <w:tcPr>
            <w:tcW w:w="1020" w:type="dxa"/>
          </w:tcPr>
          <w:p w14:paraId="0161231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C03DA</w:t>
            </w:r>
          </w:p>
        </w:tc>
        <w:tc>
          <w:tcPr>
            <w:tcW w:w="2608" w:type="dxa"/>
          </w:tcPr>
          <w:p w14:paraId="068B2A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антагонисты альдостерона</w:t>
            </w:r>
          </w:p>
        </w:tc>
        <w:tc>
          <w:tcPr>
            <w:tcW w:w="1814" w:type="dxa"/>
          </w:tcPr>
          <w:p w14:paraId="23F01C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спиронолактон</w:t>
            </w:r>
          </w:p>
        </w:tc>
        <w:tc>
          <w:tcPr>
            <w:tcW w:w="4192" w:type="dxa"/>
          </w:tcPr>
          <w:p w14:paraId="4D859C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9D5FF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7A64D6E" w14:textId="77777777" w:rsidTr="00B23B0D">
        <w:trPr>
          <w:trHeight w:val="20"/>
        </w:trPr>
        <w:tc>
          <w:tcPr>
            <w:tcW w:w="1020" w:type="dxa"/>
          </w:tcPr>
          <w:p w14:paraId="083F010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C04</w:t>
            </w:r>
          </w:p>
        </w:tc>
        <w:tc>
          <w:tcPr>
            <w:tcW w:w="2608" w:type="dxa"/>
          </w:tcPr>
          <w:p w14:paraId="74164B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периферические вазодилататоры</w:t>
            </w:r>
          </w:p>
        </w:tc>
        <w:tc>
          <w:tcPr>
            <w:tcW w:w="1814" w:type="dxa"/>
          </w:tcPr>
          <w:p w14:paraId="16592437" w14:textId="77777777" w:rsidR="00FC35F1" w:rsidRPr="00743233" w:rsidRDefault="00FC35F1" w:rsidP="00232B83">
            <w:pPr>
              <w:pStyle w:val="ConsPlusNormal"/>
              <w:rPr>
                <w:rFonts w:ascii="Times New Roman" w:hAnsi="Times New Roman" w:cs="Times New Roman"/>
                <w:sz w:val="20"/>
              </w:rPr>
            </w:pPr>
          </w:p>
        </w:tc>
        <w:tc>
          <w:tcPr>
            <w:tcW w:w="4192" w:type="dxa"/>
          </w:tcPr>
          <w:p w14:paraId="74CF16B0" w14:textId="77777777" w:rsidR="00FC35F1" w:rsidRPr="00743233" w:rsidRDefault="00FC35F1" w:rsidP="00232B83">
            <w:pPr>
              <w:pStyle w:val="ConsPlusNormal"/>
              <w:rPr>
                <w:rFonts w:ascii="Times New Roman" w:hAnsi="Times New Roman" w:cs="Times New Roman"/>
                <w:sz w:val="20"/>
              </w:rPr>
            </w:pPr>
          </w:p>
        </w:tc>
      </w:tr>
      <w:tr w:rsidR="00FC35F1" w:rsidRPr="00743233" w14:paraId="6EE74432" w14:textId="77777777" w:rsidTr="00B23B0D">
        <w:trPr>
          <w:trHeight w:val="20"/>
        </w:trPr>
        <w:tc>
          <w:tcPr>
            <w:tcW w:w="1020" w:type="dxa"/>
          </w:tcPr>
          <w:p w14:paraId="51F5599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C04A</w:t>
            </w:r>
          </w:p>
        </w:tc>
        <w:tc>
          <w:tcPr>
            <w:tcW w:w="2608" w:type="dxa"/>
          </w:tcPr>
          <w:p w14:paraId="4C7ACD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периферические вазодилататоры</w:t>
            </w:r>
          </w:p>
        </w:tc>
        <w:tc>
          <w:tcPr>
            <w:tcW w:w="1814" w:type="dxa"/>
          </w:tcPr>
          <w:p w14:paraId="1E2B5517" w14:textId="77777777" w:rsidR="00FC35F1" w:rsidRPr="00743233" w:rsidRDefault="00FC35F1" w:rsidP="00232B83">
            <w:pPr>
              <w:pStyle w:val="ConsPlusNormal"/>
              <w:rPr>
                <w:rFonts w:ascii="Times New Roman" w:hAnsi="Times New Roman" w:cs="Times New Roman"/>
                <w:sz w:val="20"/>
              </w:rPr>
            </w:pPr>
          </w:p>
        </w:tc>
        <w:tc>
          <w:tcPr>
            <w:tcW w:w="4192" w:type="dxa"/>
          </w:tcPr>
          <w:p w14:paraId="7F6C0ACD" w14:textId="77777777" w:rsidR="00FC35F1" w:rsidRPr="00743233" w:rsidRDefault="00FC35F1" w:rsidP="00232B83">
            <w:pPr>
              <w:pStyle w:val="ConsPlusNormal"/>
              <w:rPr>
                <w:rFonts w:ascii="Times New Roman" w:hAnsi="Times New Roman" w:cs="Times New Roman"/>
                <w:sz w:val="20"/>
              </w:rPr>
            </w:pPr>
          </w:p>
        </w:tc>
      </w:tr>
      <w:tr w:rsidR="00FC35F1" w:rsidRPr="00743233" w14:paraId="2EADCFBB" w14:textId="77777777" w:rsidTr="00B23B0D">
        <w:trPr>
          <w:trHeight w:val="20"/>
        </w:trPr>
        <w:tc>
          <w:tcPr>
            <w:tcW w:w="1020" w:type="dxa"/>
          </w:tcPr>
          <w:p w14:paraId="3930176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C04AD</w:t>
            </w:r>
          </w:p>
        </w:tc>
        <w:tc>
          <w:tcPr>
            <w:tcW w:w="2608" w:type="dxa"/>
          </w:tcPr>
          <w:p w14:paraId="04FE40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пурина</w:t>
            </w:r>
          </w:p>
        </w:tc>
        <w:tc>
          <w:tcPr>
            <w:tcW w:w="1814" w:type="dxa"/>
          </w:tcPr>
          <w:p w14:paraId="28FB75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пентоксифиллин</w:t>
            </w:r>
          </w:p>
        </w:tc>
        <w:tc>
          <w:tcPr>
            <w:tcW w:w="4192" w:type="dxa"/>
          </w:tcPr>
          <w:p w14:paraId="51E748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и внутриартериального введения;</w:t>
            </w:r>
          </w:p>
          <w:p w14:paraId="30CEB2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04AE5F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инъекций;</w:t>
            </w:r>
          </w:p>
          <w:p w14:paraId="30825E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1478E4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внутриартериального введения;</w:t>
            </w:r>
          </w:p>
          <w:p w14:paraId="7CF447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425E17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00518D69" w14:textId="77777777" w:rsidTr="00B23B0D">
        <w:trPr>
          <w:trHeight w:val="20"/>
        </w:trPr>
        <w:tc>
          <w:tcPr>
            <w:tcW w:w="1020" w:type="dxa"/>
          </w:tcPr>
          <w:p w14:paraId="5D07139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C07</w:t>
            </w:r>
          </w:p>
        </w:tc>
        <w:tc>
          <w:tcPr>
            <w:tcW w:w="2608" w:type="dxa"/>
          </w:tcPr>
          <w:p w14:paraId="7387A6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бета-адреноблокаторы</w:t>
            </w:r>
          </w:p>
        </w:tc>
        <w:tc>
          <w:tcPr>
            <w:tcW w:w="1814" w:type="dxa"/>
          </w:tcPr>
          <w:p w14:paraId="35FF0522" w14:textId="77777777" w:rsidR="00FC35F1" w:rsidRPr="00743233" w:rsidRDefault="00FC35F1" w:rsidP="00232B83">
            <w:pPr>
              <w:pStyle w:val="ConsPlusNormal"/>
              <w:rPr>
                <w:rFonts w:ascii="Times New Roman" w:hAnsi="Times New Roman" w:cs="Times New Roman"/>
                <w:sz w:val="20"/>
              </w:rPr>
            </w:pPr>
          </w:p>
        </w:tc>
        <w:tc>
          <w:tcPr>
            <w:tcW w:w="4192" w:type="dxa"/>
          </w:tcPr>
          <w:p w14:paraId="1374BBB3" w14:textId="77777777" w:rsidR="00FC35F1" w:rsidRPr="00743233" w:rsidRDefault="00FC35F1" w:rsidP="00232B83">
            <w:pPr>
              <w:pStyle w:val="ConsPlusNormal"/>
              <w:rPr>
                <w:rFonts w:ascii="Times New Roman" w:hAnsi="Times New Roman" w:cs="Times New Roman"/>
                <w:sz w:val="20"/>
              </w:rPr>
            </w:pPr>
          </w:p>
        </w:tc>
      </w:tr>
      <w:tr w:rsidR="00FC35F1" w:rsidRPr="00743233" w14:paraId="05FB43BF" w14:textId="77777777" w:rsidTr="00B23B0D">
        <w:trPr>
          <w:trHeight w:val="20"/>
        </w:trPr>
        <w:tc>
          <w:tcPr>
            <w:tcW w:w="1020" w:type="dxa"/>
          </w:tcPr>
          <w:p w14:paraId="53AA9E4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C07A</w:t>
            </w:r>
          </w:p>
        </w:tc>
        <w:tc>
          <w:tcPr>
            <w:tcW w:w="2608" w:type="dxa"/>
          </w:tcPr>
          <w:p w14:paraId="5386FF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бета-адреноблокаторы</w:t>
            </w:r>
          </w:p>
        </w:tc>
        <w:tc>
          <w:tcPr>
            <w:tcW w:w="1814" w:type="dxa"/>
          </w:tcPr>
          <w:p w14:paraId="7CFC4E2F" w14:textId="77777777" w:rsidR="00FC35F1" w:rsidRPr="00743233" w:rsidRDefault="00FC35F1" w:rsidP="00232B83">
            <w:pPr>
              <w:pStyle w:val="ConsPlusNormal"/>
              <w:rPr>
                <w:rFonts w:ascii="Times New Roman" w:hAnsi="Times New Roman" w:cs="Times New Roman"/>
                <w:sz w:val="20"/>
              </w:rPr>
            </w:pPr>
          </w:p>
        </w:tc>
        <w:tc>
          <w:tcPr>
            <w:tcW w:w="4192" w:type="dxa"/>
          </w:tcPr>
          <w:p w14:paraId="765069E4" w14:textId="77777777" w:rsidR="00FC35F1" w:rsidRPr="00743233" w:rsidRDefault="00FC35F1" w:rsidP="00232B83">
            <w:pPr>
              <w:pStyle w:val="ConsPlusNormal"/>
              <w:rPr>
                <w:rFonts w:ascii="Times New Roman" w:hAnsi="Times New Roman" w:cs="Times New Roman"/>
                <w:sz w:val="20"/>
              </w:rPr>
            </w:pPr>
          </w:p>
        </w:tc>
      </w:tr>
      <w:tr w:rsidR="00FC35F1" w:rsidRPr="00743233" w14:paraId="0858E721" w14:textId="77777777" w:rsidTr="00B23B0D">
        <w:trPr>
          <w:trHeight w:val="20"/>
        </w:trPr>
        <w:tc>
          <w:tcPr>
            <w:tcW w:w="1020" w:type="dxa"/>
          </w:tcPr>
          <w:p w14:paraId="1362A9D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C07AA</w:t>
            </w:r>
          </w:p>
        </w:tc>
        <w:tc>
          <w:tcPr>
            <w:tcW w:w="2608" w:type="dxa"/>
            <w:vMerge w:val="restart"/>
          </w:tcPr>
          <w:p w14:paraId="4B1B54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неселективные бета-адреноблокаторы</w:t>
            </w:r>
          </w:p>
        </w:tc>
        <w:tc>
          <w:tcPr>
            <w:tcW w:w="1814" w:type="dxa"/>
          </w:tcPr>
          <w:p w14:paraId="729714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пропранолол</w:t>
            </w:r>
          </w:p>
        </w:tc>
        <w:tc>
          <w:tcPr>
            <w:tcW w:w="4192" w:type="dxa"/>
          </w:tcPr>
          <w:p w14:paraId="28F634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1657D97" w14:textId="77777777" w:rsidTr="00B23B0D">
        <w:trPr>
          <w:trHeight w:val="20"/>
        </w:trPr>
        <w:tc>
          <w:tcPr>
            <w:tcW w:w="1020" w:type="dxa"/>
          </w:tcPr>
          <w:p w14:paraId="55A7829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64A2ED5" w14:textId="77777777" w:rsidR="00FC35F1" w:rsidRPr="00743233" w:rsidRDefault="00FC35F1" w:rsidP="00232B83">
            <w:pPr>
              <w:pStyle w:val="ConsPlusNormal"/>
              <w:rPr>
                <w:rFonts w:ascii="Times New Roman" w:hAnsi="Times New Roman" w:cs="Times New Roman"/>
                <w:sz w:val="20"/>
              </w:rPr>
            </w:pPr>
          </w:p>
        </w:tc>
        <w:tc>
          <w:tcPr>
            <w:tcW w:w="1814" w:type="dxa"/>
          </w:tcPr>
          <w:p w14:paraId="36F34F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соталол</w:t>
            </w:r>
          </w:p>
        </w:tc>
        <w:tc>
          <w:tcPr>
            <w:tcW w:w="4192" w:type="dxa"/>
          </w:tcPr>
          <w:p w14:paraId="2F3F10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80415DC" w14:textId="77777777" w:rsidTr="00B23B0D">
        <w:trPr>
          <w:trHeight w:val="20"/>
        </w:trPr>
        <w:tc>
          <w:tcPr>
            <w:tcW w:w="1020" w:type="dxa"/>
          </w:tcPr>
          <w:p w14:paraId="4D8FBD7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C07AB</w:t>
            </w:r>
          </w:p>
        </w:tc>
        <w:tc>
          <w:tcPr>
            <w:tcW w:w="2608" w:type="dxa"/>
          </w:tcPr>
          <w:p w14:paraId="1E64F7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селективные бета-адреноблокаторы</w:t>
            </w:r>
          </w:p>
        </w:tc>
        <w:tc>
          <w:tcPr>
            <w:tcW w:w="1814" w:type="dxa"/>
          </w:tcPr>
          <w:p w14:paraId="226FC9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атенолол</w:t>
            </w:r>
          </w:p>
        </w:tc>
        <w:tc>
          <w:tcPr>
            <w:tcW w:w="4192" w:type="dxa"/>
          </w:tcPr>
          <w:p w14:paraId="358DF6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23CC2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100B2E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8035359" w14:textId="77777777" w:rsidTr="00B23B0D">
        <w:trPr>
          <w:trHeight w:val="20"/>
        </w:trPr>
        <w:tc>
          <w:tcPr>
            <w:tcW w:w="1020" w:type="dxa"/>
          </w:tcPr>
          <w:p w14:paraId="6FC74A39" w14:textId="77777777" w:rsidR="00FC35F1" w:rsidRPr="00743233" w:rsidRDefault="00FC35F1" w:rsidP="00232B83">
            <w:pPr>
              <w:pStyle w:val="ConsPlusNormal"/>
              <w:rPr>
                <w:rFonts w:ascii="Times New Roman" w:hAnsi="Times New Roman" w:cs="Times New Roman"/>
                <w:sz w:val="20"/>
              </w:rPr>
            </w:pPr>
          </w:p>
        </w:tc>
        <w:tc>
          <w:tcPr>
            <w:tcW w:w="2608" w:type="dxa"/>
          </w:tcPr>
          <w:p w14:paraId="4B775A7A" w14:textId="77777777" w:rsidR="00FC35F1" w:rsidRPr="00743233" w:rsidRDefault="00FC35F1" w:rsidP="00232B83">
            <w:pPr>
              <w:pStyle w:val="ConsPlusNormal"/>
              <w:rPr>
                <w:rFonts w:ascii="Times New Roman" w:hAnsi="Times New Roman" w:cs="Times New Roman"/>
                <w:sz w:val="20"/>
              </w:rPr>
            </w:pPr>
          </w:p>
        </w:tc>
        <w:tc>
          <w:tcPr>
            <w:tcW w:w="1814" w:type="dxa"/>
          </w:tcPr>
          <w:p w14:paraId="3CD6D8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бисопролол</w:t>
            </w:r>
          </w:p>
        </w:tc>
        <w:tc>
          <w:tcPr>
            <w:tcW w:w="4192" w:type="dxa"/>
          </w:tcPr>
          <w:p w14:paraId="193133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0F94BC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6EA4D25" w14:textId="77777777" w:rsidTr="00B23B0D">
        <w:trPr>
          <w:trHeight w:val="20"/>
        </w:trPr>
        <w:tc>
          <w:tcPr>
            <w:tcW w:w="1020" w:type="dxa"/>
          </w:tcPr>
          <w:p w14:paraId="12A17119" w14:textId="77777777" w:rsidR="00FC35F1" w:rsidRPr="00743233" w:rsidRDefault="00FC35F1" w:rsidP="00232B83">
            <w:pPr>
              <w:pStyle w:val="ConsPlusNormal"/>
              <w:rPr>
                <w:rFonts w:ascii="Times New Roman" w:hAnsi="Times New Roman" w:cs="Times New Roman"/>
                <w:sz w:val="20"/>
              </w:rPr>
            </w:pPr>
          </w:p>
        </w:tc>
        <w:tc>
          <w:tcPr>
            <w:tcW w:w="2608" w:type="dxa"/>
          </w:tcPr>
          <w:p w14:paraId="567C97E9" w14:textId="77777777" w:rsidR="00FC35F1" w:rsidRPr="00743233" w:rsidRDefault="00FC35F1" w:rsidP="00232B83">
            <w:pPr>
              <w:pStyle w:val="ConsPlusNormal"/>
              <w:rPr>
                <w:rFonts w:ascii="Times New Roman" w:hAnsi="Times New Roman" w:cs="Times New Roman"/>
                <w:sz w:val="20"/>
              </w:rPr>
            </w:pPr>
          </w:p>
        </w:tc>
        <w:tc>
          <w:tcPr>
            <w:tcW w:w="1814" w:type="dxa"/>
          </w:tcPr>
          <w:p w14:paraId="04DC98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метопролол</w:t>
            </w:r>
          </w:p>
        </w:tc>
        <w:tc>
          <w:tcPr>
            <w:tcW w:w="4192" w:type="dxa"/>
          </w:tcPr>
          <w:p w14:paraId="1DD6B5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510243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5EDC66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485000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оболочкой;</w:t>
            </w:r>
          </w:p>
          <w:p w14:paraId="40429F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241A84FA" w14:textId="77777777" w:rsidTr="00B23B0D">
        <w:trPr>
          <w:trHeight w:val="20"/>
        </w:trPr>
        <w:tc>
          <w:tcPr>
            <w:tcW w:w="1020" w:type="dxa"/>
          </w:tcPr>
          <w:p w14:paraId="759E61A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C07AG</w:t>
            </w:r>
          </w:p>
        </w:tc>
        <w:tc>
          <w:tcPr>
            <w:tcW w:w="2608" w:type="dxa"/>
          </w:tcPr>
          <w:p w14:paraId="58151C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альфа- и бета-адреноблокаторы</w:t>
            </w:r>
          </w:p>
        </w:tc>
        <w:tc>
          <w:tcPr>
            <w:tcW w:w="1814" w:type="dxa"/>
          </w:tcPr>
          <w:p w14:paraId="3CE058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карведилол</w:t>
            </w:r>
          </w:p>
        </w:tc>
        <w:tc>
          <w:tcPr>
            <w:tcW w:w="4192" w:type="dxa"/>
          </w:tcPr>
          <w:p w14:paraId="05B24C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837BC27" w14:textId="77777777" w:rsidTr="00B23B0D">
        <w:trPr>
          <w:trHeight w:val="20"/>
        </w:trPr>
        <w:tc>
          <w:tcPr>
            <w:tcW w:w="1020" w:type="dxa"/>
          </w:tcPr>
          <w:p w14:paraId="286C30A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C08</w:t>
            </w:r>
          </w:p>
        </w:tc>
        <w:tc>
          <w:tcPr>
            <w:tcW w:w="2608" w:type="dxa"/>
          </w:tcPr>
          <w:p w14:paraId="59935B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блокаторы кальциевых каналов</w:t>
            </w:r>
          </w:p>
        </w:tc>
        <w:tc>
          <w:tcPr>
            <w:tcW w:w="1814" w:type="dxa"/>
          </w:tcPr>
          <w:p w14:paraId="052DC9C3" w14:textId="77777777" w:rsidR="00FC35F1" w:rsidRPr="00743233" w:rsidRDefault="00FC35F1" w:rsidP="00232B83">
            <w:pPr>
              <w:pStyle w:val="ConsPlusNormal"/>
              <w:rPr>
                <w:rFonts w:ascii="Times New Roman" w:hAnsi="Times New Roman" w:cs="Times New Roman"/>
                <w:sz w:val="20"/>
              </w:rPr>
            </w:pPr>
          </w:p>
        </w:tc>
        <w:tc>
          <w:tcPr>
            <w:tcW w:w="4192" w:type="dxa"/>
          </w:tcPr>
          <w:p w14:paraId="48A1F4C3" w14:textId="77777777" w:rsidR="00FC35F1" w:rsidRPr="00743233" w:rsidRDefault="00FC35F1" w:rsidP="00232B83">
            <w:pPr>
              <w:pStyle w:val="ConsPlusNormal"/>
              <w:rPr>
                <w:rFonts w:ascii="Times New Roman" w:hAnsi="Times New Roman" w:cs="Times New Roman"/>
                <w:sz w:val="20"/>
              </w:rPr>
            </w:pPr>
          </w:p>
        </w:tc>
      </w:tr>
      <w:tr w:rsidR="00FC35F1" w:rsidRPr="00743233" w14:paraId="6084F042" w14:textId="77777777" w:rsidTr="00B23B0D">
        <w:trPr>
          <w:trHeight w:val="20"/>
        </w:trPr>
        <w:tc>
          <w:tcPr>
            <w:tcW w:w="1020" w:type="dxa"/>
          </w:tcPr>
          <w:p w14:paraId="5D39D97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C08C</w:t>
            </w:r>
          </w:p>
        </w:tc>
        <w:tc>
          <w:tcPr>
            <w:tcW w:w="2608" w:type="dxa"/>
          </w:tcPr>
          <w:p w14:paraId="0F57A3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селективные блокаторы кальциевых каналов с преимущественным действием на сосуды</w:t>
            </w:r>
          </w:p>
        </w:tc>
        <w:tc>
          <w:tcPr>
            <w:tcW w:w="1814" w:type="dxa"/>
          </w:tcPr>
          <w:p w14:paraId="30289BCD" w14:textId="77777777" w:rsidR="00FC35F1" w:rsidRPr="00743233" w:rsidRDefault="00FC35F1" w:rsidP="00232B83">
            <w:pPr>
              <w:pStyle w:val="ConsPlusNormal"/>
              <w:rPr>
                <w:rFonts w:ascii="Times New Roman" w:hAnsi="Times New Roman" w:cs="Times New Roman"/>
                <w:sz w:val="20"/>
              </w:rPr>
            </w:pPr>
          </w:p>
        </w:tc>
        <w:tc>
          <w:tcPr>
            <w:tcW w:w="4192" w:type="dxa"/>
          </w:tcPr>
          <w:p w14:paraId="20EDDEB1" w14:textId="77777777" w:rsidR="00FC35F1" w:rsidRPr="00743233" w:rsidRDefault="00FC35F1" w:rsidP="00232B83">
            <w:pPr>
              <w:pStyle w:val="ConsPlusNormal"/>
              <w:rPr>
                <w:rFonts w:ascii="Times New Roman" w:hAnsi="Times New Roman" w:cs="Times New Roman"/>
                <w:sz w:val="20"/>
              </w:rPr>
            </w:pPr>
          </w:p>
        </w:tc>
      </w:tr>
      <w:tr w:rsidR="00FC35F1" w:rsidRPr="00743233" w14:paraId="2AD6B4A9" w14:textId="77777777" w:rsidTr="00B23B0D">
        <w:trPr>
          <w:trHeight w:val="20"/>
        </w:trPr>
        <w:tc>
          <w:tcPr>
            <w:tcW w:w="1020" w:type="dxa"/>
            <w:vMerge w:val="restart"/>
          </w:tcPr>
          <w:p w14:paraId="67020A8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C08CA</w:t>
            </w:r>
          </w:p>
        </w:tc>
        <w:tc>
          <w:tcPr>
            <w:tcW w:w="2608" w:type="dxa"/>
            <w:vMerge w:val="restart"/>
          </w:tcPr>
          <w:p w14:paraId="545A2B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дигидропиридина</w:t>
            </w:r>
          </w:p>
        </w:tc>
        <w:tc>
          <w:tcPr>
            <w:tcW w:w="1814" w:type="dxa"/>
          </w:tcPr>
          <w:p w14:paraId="2232FF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амлодипин</w:t>
            </w:r>
          </w:p>
        </w:tc>
        <w:tc>
          <w:tcPr>
            <w:tcW w:w="4192" w:type="dxa"/>
          </w:tcPr>
          <w:p w14:paraId="197126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4D8C3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95A0E11" w14:textId="77777777" w:rsidTr="00B23B0D">
        <w:trPr>
          <w:trHeight w:val="20"/>
        </w:trPr>
        <w:tc>
          <w:tcPr>
            <w:tcW w:w="1020" w:type="dxa"/>
            <w:vMerge/>
          </w:tcPr>
          <w:p w14:paraId="09DD8CD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36FE41A" w14:textId="77777777" w:rsidR="00FC35F1" w:rsidRPr="00743233" w:rsidRDefault="00FC35F1" w:rsidP="00232B83">
            <w:pPr>
              <w:pStyle w:val="ConsPlusNormal"/>
              <w:rPr>
                <w:rFonts w:ascii="Times New Roman" w:hAnsi="Times New Roman" w:cs="Times New Roman"/>
                <w:sz w:val="20"/>
              </w:rPr>
            </w:pPr>
          </w:p>
        </w:tc>
        <w:tc>
          <w:tcPr>
            <w:tcW w:w="1814" w:type="dxa"/>
          </w:tcPr>
          <w:p w14:paraId="468E79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нимодипин</w:t>
            </w:r>
          </w:p>
        </w:tc>
        <w:tc>
          <w:tcPr>
            <w:tcW w:w="4192" w:type="dxa"/>
          </w:tcPr>
          <w:p w14:paraId="62D575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321561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870BDC0" w14:textId="77777777" w:rsidTr="00B23B0D">
        <w:trPr>
          <w:trHeight w:val="20"/>
        </w:trPr>
        <w:tc>
          <w:tcPr>
            <w:tcW w:w="1020" w:type="dxa"/>
            <w:vMerge/>
          </w:tcPr>
          <w:p w14:paraId="0EDAADF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651C103" w14:textId="77777777" w:rsidR="00FC35F1" w:rsidRPr="00743233" w:rsidRDefault="00FC35F1" w:rsidP="00232B83">
            <w:pPr>
              <w:pStyle w:val="ConsPlusNormal"/>
              <w:rPr>
                <w:rFonts w:ascii="Times New Roman" w:hAnsi="Times New Roman" w:cs="Times New Roman"/>
                <w:sz w:val="20"/>
              </w:rPr>
            </w:pPr>
          </w:p>
        </w:tc>
        <w:tc>
          <w:tcPr>
            <w:tcW w:w="1814" w:type="dxa"/>
          </w:tcPr>
          <w:p w14:paraId="396684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нифедипин</w:t>
            </w:r>
          </w:p>
        </w:tc>
        <w:tc>
          <w:tcPr>
            <w:tcW w:w="4192" w:type="dxa"/>
          </w:tcPr>
          <w:p w14:paraId="2D0292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56C8AD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6BAA89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087631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модифицированным высвобождением, покрытые пленочной оболочкой;</w:t>
            </w:r>
          </w:p>
          <w:p w14:paraId="396450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031F67D1" w14:textId="77777777" w:rsidTr="00B23B0D">
        <w:trPr>
          <w:trHeight w:val="20"/>
        </w:trPr>
        <w:tc>
          <w:tcPr>
            <w:tcW w:w="1020" w:type="dxa"/>
          </w:tcPr>
          <w:p w14:paraId="782C4FA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C08D</w:t>
            </w:r>
          </w:p>
        </w:tc>
        <w:tc>
          <w:tcPr>
            <w:tcW w:w="2608" w:type="dxa"/>
          </w:tcPr>
          <w:p w14:paraId="56F7CE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селективные блокаторы кальциевых каналов с прямым действием на сердце</w:t>
            </w:r>
          </w:p>
        </w:tc>
        <w:tc>
          <w:tcPr>
            <w:tcW w:w="1814" w:type="dxa"/>
          </w:tcPr>
          <w:p w14:paraId="7BB4E827" w14:textId="77777777" w:rsidR="00FC35F1" w:rsidRPr="00743233" w:rsidRDefault="00FC35F1" w:rsidP="00232B83">
            <w:pPr>
              <w:pStyle w:val="ConsPlusNormal"/>
              <w:rPr>
                <w:rFonts w:ascii="Times New Roman" w:hAnsi="Times New Roman" w:cs="Times New Roman"/>
                <w:sz w:val="20"/>
              </w:rPr>
            </w:pPr>
          </w:p>
        </w:tc>
        <w:tc>
          <w:tcPr>
            <w:tcW w:w="4192" w:type="dxa"/>
          </w:tcPr>
          <w:p w14:paraId="663B119B" w14:textId="77777777" w:rsidR="00FC35F1" w:rsidRPr="00743233" w:rsidRDefault="00FC35F1" w:rsidP="00232B83">
            <w:pPr>
              <w:pStyle w:val="ConsPlusNormal"/>
              <w:rPr>
                <w:rFonts w:ascii="Times New Roman" w:hAnsi="Times New Roman" w:cs="Times New Roman"/>
                <w:sz w:val="20"/>
              </w:rPr>
            </w:pPr>
          </w:p>
        </w:tc>
      </w:tr>
      <w:tr w:rsidR="00FC35F1" w:rsidRPr="00743233" w14:paraId="7BAF60EC" w14:textId="77777777" w:rsidTr="00B23B0D">
        <w:trPr>
          <w:trHeight w:val="20"/>
        </w:trPr>
        <w:tc>
          <w:tcPr>
            <w:tcW w:w="1020" w:type="dxa"/>
          </w:tcPr>
          <w:p w14:paraId="66DE5DB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C08DA</w:t>
            </w:r>
          </w:p>
        </w:tc>
        <w:tc>
          <w:tcPr>
            <w:tcW w:w="2608" w:type="dxa"/>
          </w:tcPr>
          <w:p w14:paraId="7BBF31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фенилалкиламина</w:t>
            </w:r>
          </w:p>
        </w:tc>
        <w:tc>
          <w:tcPr>
            <w:tcW w:w="1814" w:type="dxa"/>
          </w:tcPr>
          <w:p w14:paraId="70D2F0F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верапамил</w:t>
            </w:r>
          </w:p>
        </w:tc>
        <w:tc>
          <w:tcPr>
            <w:tcW w:w="4192" w:type="dxa"/>
          </w:tcPr>
          <w:p w14:paraId="67735B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4F89E5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782E0C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19A8CC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4CF2749B" w14:textId="77777777" w:rsidTr="00B23B0D">
        <w:trPr>
          <w:trHeight w:val="20"/>
        </w:trPr>
        <w:tc>
          <w:tcPr>
            <w:tcW w:w="1020" w:type="dxa"/>
          </w:tcPr>
          <w:p w14:paraId="1226431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C09</w:t>
            </w:r>
          </w:p>
        </w:tc>
        <w:tc>
          <w:tcPr>
            <w:tcW w:w="2608" w:type="dxa"/>
          </w:tcPr>
          <w:p w14:paraId="60E948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средства, действующие</w:t>
            </w:r>
          </w:p>
          <w:p w14:paraId="709FE8C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 ренин-ангиотензиновую систему</w:t>
            </w:r>
          </w:p>
        </w:tc>
        <w:tc>
          <w:tcPr>
            <w:tcW w:w="1814" w:type="dxa"/>
          </w:tcPr>
          <w:p w14:paraId="41B18F47" w14:textId="77777777" w:rsidR="00FC35F1" w:rsidRPr="00743233" w:rsidRDefault="00FC35F1" w:rsidP="00232B83">
            <w:pPr>
              <w:pStyle w:val="ConsPlusNormal"/>
              <w:rPr>
                <w:rFonts w:ascii="Times New Roman" w:hAnsi="Times New Roman" w:cs="Times New Roman"/>
                <w:sz w:val="20"/>
              </w:rPr>
            </w:pPr>
          </w:p>
        </w:tc>
        <w:tc>
          <w:tcPr>
            <w:tcW w:w="4192" w:type="dxa"/>
          </w:tcPr>
          <w:p w14:paraId="53D27C2C" w14:textId="77777777" w:rsidR="00FC35F1" w:rsidRPr="00743233" w:rsidRDefault="00FC35F1" w:rsidP="00232B83">
            <w:pPr>
              <w:pStyle w:val="ConsPlusNormal"/>
              <w:rPr>
                <w:rFonts w:ascii="Times New Roman" w:hAnsi="Times New Roman" w:cs="Times New Roman"/>
                <w:sz w:val="20"/>
              </w:rPr>
            </w:pPr>
          </w:p>
        </w:tc>
      </w:tr>
      <w:tr w:rsidR="00FC35F1" w:rsidRPr="00743233" w14:paraId="7D893FD9" w14:textId="77777777" w:rsidTr="00B23B0D">
        <w:trPr>
          <w:trHeight w:val="20"/>
        </w:trPr>
        <w:tc>
          <w:tcPr>
            <w:tcW w:w="1020" w:type="dxa"/>
          </w:tcPr>
          <w:p w14:paraId="0C70493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C09A</w:t>
            </w:r>
          </w:p>
        </w:tc>
        <w:tc>
          <w:tcPr>
            <w:tcW w:w="2608" w:type="dxa"/>
          </w:tcPr>
          <w:p w14:paraId="4AB63D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АПФ</w:t>
            </w:r>
          </w:p>
        </w:tc>
        <w:tc>
          <w:tcPr>
            <w:tcW w:w="1814" w:type="dxa"/>
          </w:tcPr>
          <w:p w14:paraId="4C74FFC8" w14:textId="77777777" w:rsidR="00FC35F1" w:rsidRPr="00743233" w:rsidRDefault="00FC35F1" w:rsidP="00232B83">
            <w:pPr>
              <w:pStyle w:val="ConsPlusNormal"/>
              <w:rPr>
                <w:rFonts w:ascii="Times New Roman" w:hAnsi="Times New Roman" w:cs="Times New Roman"/>
                <w:sz w:val="20"/>
              </w:rPr>
            </w:pPr>
          </w:p>
        </w:tc>
        <w:tc>
          <w:tcPr>
            <w:tcW w:w="4192" w:type="dxa"/>
          </w:tcPr>
          <w:p w14:paraId="3F857293" w14:textId="77777777" w:rsidR="00FC35F1" w:rsidRPr="00743233" w:rsidRDefault="00FC35F1" w:rsidP="00232B83">
            <w:pPr>
              <w:pStyle w:val="ConsPlusNormal"/>
              <w:rPr>
                <w:rFonts w:ascii="Times New Roman" w:hAnsi="Times New Roman" w:cs="Times New Roman"/>
                <w:sz w:val="20"/>
              </w:rPr>
            </w:pPr>
          </w:p>
        </w:tc>
      </w:tr>
      <w:tr w:rsidR="00FC35F1" w:rsidRPr="00743233" w14:paraId="7383588F" w14:textId="77777777" w:rsidTr="00B23B0D">
        <w:trPr>
          <w:trHeight w:val="20"/>
        </w:trPr>
        <w:tc>
          <w:tcPr>
            <w:tcW w:w="1020" w:type="dxa"/>
            <w:vMerge w:val="restart"/>
          </w:tcPr>
          <w:p w14:paraId="15636ED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C09AA</w:t>
            </w:r>
          </w:p>
        </w:tc>
        <w:tc>
          <w:tcPr>
            <w:tcW w:w="2608" w:type="dxa"/>
            <w:vMerge w:val="restart"/>
          </w:tcPr>
          <w:p w14:paraId="22A087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АПФ</w:t>
            </w:r>
          </w:p>
        </w:tc>
        <w:tc>
          <w:tcPr>
            <w:tcW w:w="1814" w:type="dxa"/>
          </w:tcPr>
          <w:p w14:paraId="037444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каптоприл</w:t>
            </w:r>
          </w:p>
        </w:tc>
        <w:tc>
          <w:tcPr>
            <w:tcW w:w="4192" w:type="dxa"/>
          </w:tcPr>
          <w:p w14:paraId="1E7DA2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54BD0C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70125E71" w14:textId="77777777" w:rsidTr="00B23B0D">
        <w:trPr>
          <w:trHeight w:val="20"/>
        </w:trPr>
        <w:tc>
          <w:tcPr>
            <w:tcW w:w="1020" w:type="dxa"/>
            <w:vMerge/>
          </w:tcPr>
          <w:p w14:paraId="10E954F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26E759A" w14:textId="77777777" w:rsidR="00FC35F1" w:rsidRPr="00743233" w:rsidRDefault="00FC35F1" w:rsidP="00232B83">
            <w:pPr>
              <w:pStyle w:val="ConsPlusNormal"/>
              <w:rPr>
                <w:rFonts w:ascii="Times New Roman" w:hAnsi="Times New Roman" w:cs="Times New Roman"/>
                <w:sz w:val="20"/>
              </w:rPr>
            </w:pPr>
          </w:p>
        </w:tc>
        <w:tc>
          <w:tcPr>
            <w:tcW w:w="1814" w:type="dxa"/>
          </w:tcPr>
          <w:p w14:paraId="42A293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лизиноприл</w:t>
            </w:r>
          </w:p>
        </w:tc>
        <w:tc>
          <w:tcPr>
            <w:tcW w:w="4192" w:type="dxa"/>
          </w:tcPr>
          <w:p w14:paraId="71F8C7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3210340" w14:textId="77777777" w:rsidTr="00B23B0D">
        <w:trPr>
          <w:trHeight w:val="20"/>
        </w:trPr>
        <w:tc>
          <w:tcPr>
            <w:tcW w:w="1020" w:type="dxa"/>
            <w:vMerge/>
          </w:tcPr>
          <w:p w14:paraId="0BBE004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31D5493" w14:textId="77777777" w:rsidR="00FC35F1" w:rsidRPr="00743233" w:rsidRDefault="00FC35F1" w:rsidP="00232B83">
            <w:pPr>
              <w:pStyle w:val="ConsPlusNormal"/>
              <w:rPr>
                <w:rFonts w:ascii="Times New Roman" w:hAnsi="Times New Roman" w:cs="Times New Roman"/>
                <w:sz w:val="20"/>
              </w:rPr>
            </w:pPr>
          </w:p>
        </w:tc>
        <w:tc>
          <w:tcPr>
            <w:tcW w:w="1814" w:type="dxa"/>
          </w:tcPr>
          <w:p w14:paraId="674248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периндоприл</w:t>
            </w:r>
          </w:p>
        </w:tc>
        <w:tc>
          <w:tcPr>
            <w:tcW w:w="4192" w:type="dxa"/>
          </w:tcPr>
          <w:p w14:paraId="74E01E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551190A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 в полости рта;</w:t>
            </w:r>
          </w:p>
          <w:p w14:paraId="1DE707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7958FB8" w14:textId="77777777" w:rsidTr="00B23B0D">
        <w:trPr>
          <w:trHeight w:val="20"/>
        </w:trPr>
        <w:tc>
          <w:tcPr>
            <w:tcW w:w="1020" w:type="dxa"/>
            <w:vMerge/>
          </w:tcPr>
          <w:p w14:paraId="6486986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A924FD6" w14:textId="77777777" w:rsidR="00FC35F1" w:rsidRPr="00743233" w:rsidRDefault="00FC35F1" w:rsidP="00232B83">
            <w:pPr>
              <w:pStyle w:val="ConsPlusNormal"/>
              <w:rPr>
                <w:rFonts w:ascii="Times New Roman" w:hAnsi="Times New Roman" w:cs="Times New Roman"/>
                <w:sz w:val="20"/>
              </w:rPr>
            </w:pPr>
          </w:p>
        </w:tc>
        <w:tc>
          <w:tcPr>
            <w:tcW w:w="1814" w:type="dxa"/>
          </w:tcPr>
          <w:p w14:paraId="7A0D8E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рамиприл</w:t>
            </w:r>
          </w:p>
        </w:tc>
        <w:tc>
          <w:tcPr>
            <w:tcW w:w="4192" w:type="dxa"/>
          </w:tcPr>
          <w:p w14:paraId="751128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2E4211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836E9B8" w14:textId="77777777" w:rsidTr="00B23B0D">
        <w:trPr>
          <w:trHeight w:val="20"/>
        </w:trPr>
        <w:tc>
          <w:tcPr>
            <w:tcW w:w="1020" w:type="dxa"/>
            <w:vMerge/>
          </w:tcPr>
          <w:p w14:paraId="7FB757D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7B0BBD3" w14:textId="77777777" w:rsidR="00FC35F1" w:rsidRPr="00743233" w:rsidRDefault="00FC35F1" w:rsidP="00232B83">
            <w:pPr>
              <w:pStyle w:val="ConsPlusNormal"/>
              <w:rPr>
                <w:rFonts w:ascii="Times New Roman" w:hAnsi="Times New Roman" w:cs="Times New Roman"/>
                <w:sz w:val="20"/>
              </w:rPr>
            </w:pPr>
          </w:p>
        </w:tc>
        <w:tc>
          <w:tcPr>
            <w:tcW w:w="1814" w:type="dxa"/>
          </w:tcPr>
          <w:p w14:paraId="122271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эналаприл</w:t>
            </w:r>
          </w:p>
        </w:tc>
        <w:tc>
          <w:tcPr>
            <w:tcW w:w="4192" w:type="dxa"/>
          </w:tcPr>
          <w:p w14:paraId="4E75CC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825C421" w14:textId="77777777" w:rsidTr="00B23B0D">
        <w:trPr>
          <w:trHeight w:val="20"/>
        </w:trPr>
        <w:tc>
          <w:tcPr>
            <w:tcW w:w="1020" w:type="dxa"/>
          </w:tcPr>
          <w:p w14:paraId="0DB0ED0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C09C</w:t>
            </w:r>
          </w:p>
        </w:tc>
        <w:tc>
          <w:tcPr>
            <w:tcW w:w="2608" w:type="dxa"/>
          </w:tcPr>
          <w:p w14:paraId="578297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антагонисты рецепторов ангиотензина II</w:t>
            </w:r>
          </w:p>
        </w:tc>
        <w:tc>
          <w:tcPr>
            <w:tcW w:w="1814" w:type="dxa"/>
          </w:tcPr>
          <w:p w14:paraId="47FA5DBE" w14:textId="77777777" w:rsidR="00FC35F1" w:rsidRPr="00743233" w:rsidRDefault="00FC35F1" w:rsidP="00232B83">
            <w:pPr>
              <w:pStyle w:val="ConsPlusNormal"/>
              <w:rPr>
                <w:rFonts w:ascii="Times New Roman" w:hAnsi="Times New Roman" w:cs="Times New Roman"/>
                <w:sz w:val="20"/>
              </w:rPr>
            </w:pPr>
          </w:p>
        </w:tc>
        <w:tc>
          <w:tcPr>
            <w:tcW w:w="4192" w:type="dxa"/>
          </w:tcPr>
          <w:p w14:paraId="6AEB18DD" w14:textId="77777777" w:rsidR="00FC35F1" w:rsidRPr="00743233" w:rsidRDefault="00FC35F1" w:rsidP="00232B83">
            <w:pPr>
              <w:pStyle w:val="ConsPlusNormal"/>
              <w:rPr>
                <w:rFonts w:ascii="Times New Roman" w:hAnsi="Times New Roman" w:cs="Times New Roman"/>
                <w:sz w:val="20"/>
              </w:rPr>
            </w:pPr>
          </w:p>
        </w:tc>
      </w:tr>
      <w:tr w:rsidR="00FC35F1" w:rsidRPr="00743233" w14:paraId="25E45ACF" w14:textId="77777777" w:rsidTr="00B23B0D">
        <w:trPr>
          <w:trHeight w:val="20"/>
        </w:trPr>
        <w:tc>
          <w:tcPr>
            <w:tcW w:w="1020" w:type="dxa"/>
          </w:tcPr>
          <w:p w14:paraId="3BE20AE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C09CA</w:t>
            </w:r>
          </w:p>
        </w:tc>
        <w:tc>
          <w:tcPr>
            <w:tcW w:w="2608" w:type="dxa"/>
          </w:tcPr>
          <w:p w14:paraId="69C9A6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антагонисты рецепторов</w:t>
            </w:r>
          </w:p>
          <w:p w14:paraId="780726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ангиотензина II</w:t>
            </w:r>
          </w:p>
        </w:tc>
        <w:tc>
          <w:tcPr>
            <w:tcW w:w="1814" w:type="dxa"/>
          </w:tcPr>
          <w:p w14:paraId="454F38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лозартан</w:t>
            </w:r>
          </w:p>
        </w:tc>
        <w:tc>
          <w:tcPr>
            <w:tcW w:w="4192" w:type="dxa"/>
          </w:tcPr>
          <w:p w14:paraId="0B40F9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56AC2A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6C9AD39" w14:textId="77777777" w:rsidTr="00B23B0D">
        <w:trPr>
          <w:trHeight w:val="20"/>
        </w:trPr>
        <w:tc>
          <w:tcPr>
            <w:tcW w:w="1020" w:type="dxa"/>
          </w:tcPr>
          <w:p w14:paraId="447C8E6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C09DX</w:t>
            </w:r>
          </w:p>
        </w:tc>
        <w:tc>
          <w:tcPr>
            <w:tcW w:w="2608" w:type="dxa"/>
          </w:tcPr>
          <w:p w14:paraId="797062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антагонисты рецепторов</w:t>
            </w:r>
          </w:p>
          <w:p w14:paraId="678C55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ангиотензина II в комбинации</w:t>
            </w:r>
          </w:p>
          <w:p w14:paraId="0DBAE9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 другими средствами</w:t>
            </w:r>
          </w:p>
        </w:tc>
        <w:tc>
          <w:tcPr>
            <w:tcW w:w="1814" w:type="dxa"/>
          </w:tcPr>
          <w:p w14:paraId="56AA0B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валсартан + сакубитрил</w:t>
            </w:r>
          </w:p>
        </w:tc>
        <w:tc>
          <w:tcPr>
            <w:tcW w:w="4192" w:type="dxa"/>
          </w:tcPr>
          <w:p w14:paraId="548F415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E94B529" w14:textId="77777777" w:rsidTr="00B23B0D">
        <w:trPr>
          <w:trHeight w:val="20"/>
        </w:trPr>
        <w:tc>
          <w:tcPr>
            <w:tcW w:w="1020" w:type="dxa"/>
          </w:tcPr>
          <w:p w14:paraId="520733A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C10</w:t>
            </w:r>
          </w:p>
        </w:tc>
        <w:tc>
          <w:tcPr>
            <w:tcW w:w="2608" w:type="dxa"/>
          </w:tcPr>
          <w:p w14:paraId="795586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гиполипидемические средства</w:t>
            </w:r>
          </w:p>
        </w:tc>
        <w:tc>
          <w:tcPr>
            <w:tcW w:w="1814" w:type="dxa"/>
          </w:tcPr>
          <w:p w14:paraId="6119A23A" w14:textId="77777777" w:rsidR="00FC35F1" w:rsidRPr="00743233" w:rsidRDefault="00FC35F1" w:rsidP="00232B83">
            <w:pPr>
              <w:pStyle w:val="ConsPlusNormal"/>
              <w:rPr>
                <w:rFonts w:ascii="Times New Roman" w:hAnsi="Times New Roman" w:cs="Times New Roman"/>
                <w:sz w:val="20"/>
              </w:rPr>
            </w:pPr>
          </w:p>
        </w:tc>
        <w:tc>
          <w:tcPr>
            <w:tcW w:w="4192" w:type="dxa"/>
          </w:tcPr>
          <w:p w14:paraId="2F7174A5" w14:textId="77777777" w:rsidR="00FC35F1" w:rsidRPr="00743233" w:rsidRDefault="00FC35F1" w:rsidP="00232B83">
            <w:pPr>
              <w:pStyle w:val="ConsPlusNormal"/>
              <w:rPr>
                <w:rFonts w:ascii="Times New Roman" w:hAnsi="Times New Roman" w:cs="Times New Roman"/>
                <w:sz w:val="20"/>
              </w:rPr>
            </w:pPr>
          </w:p>
        </w:tc>
      </w:tr>
      <w:tr w:rsidR="00FC35F1" w:rsidRPr="00743233" w14:paraId="7FF5D36F" w14:textId="77777777" w:rsidTr="00B23B0D">
        <w:trPr>
          <w:trHeight w:val="20"/>
        </w:trPr>
        <w:tc>
          <w:tcPr>
            <w:tcW w:w="1020" w:type="dxa"/>
          </w:tcPr>
          <w:p w14:paraId="19F6A9D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C10A</w:t>
            </w:r>
          </w:p>
        </w:tc>
        <w:tc>
          <w:tcPr>
            <w:tcW w:w="2608" w:type="dxa"/>
          </w:tcPr>
          <w:p w14:paraId="26DF06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гиполипидемические средства</w:t>
            </w:r>
          </w:p>
        </w:tc>
        <w:tc>
          <w:tcPr>
            <w:tcW w:w="1814" w:type="dxa"/>
          </w:tcPr>
          <w:p w14:paraId="55121B69" w14:textId="77777777" w:rsidR="00FC35F1" w:rsidRPr="00743233" w:rsidRDefault="00FC35F1" w:rsidP="00232B83">
            <w:pPr>
              <w:pStyle w:val="ConsPlusNormal"/>
              <w:rPr>
                <w:rFonts w:ascii="Times New Roman" w:hAnsi="Times New Roman" w:cs="Times New Roman"/>
                <w:sz w:val="20"/>
              </w:rPr>
            </w:pPr>
          </w:p>
        </w:tc>
        <w:tc>
          <w:tcPr>
            <w:tcW w:w="4192" w:type="dxa"/>
          </w:tcPr>
          <w:p w14:paraId="32B25F11" w14:textId="77777777" w:rsidR="00FC35F1" w:rsidRPr="00743233" w:rsidRDefault="00FC35F1" w:rsidP="00232B83">
            <w:pPr>
              <w:pStyle w:val="ConsPlusNormal"/>
              <w:rPr>
                <w:rFonts w:ascii="Times New Roman" w:hAnsi="Times New Roman" w:cs="Times New Roman"/>
                <w:sz w:val="20"/>
              </w:rPr>
            </w:pPr>
          </w:p>
        </w:tc>
      </w:tr>
      <w:tr w:rsidR="00FC35F1" w:rsidRPr="00743233" w14:paraId="6F77CC74" w14:textId="77777777" w:rsidTr="00B23B0D">
        <w:trPr>
          <w:trHeight w:val="20"/>
        </w:trPr>
        <w:tc>
          <w:tcPr>
            <w:tcW w:w="1020" w:type="dxa"/>
            <w:vMerge w:val="restart"/>
          </w:tcPr>
          <w:p w14:paraId="14BD356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C10AA</w:t>
            </w:r>
          </w:p>
        </w:tc>
        <w:tc>
          <w:tcPr>
            <w:tcW w:w="2608" w:type="dxa"/>
            <w:vMerge w:val="restart"/>
          </w:tcPr>
          <w:p w14:paraId="39B554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ГМГ-КоА-редуктазы</w:t>
            </w:r>
          </w:p>
        </w:tc>
        <w:tc>
          <w:tcPr>
            <w:tcW w:w="1814" w:type="dxa"/>
          </w:tcPr>
          <w:p w14:paraId="7C7D6E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аторвастатин</w:t>
            </w:r>
          </w:p>
        </w:tc>
        <w:tc>
          <w:tcPr>
            <w:tcW w:w="4192" w:type="dxa"/>
          </w:tcPr>
          <w:p w14:paraId="72F2B0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368F9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4D2A6B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A2F7C06" w14:textId="77777777" w:rsidTr="00B23B0D">
        <w:trPr>
          <w:trHeight w:val="20"/>
        </w:trPr>
        <w:tc>
          <w:tcPr>
            <w:tcW w:w="1020" w:type="dxa"/>
            <w:vMerge/>
          </w:tcPr>
          <w:p w14:paraId="61EB649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E7DF435" w14:textId="77777777" w:rsidR="00FC35F1" w:rsidRPr="00743233" w:rsidRDefault="00FC35F1" w:rsidP="00232B83">
            <w:pPr>
              <w:pStyle w:val="ConsPlusNormal"/>
              <w:rPr>
                <w:rFonts w:ascii="Times New Roman" w:hAnsi="Times New Roman" w:cs="Times New Roman"/>
                <w:sz w:val="20"/>
              </w:rPr>
            </w:pPr>
          </w:p>
        </w:tc>
        <w:tc>
          <w:tcPr>
            <w:tcW w:w="1814" w:type="dxa"/>
          </w:tcPr>
          <w:p w14:paraId="610E4D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симвастатин</w:t>
            </w:r>
          </w:p>
        </w:tc>
        <w:tc>
          <w:tcPr>
            <w:tcW w:w="4192" w:type="dxa"/>
          </w:tcPr>
          <w:p w14:paraId="7CBE17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2396C5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C339EED" w14:textId="77777777" w:rsidTr="00B23B0D">
        <w:trPr>
          <w:trHeight w:val="20"/>
        </w:trPr>
        <w:tc>
          <w:tcPr>
            <w:tcW w:w="1020" w:type="dxa"/>
          </w:tcPr>
          <w:p w14:paraId="3AB5EC9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C10AB</w:t>
            </w:r>
          </w:p>
        </w:tc>
        <w:tc>
          <w:tcPr>
            <w:tcW w:w="2608" w:type="dxa"/>
          </w:tcPr>
          <w:p w14:paraId="704315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фибраты</w:t>
            </w:r>
          </w:p>
        </w:tc>
        <w:tc>
          <w:tcPr>
            <w:tcW w:w="1814" w:type="dxa"/>
          </w:tcPr>
          <w:p w14:paraId="58925C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фенофибрат</w:t>
            </w:r>
          </w:p>
        </w:tc>
        <w:tc>
          <w:tcPr>
            <w:tcW w:w="4192" w:type="dxa"/>
          </w:tcPr>
          <w:p w14:paraId="01E967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243D7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2FA731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5BF885E" w14:textId="77777777" w:rsidTr="00B23B0D">
        <w:trPr>
          <w:trHeight w:val="20"/>
        </w:trPr>
        <w:tc>
          <w:tcPr>
            <w:tcW w:w="1020" w:type="dxa"/>
            <w:vMerge w:val="restart"/>
          </w:tcPr>
          <w:p w14:paraId="2364C2A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C10AX</w:t>
            </w:r>
          </w:p>
        </w:tc>
        <w:tc>
          <w:tcPr>
            <w:tcW w:w="2608" w:type="dxa"/>
            <w:vMerge w:val="restart"/>
          </w:tcPr>
          <w:p w14:paraId="6B8CC2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гиполипидемические средства</w:t>
            </w:r>
          </w:p>
        </w:tc>
        <w:tc>
          <w:tcPr>
            <w:tcW w:w="1814" w:type="dxa"/>
          </w:tcPr>
          <w:p w14:paraId="11FD8C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алирокумаб</w:t>
            </w:r>
          </w:p>
        </w:tc>
        <w:tc>
          <w:tcPr>
            <w:tcW w:w="4192" w:type="dxa"/>
          </w:tcPr>
          <w:p w14:paraId="46F73B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385FECC8" w14:textId="77777777" w:rsidTr="00B23B0D">
        <w:trPr>
          <w:trHeight w:val="20"/>
        </w:trPr>
        <w:tc>
          <w:tcPr>
            <w:tcW w:w="1020" w:type="dxa"/>
            <w:vMerge/>
          </w:tcPr>
          <w:p w14:paraId="6FDF28C8"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F2C680E" w14:textId="77777777" w:rsidR="00FC35F1" w:rsidRPr="00743233" w:rsidRDefault="00FC35F1" w:rsidP="00232B83">
            <w:pPr>
              <w:pStyle w:val="ConsPlusNormal"/>
              <w:rPr>
                <w:rFonts w:ascii="Times New Roman" w:hAnsi="Times New Roman" w:cs="Times New Roman"/>
                <w:sz w:val="20"/>
              </w:rPr>
            </w:pPr>
          </w:p>
        </w:tc>
        <w:tc>
          <w:tcPr>
            <w:tcW w:w="1814" w:type="dxa"/>
          </w:tcPr>
          <w:p w14:paraId="45A0D4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эволокумаб</w:t>
            </w:r>
          </w:p>
        </w:tc>
        <w:tc>
          <w:tcPr>
            <w:tcW w:w="4192" w:type="dxa"/>
          </w:tcPr>
          <w:p w14:paraId="2A1B9097"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p w14:paraId="46013BCC" w14:textId="77777777" w:rsidR="00B23B0D" w:rsidRPr="00743233" w:rsidRDefault="00B23B0D" w:rsidP="00232B83">
            <w:pPr>
              <w:pStyle w:val="ConsPlusNormal"/>
              <w:rPr>
                <w:rFonts w:ascii="Times New Roman" w:hAnsi="Times New Roman" w:cs="Times New Roman"/>
                <w:sz w:val="20"/>
              </w:rPr>
            </w:pPr>
          </w:p>
        </w:tc>
      </w:tr>
      <w:tr w:rsidR="00FC35F1" w:rsidRPr="00743233" w14:paraId="46260F72" w14:textId="77777777" w:rsidTr="00B23B0D">
        <w:trPr>
          <w:trHeight w:val="20"/>
        </w:trPr>
        <w:tc>
          <w:tcPr>
            <w:tcW w:w="1020" w:type="dxa"/>
          </w:tcPr>
          <w:p w14:paraId="530B8F2B"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D</w:t>
            </w:r>
          </w:p>
        </w:tc>
        <w:tc>
          <w:tcPr>
            <w:tcW w:w="2608" w:type="dxa"/>
          </w:tcPr>
          <w:p w14:paraId="7D804E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дерматологические препараты</w:t>
            </w:r>
          </w:p>
        </w:tc>
        <w:tc>
          <w:tcPr>
            <w:tcW w:w="1814" w:type="dxa"/>
          </w:tcPr>
          <w:p w14:paraId="3E55EA9B" w14:textId="77777777" w:rsidR="00FC35F1" w:rsidRPr="00743233" w:rsidRDefault="00FC35F1" w:rsidP="00232B83">
            <w:pPr>
              <w:pStyle w:val="ConsPlusNormal"/>
              <w:rPr>
                <w:rFonts w:ascii="Times New Roman" w:hAnsi="Times New Roman" w:cs="Times New Roman"/>
                <w:sz w:val="20"/>
              </w:rPr>
            </w:pPr>
          </w:p>
        </w:tc>
        <w:tc>
          <w:tcPr>
            <w:tcW w:w="4192" w:type="dxa"/>
          </w:tcPr>
          <w:p w14:paraId="01160E0F" w14:textId="77777777" w:rsidR="00FC35F1" w:rsidRPr="00743233" w:rsidRDefault="00FC35F1" w:rsidP="00232B83">
            <w:pPr>
              <w:pStyle w:val="ConsPlusNormal"/>
              <w:rPr>
                <w:rFonts w:ascii="Times New Roman" w:hAnsi="Times New Roman" w:cs="Times New Roman"/>
                <w:sz w:val="20"/>
              </w:rPr>
            </w:pPr>
          </w:p>
        </w:tc>
      </w:tr>
      <w:tr w:rsidR="00FC35F1" w:rsidRPr="00743233" w14:paraId="0E92F04D" w14:textId="77777777" w:rsidTr="00B23B0D">
        <w:trPr>
          <w:trHeight w:val="20"/>
        </w:trPr>
        <w:tc>
          <w:tcPr>
            <w:tcW w:w="1020" w:type="dxa"/>
          </w:tcPr>
          <w:p w14:paraId="3D2B528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D01</w:t>
            </w:r>
          </w:p>
        </w:tc>
        <w:tc>
          <w:tcPr>
            <w:tcW w:w="2608" w:type="dxa"/>
          </w:tcPr>
          <w:p w14:paraId="42098F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противогрибковые препараты, применяемые в дерматологии</w:t>
            </w:r>
          </w:p>
        </w:tc>
        <w:tc>
          <w:tcPr>
            <w:tcW w:w="1814" w:type="dxa"/>
          </w:tcPr>
          <w:p w14:paraId="03E29E16" w14:textId="77777777" w:rsidR="00FC35F1" w:rsidRPr="00743233" w:rsidRDefault="00FC35F1" w:rsidP="00232B83">
            <w:pPr>
              <w:pStyle w:val="ConsPlusNormal"/>
              <w:rPr>
                <w:rFonts w:ascii="Times New Roman" w:hAnsi="Times New Roman" w:cs="Times New Roman"/>
                <w:sz w:val="20"/>
              </w:rPr>
            </w:pPr>
          </w:p>
        </w:tc>
        <w:tc>
          <w:tcPr>
            <w:tcW w:w="4192" w:type="dxa"/>
          </w:tcPr>
          <w:p w14:paraId="27D76D90" w14:textId="77777777" w:rsidR="00FC35F1" w:rsidRPr="00743233" w:rsidRDefault="00FC35F1" w:rsidP="00232B83">
            <w:pPr>
              <w:pStyle w:val="ConsPlusNormal"/>
              <w:rPr>
                <w:rFonts w:ascii="Times New Roman" w:hAnsi="Times New Roman" w:cs="Times New Roman"/>
                <w:sz w:val="20"/>
              </w:rPr>
            </w:pPr>
          </w:p>
        </w:tc>
      </w:tr>
      <w:tr w:rsidR="00FC35F1" w:rsidRPr="00743233" w14:paraId="566681A5" w14:textId="77777777" w:rsidTr="00B23B0D">
        <w:trPr>
          <w:trHeight w:val="20"/>
        </w:trPr>
        <w:tc>
          <w:tcPr>
            <w:tcW w:w="1020" w:type="dxa"/>
          </w:tcPr>
          <w:p w14:paraId="36197C4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D01A</w:t>
            </w:r>
          </w:p>
        </w:tc>
        <w:tc>
          <w:tcPr>
            <w:tcW w:w="2608" w:type="dxa"/>
          </w:tcPr>
          <w:p w14:paraId="0AC1CC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противогрибковые препараты для местного применения</w:t>
            </w:r>
          </w:p>
        </w:tc>
        <w:tc>
          <w:tcPr>
            <w:tcW w:w="1814" w:type="dxa"/>
          </w:tcPr>
          <w:p w14:paraId="47DC4985" w14:textId="77777777" w:rsidR="00FC35F1" w:rsidRPr="00743233" w:rsidRDefault="00FC35F1" w:rsidP="00232B83">
            <w:pPr>
              <w:pStyle w:val="ConsPlusNormal"/>
              <w:rPr>
                <w:rFonts w:ascii="Times New Roman" w:hAnsi="Times New Roman" w:cs="Times New Roman"/>
                <w:sz w:val="20"/>
              </w:rPr>
            </w:pPr>
          </w:p>
        </w:tc>
        <w:tc>
          <w:tcPr>
            <w:tcW w:w="4192" w:type="dxa"/>
          </w:tcPr>
          <w:p w14:paraId="68FD3EFE" w14:textId="77777777" w:rsidR="00FC35F1" w:rsidRPr="00743233" w:rsidRDefault="00FC35F1" w:rsidP="00232B83">
            <w:pPr>
              <w:pStyle w:val="ConsPlusNormal"/>
              <w:rPr>
                <w:rFonts w:ascii="Times New Roman" w:hAnsi="Times New Roman" w:cs="Times New Roman"/>
                <w:sz w:val="20"/>
              </w:rPr>
            </w:pPr>
          </w:p>
        </w:tc>
      </w:tr>
      <w:tr w:rsidR="00FC35F1" w:rsidRPr="00743233" w14:paraId="32F42F39" w14:textId="77777777" w:rsidTr="00B23B0D">
        <w:trPr>
          <w:trHeight w:val="20"/>
        </w:trPr>
        <w:tc>
          <w:tcPr>
            <w:tcW w:w="1020" w:type="dxa"/>
          </w:tcPr>
          <w:p w14:paraId="35887BF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D01AE</w:t>
            </w:r>
          </w:p>
        </w:tc>
        <w:tc>
          <w:tcPr>
            <w:tcW w:w="2608" w:type="dxa"/>
          </w:tcPr>
          <w:p w14:paraId="5007C7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противогрибковые препараты для местного применения</w:t>
            </w:r>
          </w:p>
        </w:tc>
        <w:tc>
          <w:tcPr>
            <w:tcW w:w="1814" w:type="dxa"/>
          </w:tcPr>
          <w:p w14:paraId="556C63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салициловая кислота</w:t>
            </w:r>
          </w:p>
        </w:tc>
        <w:tc>
          <w:tcPr>
            <w:tcW w:w="4192" w:type="dxa"/>
          </w:tcPr>
          <w:p w14:paraId="3A365D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52B633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 (спиртовой)</w:t>
            </w:r>
          </w:p>
        </w:tc>
      </w:tr>
      <w:tr w:rsidR="00FC35F1" w:rsidRPr="00743233" w14:paraId="144A32C9" w14:textId="77777777" w:rsidTr="00B23B0D">
        <w:trPr>
          <w:trHeight w:val="20"/>
        </w:trPr>
        <w:tc>
          <w:tcPr>
            <w:tcW w:w="1020" w:type="dxa"/>
          </w:tcPr>
          <w:p w14:paraId="5CC462C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D03</w:t>
            </w:r>
          </w:p>
        </w:tc>
        <w:tc>
          <w:tcPr>
            <w:tcW w:w="2608" w:type="dxa"/>
          </w:tcPr>
          <w:p w14:paraId="750ECB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ран и язв</w:t>
            </w:r>
          </w:p>
        </w:tc>
        <w:tc>
          <w:tcPr>
            <w:tcW w:w="1814" w:type="dxa"/>
          </w:tcPr>
          <w:p w14:paraId="539C3215" w14:textId="77777777" w:rsidR="00FC35F1" w:rsidRPr="00743233" w:rsidRDefault="00FC35F1" w:rsidP="00232B83">
            <w:pPr>
              <w:pStyle w:val="ConsPlusNormal"/>
              <w:rPr>
                <w:rFonts w:ascii="Times New Roman" w:hAnsi="Times New Roman" w:cs="Times New Roman"/>
                <w:sz w:val="20"/>
              </w:rPr>
            </w:pPr>
          </w:p>
        </w:tc>
        <w:tc>
          <w:tcPr>
            <w:tcW w:w="4192" w:type="dxa"/>
          </w:tcPr>
          <w:p w14:paraId="2A3A292B" w14:textId="77777777" w:rsidR="00FC35F1" w:rsidRPr="00743233" w:rsidRDefault="00FC35F1" w:rsidP="00232B83">
            <w:pPr>
              <w:pStyle w:val="ConsPlusNormal"/>
              <w:rPr>
                <w:rFonts w:ascii="Times New Roman" w:hAnsi="Times New Roman" w:cs="Times New Roman"/>
                <w:sz w:val="20"/>
              </w:rPr>
            </w:pPr>
          </w:p>
        </w:tc>
      </w:tr>
      <w:tr w:rsidR="00FC35F1" w:rsidRPr="00743233" w14:paraId="4C379459" w14:textId="77777777" w:rsidTr="00B23B0D">
        <w:trPr>
          <w:trHeight w:val="20"/>
        </w:trPr>
        <w:tc>
          <w:tcPr>
            <w:tcW w:w="1020" w:type="dxa"/>
          </w:tcPr>
          <w:p w14:paraId="7D8B0C8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D03A</w:t>
            </w:r>
          </w:p>
        </w:tc>
        <w:tc>
          <w:tcPr>
            <w:tcW w:w="2608" w:type="dxa"/>
          </w:tcPr>
          <w:p w14:paraId="5A6C8A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способствующие нормальному рубцеванию</w:t>
            </w:r>
          </w:p>
        </w:tc>
        <w:tc>
          <w:tcPr>
            <w:tcW w:w="1814" w:type="dxa"/>
          </w:tcPr>
          <w:p w14:paraId="10FC1432" w14:textId="77777777" w:rsidR="00FC35F1" w:rsidRPr="00743233" w:rsidRDefault="00FC35F1" w:rsidP="00232B83">
            <w:pPr>
              <w:pStyle w:val="ConsPlusNormal"/>
              <w:rPr>
                <w:rFonts w:ascii="Times New Roman" w:hAnsi="Times New Roman" w:cs="Times New Roman"/>
                <w:sz w:val="20"/>
              </w:rPr>
            </w:pPr>
          </w:p>
        </w:tc>
        <w:tc>
          <w:tcPr>
            <w:tcW w:w="4192" w:type="dxa"/>
          </w:tcPr>
          <w:p w14:paraId="319F6D79" w14:textId="77777777" w:rsidR="00FC35F1" w:rsidRPr="00743233" w:rsidRDefault="00FC35F1" w:rsidP="00232B83">
            <w:pPr>
              <w:pStyle w:val="ConsPlusNormal"/>
              <w:rPr>
                <w:rFonts w:ascii="Times New Roman" w:hAnsi="Times New Roman" w:cs="Times New Roman"/>
                <w:sz w:val="20"/>
              </w:rPr>
            </w:pPr>
          </w:p>
        </w:tc>
      </w:tr>
      <w:tr w:rsidR="00FC35F1" w:rsidRPr="00743233" w14:paraId="7A58F46C" w14:textId="77777777" w:rsidTr="00B23B0D">
        <w:trPr>
          <w:trHeight w:val="20"/>
        </w:trPr>
        <w:tc>
          <w:tcPr>
            <w:tcW w:w="1020" w:type="dxa"/>
          </w:tcPr>
          <w:p w14:paraId="0B42E89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D03AX</w:t>
            </w:r>
          </w:p>
        </w:tc>
        <w:tc>
          <w:tcPr>
            <w:tcW w:w="2608" w:type="dxa"/>
          </w:tcPr>
          <w:p w14:paraId="20E081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способствующие нормальному рубцеванию</w:t>
            </w:r>
          </w:p>
        </w:tc>
        <w:tc>
          <w:tcPr>
            <w:tcW w:w="1814" w:type="dxa"/>
          </w:tcPr>
          <w:p w14:paraId="5FDCA2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 роста эпидермальный</w:t>
            </w:r>
          </w:p>
        </w:tc>
        <w:tc>
          <w:tcPr>
            <w:tcW w:w="4192" w:type="dxa"/>
          </w:tcPr>
          <w:p w14:paraId="2E4DD1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26E530AD" w14:textId="77777777" w:rsidTr="00B23B0D">
        <w:trPr>
          <w:trHeight w:val="20"/>
        </w:trPr>
        <w:tc>
          <w:tcPr>
            <w:tcW w:w="1020" w:type="dxa"/>
          </w:tcPr>
          <w:p w14:paraId="41A5CF3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D06</w:t>
            </w:r>
          </w:p>
        </w:tc>
        <w:tc>
          <w:tcPr>
            <w:tcW w:w="2608" w:type="dxa"/>
          </w:tcPr>
          <w:p w14:paraId="110C48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антибиотики и противомикробные средства, применяемые в дерматологии</w:t>
            </w:r>
          </w:p>
        </w:tc>
        <w:tc>
          <w:tcPr>
            <w:tcW w:w="1814" w:type="dxa"/>
          </w:tcPr>
          <w:p w14:paraId="1F4CF5CF" w14:textId="77777777" w:rsidR="00FC35F1" w:rsidRPr="00743233" w:rsidRDefault="00FC35F1" w:rsidP="00232B83">
            <w:pPr>
              <w:pStyle w:val="ConsPlusNormal"/>
              <w:rPr>
                <w:rFonts w:ascii="Times New Roman" w:hAnsi="Times New Roman" w:cs="Times New Roman"/>
                <w:sz w:val="20"/>
              </w:rPr>
            </w:pPr>
          </w:p>
        </w:tc>
        <w:tc>
          <w:tcPr>
            <w:tcW w:w="4192" w:type="dxa"/>
          </w:tcPr>
          <w:p w14:paraId="667EBB52" w14:textId="77777777" w:rsidR="00FC35F1" w:rsidRPr="00743233" w:rsidRDefault="00FC35F1" w:rsidP="00232B83">
            <w:pPr>
              <w:pStyle w:val="ConsPlusNormal"/>
              <w:rPr>
                <w:rFonts w:ascii="Times New Roman" w:hAnsi="Times New Roman" w:cs="Times New Roman"/>
                <w:sz w:val="20"/>
              </w:rPr>
            </w:pPr>
          </w:p>
        </w:tc>
      </w:tr>
      <w:tr w:rsidR="00FC35F1" w:rsidRPr="00743233" w14:paraId="0BB93D8B" w14:textId="77777777" w:rsidTr="00B23B0D">
        <w:trPr>
          <w:trHeight w:val="20"/>
        </w:trPr>
        <w:tc>
          <w:tcPr>
            <w:tcW w:w="1020" w:type="dxa"/>
          </w:tcPr>
          <w:p w14:paraId="4189284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D06C</w:t>
            </w:r>
          </w:p>
        </w:tc>
        <w:tc>
          <w:tcPr>
            <w:tcW w:w="2608" w:type="dxa"/>
          </w:tcPr>
          <w:p w14:paraId="45DBE8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антибиотики в комбинации с противомикробными средствами</w:t>
            </w:r>
          </w:p>
        </w:tc>
        <w:tc>
          <w:tcPr>
            <w:tcW w:w="1814" w:type="dxa"/>
          </w:tcPr>
          <w:p w14:paraId="207102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диоксометилтетрагидропиримидин + сульфадиметоксин + тримекаин + хлорамфеникол</w:t>
            </w:r>
          </w:p>
        </w:tc>
        <w:tc>
          <w:tcPr>
            <w:tcW w:w="4192" w:type="dxa"/>
          </w:tcPr>
          <w:p w14:paraId="2A68A6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tc>
      </w:tr>
      <w:tr w:rsidR="00FC35F1" w:rsidRPr="00743233" w14:paraId="4F4D2D55" w14:textId="77777777" w:rsidTr="00B23B0D">
        <w:trPr>
          <w:trHeight w:val="20"/>
        </w:trPr>
        <w:tc>
          <w:tcPr>
            <w:tcW w:w="1020" w:type="dxa"/>
          </w:tcPr>
          <w:p w14:paraId="5C7AA7E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D07</w:t>
            </w:r>
          </w:p>
        </w:tc>
        <w:tc>
          <w:tcPr>
            <w:tcW w:w="2608" w:type="dxa"/>
          </w:tcPr>
          <w:p w14:paraId="688841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глюкокортикоиды, применяемые в дерматологии</w:t>
            </w:r>
          </w:p>
        </w:tc>
        <w:tc>
          <w:tcPr>
            <w:tcW w:w="1814" w:type="dxa"/>
          </w:tcPr>
          <w:p w14:paraId="4E50489B" w14:textId="77777777" w:rsidR="00FC35F1" w:rsidRPr="00743233" w:rsidRDefault="00FC35F1" w:rsidP="00232B83">
            <w:pPr>
              <w:pStyle w:val="ConsPlusNormal"/>
              <w:rPr>
                <w:rFonts w:ascii="Times New Roman" w:hAnsi="Times New Roman" w:cs="Times New Roman"/>
                <w:sz w:val="20"/>
              </w:rPr>
            </w:pPr>
          </w:p>
        </w:tc>
        <w:tc>
          <w:tcPr>
            <w:tcW w:w="4192" w:type="dxa"/>
          </w:tcPr>
          <w:p w14:paraId="78FE4FED" w14:textId="77777777" w:rsidR="00FC35F1" w:rsidRPr="00743233" w:rsidRDefault="00FC35F1" w:rsidP="00232B83">
            <w:pPr>
              <w:pStyle w:val="ConsPlusNormal"/>
              <w:rPr>
                <w:rFonts w:ascii="Times New Roman" w:hAnsi="Times New Roman" w:cs="Times New Roman"/>
                <w:sz w:val="20"/>
              </w:rPr>
            </w:pPr>
          </w:p>
        </w:tc>
      </w:tr>
      <w:tr w:rsidR="00FC35F1" w:rsidRPr="00743233" w14:paraId="0FEB9F79" w14:textId="77777777" w:rsidTr="00B23B0D">
        <w:trPr>
          <w:trHeight w:val="20"/>
        </w:trPr>
        <w:tc>
          <w:tcPr>
            <w:tcW w:w="1020" w:type="dxa"/>
          </w:tcPr>
          <w:p w14:paraId="5ED107F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D07A</w:t>
            </w:r>
          </w:p>
        </w:tc>
        <w:tc>
          <w:tcPr>
            <w:tcW w:w="2608" w:type="dxa"/>
          </w:tcPr>
          <w:p w14:paraId="142C8D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глюкокортикоиды</w:t>
            </w:r>
          </w:p>
        </w:tc>
        <w:tc>
          <w:tcPr>
            <w:tcW w:w="1814" w:type="dxa"/>
          </w:tcPr>
          <w:p w14:paraId="0C41A0EC" w14:textId="77777777" w:rsidR="00FC35F1" w:rsidRPr="00743233" w:rsidRDefault="00FC35F1" w:rsidP="00232B83">
            <w:pPr>
              <w:pStyle w:val="ConsPlusNormal"/>
              <w:rPr>
                <w:rFonts w:ascii="Times New Roman" w:hAnsi="Times New Roman" w:cs="Times New Roman"/>
                <w:sz w:val="20"/>
              </w:rPr>
            </w:pPr>
          </w:p>
        </w:tc>
        <w:tc>
          <w:tcPr>
            <w:tcW w:w="4192" w:type="dxa"/>
          </w:tcPr>
          <w:p w14:paraId="4CC72BE4" w14:textId="77777777" w:rsidR="00FC35F1" w:rsidRPr="00743233" w:rsidRDefault="00FC35F1" w:rsidP="00232B83">
            <w:pPr>
              <w:pStyle w:val="ConsPlusNormal"/>
              <w:rPr>
                <w:rFonts w:ascii="Times New Roman" w:hAnsi="Times New Roman" w:cs="Times New Roman"/>
                <w:sz w:val="20"/>
              </w:rPr>
            </w:pPr>
          </w:p>
        </w:tc>
      </w:tr>
      <w:tr w:rsidR="00FC35F1" w:rsidRPr="00743233" w14:paraId="0E20CB2B" w14:textId="77777777" w:rsidTr="00B23B0D">
        <w:trPr>
          <w:trHeight w:val="20"/>
        </w:trPr>
        <w:tc>
          <w:tcPr>
            <w:tcW w:w="1020" w:type="dxa"/>
            <w:vMerge w:val="restart"/>
          </w:tcPr>
          <w:p w14:paraId="5D51B00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D07AC</w:t>
            </w:r>
          </w:p>
        </w:tc>
        <w:tc>
          <w:tcPr>
            <w:tcW w:w="2608" w:type="dxa"/>
            <w:vMerge w:val="restart"/>
          </w:tcPr>
          <w:p w14:paraId="21DB23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глюкокортикоиды с высокой активностью (группа III)</w:t>
            </w:r>
          </w:p>
        </w:tc>
        <w:tc>
          <w:tcPr>
            <w:tcW w:w="1814" w:type="dxa"/>
          </w:tcPr>
          <w:p w14:paraId="6EE47A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бетаметазон</w:t>
            </w:r>
          </w:p>
        </w:tc>
        <w:tc>
          <w:tcPr>
            <w:tcW w:w="4192" w:type="dxa"/>
          </w:tcPr>
          <w:p w14:paraId="4E3F9D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крем для наружного применения;</w:t>
            </w:r>
          </w:p>
          <w:p w14:paraId="798F6B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tc>
      </w:tr>
      <w:tr w:rsidR="00FC35F1" w:rsidRPr="00743233" w14:paraId="4F49C323" w14:textId="77777777" w:rsidTr="00B23B0D">
        <w:trPr>
          <w:trHeight w:val="20"/>
        </w:trPr>
        <w:tc>
          <w:tcPr>
            <w:tcW w:w="1020" w:type="dxa"/>
            <w:vMerge/>
          </w:tcPr>
          <w:p w14:paraId="1B1EF5C8"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DC7C63D" w14:textId="77777777" w:rsidR="00FC35F1" w:rsidRPr="00743233" w:rsidRDefault="00FC35F1" w:rsidP="00232B83">
            <w:pPr>
              <w:pStyle w:val="ConsPlusNormal"/>
              <w:rPr>
                <w:rFonts w:ascii="Times New Roman" w:hAnsi="Times New Roman" w:cs="Times New Roman"/>
                <w:sz w:val="20"/>
              </w:rPr>
            </w:pPr>
          </w:p>
        </w:tc>
        <w:tc>
          <w:tcPr>
            <w:tcW w:w="1814" w:type="dxa"/>
          </w:tcPr>
          <w:p w14:paraId="440CB7B3" w14:textId="77777777" w:rsidR="00FC35F1" w:rsidRPr="00743233" w:rsidRDefault="00FC35F1" w:rsidP="00232B83">
            <w:pPr>
              <w:pStyle w:val="ConsPlusNormal"/>
              <w:jc w:val="both"/>
              <w:rPr>
                <w:rFonts w:ascii="Times New Roman" w:hAnsi="Times New Roman" w:cs="Times New Roman"/>
                <w:sz w:val="20"/>
              </w:rPr>
            </w:pPr>
            <w:r w:rsidRPr="00743233">
              <w:rPr>
                <w:rFonts w:ascii="Times New Roman" w:hAnsi="Times New Roman" w:cs="Times New Roman"/>
                <w:sz w:val="20"/>
              </w:rPr>
              <w:t>мометазон</w:t>
            </w:r>
          </w:p>
        </w:tc>
        <w:tc>
          <w:tcPr>
            <w:tcW w:w="4192" w:type="dxa"/>
          </w:tcPr>
          <w:p w14:paraId="36F027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крем для наружного применения;</w:t>
            </w:r>
          </w:p>
          <w:p w14:paraId="363921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48BB2A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w:t>
            </w:r>
          </w:p>
        </w:tc>
      </w:tr>
      <w:tr w:rsidR="00FC35F1" w:rsidRPr="00743233" w14:paraId="73420CD6" w14:textId="77777777" w:rsidTr="00B23B0D">
        <w:trPr>
          <w:trHeight w:val="20"/>
        </w:trPr>
        <w:tc>
          <w:tcPr>
            <w:tcW w:w="1020" w:type="dxa"/>
          </w:tcPr>
          <w:p w14:paraId="5BD0044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D08</w:t>
            </w:r>
          </w:p>
        </w:tc>
        <w:tc>
          <w:tcPr>
            <w:tcW w:w="2608" w:type="dxa"/>
          </w:tcPr>
          <w:p w14:paraId="564228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антисептики и дезинфицирующие средства</w:t>
            </w:r>
          </w:p>
        </w:tc>
        <w:tc>
          <w:tcPr>
            <w:tcW w:w="1814" w:type="dxa"/>
          </w:tcPr>
          <w:p w14:paraId="43160D14" w14:textId="77777777" w:rsidR="00FC35F1" w:rsidRPr="00743233" w:rsidRDefault="00FC35F1" w:rsidP="00232B83">
            <w:pPr>
              <w:pStyle w:val="ConsPlusNormal"/>
              <w:rPr>
                <w:rFonts w:ascii="Times New Roman" w:hAnsi="Times New Roman" w:cs="Times New Roman"/>
                <w:sz w:val="20"/>
              </w:rPr>
            </w:pPr>
          </w:p>
        </w:tc>
        <w:tc>
          <w:tcPr>
            <w:tcW w:w="4192" w:type="dxa"/>
          </w:tcPr>
          <w:p w14:paraId="4000A18A" w14:textId="77777777" w:rsidR="00FC35F1" w:rsidRPr="00743233" w:rsidRDefault="00FC35F1" w:rsidP="00232B83">
            <w:pPr>
              <w:pStyle w:val="ConsPlusNormal"/>
              <w:rPr>
                <w:rFonts w:ascii="Times New Roman" w:hAnsi="Times New Roman" w:cs="Times New Roman"/>
                <w:sz w:val="20"/>
              </w:rPr>
            </w:pPr>
          </w:p>
        </w:tc>
      </w:tr>
      <w:tr w:rsidR="00FC35F1" w:rsidRPr="00743233" w14:paraId="5C9D2CE7" w14:textId="77777777" w:rsidTr="00B23B0D">
        <w:trPr>
          <w:trHeight w:val="20"/>
        </w:trPr>
        <w:tc>
          <w:tcPr>
            <w:tcW w:w="1020" w:type="dxa"/>
          </w:tcPr>
          <w:p w14:paraId="47F3688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D08A</w:t>
            </w:r>
          </w:p>
        </w:tc>
        <w:tc>
          <w:tcPr>
            <w:tcW w:w="2608" w:type="dxa"/>
          </w:tcPr>
          <w:p w14:paraId="5FFEB7F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антисептики и дезинфицирующие средства</w:t>
            </w:r>
          </w:p>
        </w:tc>
        <w:tc>
          <w:tcPr>
            <w:tcW w:w="1814" w:type="dxa"/>
          </w:tcPr>
          <w:p w14:paraId="49E4A1A0" w14:textId="77777777" w:rsidR="00FC35F1" w:rsidRPr="00743233" w:rsidRDefault="00FC35F1" w:rsidP="00232B83">
            <w:pPr>
              <w:pStyle w:val="ConsPlusNormal"/>
              <w:rPr>
                <w:rFonts w:ascii="Times New Roman" w:hAnsi="Times New Roman" w:cs="Times New Roman"/>
                <w:sz w:val="20"/>
              </w:rPr>
            </w:pPr>
          </w:p>
        </w:tc>
        <w:tc>
          <w:tcPr>
            <w:tcW w:w="4192" w:type="dxa"/>
          </w:tcPr>
          <w:p w14:paraId="63194C9E" w14:textId="77777777" w:rsidR="00FC35F1" w:rsidRPr="00743233" w:rsidRDefault="00FC35F1" w:rsidP="00232B83">
            <w:pPr>
              <w:pStyle w:val="ConsPlusNormal"/>
              <w:rPr>
                <w:rFonts w:ascii="Times New Roman" w:hAnsi="Times New Roman" w:cs="Times New Roman"/>
                <w:sz w:val="20"/>
              </w:rPr>
            </w:pPr>
          </w:p>
        </w:tc>
      </w:tr>
      <w:tr w:rsidR="00FC35F1" w:rsidRPr="00743233" w14:paraId="6D96EDBC" w14:textId="77777777" w:rsidTr="00B23B0D">
        <w:trPr>
          <w:trHeight w:val="20"/>
        </w:trPr>
        <w:tc>
          <w:tcPr>
            <w:tcW w:w="1020" w:type="dxa"/>
          </w:tcPr>
          <w:p w14:paraId="14D07C2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D08AC</w:t>
            </w:r>
          </w:p>
        </w:tc>
        <w:tc>
          <w:tcPr>
            <w:tcW w:w="2608" w:type="dxa"/>
          </w:tcPr>
          <w:p w14:paraId="1D379C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бигуаниды и амидины</w:t>
            </w:r>
          </w:p>
        </w:tc>
        <w:tc>
          <w:tcPr>
            <w:tcW w:w="1814" w:type="dxa"/>
          </w:tcPr>
          <w:p w14:paraId="7981FD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хлоргексидин</w:t>
            </w:r>
          </w:p>
        </w:tc>
        <w:tc>
          <w:tcPr>
            <w:tcW w:w="4192" w:type="dxa"/>
          </w:tcPr>
          <w:p w14:paraId="0AF825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местного применения;</w:t>
            </w:r>
          </w:p>
          <w:p w14:paraId="6CB417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местного и наружного применения;</w:t>
            </w:r>
          </w:p>
          <w:p w14:paraId="53F2DD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w:t>
            </w:r>
          </w:p>
          <w:p w14:paraId="271A07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 (спиртовой);</w:t>
            </w:r>
          </w:p>
          <w:p w14:paraId="2CA3F1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для наружного применения (спиртовой);</w:t>
            </w:r>
          </w:p>
          <w:p w14:paraId="28729E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для местного и наружного применения;</w:t>
            </w:r>
          </w:p>
          <w:p w14:paraId="503A20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вагинальные;</w:t>
            </w:r>
          </w:p>
          <w:p w14:paraId="60EC8A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вагинальные</w:t>
            </w:r>
          </w:p>
        </w:tc>
      </w:tr>
      <w:tr w:rsidR="00FC35F1" w:rsidRPr="00743233" w14:paraId="16334186" w14:textId="77777777" w:rsidTr="00B23B0D">
        <w:trPr>
          <w:trHeight w:val="20"/>
        </w:trPr>
        <w:tc>
          <w:tcPr>
            <w:tcW w:w="1020" w:type="dxa"/>
          </w:tcPr>
          <w:p w14:paraId="522B35C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D08AG</w:t>
            </w:r>
          </w:p>
        </w:tc>
        <w:tc>
          <w:tcPr>
            <w:tcW w:w="2608" w:type="dxa"/>
          </w:tcPr>
          <w:p w14:paraId="5EBA6C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йода</w:t>
            </w:r>
          </w:p>
        </w:tc>
        <w:tc>
          <w:tcPr>
            <w:tcW w:w="1814" w:type="dxa"/>
          </w:tcPr>
          <w:p w14:paraId="30DDA1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повидон-йод</w:t>
            </w:r>
          </w:p>
        </w:tc>
        <w:tc>
          <w:tcPr>
            <w:tcW w:w="4192" w:type="dxa"/>
          </w:tcPr>
          <w:p w14:paraId="417E36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местного и наружного применения;</w:t>
            </w:r>
          </w:p>
          <w:p w14:paraId="21FA30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w:t>
            </w:r>
          </w:p>
        </w:tc>
      </w:tr>
      <w:tr w:rsidR="00FC35F1" w:rsidRPr="00743233" w14:paraId="2DFE833B" w14:textId="77777777" w:rsidTr="00B23B0D">
        <w:trPr>
          <w:trHeight w:val="20"/>
        </w:trPr>
        <w:tc>
          <w:tcPr>
            <w:tcW w:w="1020" w:type="dxa"/>
          </w:tcPr>
          <w:p w14:paraId="4765743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D08AX</w:t>
            </w:r>
          </w:p>
        </w:tc>
        <w:tc>
          <w:tcPr>
            <w:tcW w:w="2608" w:type="dxa"/>
          </w:tcPr>
          <w:p w14:paraId="1A2847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антисептики и дезинфицирующие средства</w:t>
            </w:r>
          </w:p>
        </w:tc>
        <w:tc>
          <w:tcPr>
            <w:tcW w:w="1814" w:type="dxa"/>
          </w:tcPr>
          <w:p w14:paraId="1640A5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водорода пероксид</w:t>
            </w:r>
          </w:p>
        </w:tc>
        <w:tc>
          <w:tcPr>
            <w:tcW w:w="4192" w:type="dxa"/>
          </w:tcPr>
          <w:p w14:paraId="49126E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местного и наружного применения;</w:t>
            </w:r>
          </w:p>
          <w:p w14:paraId="631815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местного применения</w:t>
            </w:r>
          </w:p>
        </w:tc>
      </w:tr>
      <w:tr w:rsidR="00FC35F1" w:rsidRPr="00743233" w14:paraId="534FA27A" w14:textId="77777777" w:rsidTr="00B23B0D">
        <w:trPr>
          <w:trHeight w:val="20"/>
        </w:trPr>
        <w:tc>
          <w:tcPr>
            <w:tcW w:w="1020" w:type="dxa"/>
          </w:tcPr>
          <w:p w14:paraId="17FD4833" w14:textId="77777777" w:rsidR="00FC35F1" w:rsidRPr="00743233" w:rsidRDefault="00FC35F1" w:rsidP="00232B83">
            <w:pPr>
              <w:pStyle w:val="ConsPlusNormal"/>
              <w:rPr>
                <w:rFonts w:ascii="Times New Roman" w:hAnsi="Times New Roman" w:cs="Times New Roman"/>
                <w:sz w:val="20"/>
              </w:rPr>
            </w:pPr>
          </w:p>
        </w:tc>
        <w:tc>
          <w:tcPr>
            <w:tcW w:w="2608" w:type="dxa"/>
          </w:tcPr>
          <w:p w14:paraId="6AC7973B" w14:textId="77777777" w:rsidR="00FC35F1" w:rsidRPr="00743233" w:rsidRDefault="00FC35F1" w:rsidP="00232B83">
            <w:pPr>
              <w:pStyle w:val="ConsPlusNormal"/>
              <w:rPr>
                <w:rFonts w:ascii="Times New Roman" w:hAnsi="Times New Roman" w:cs="Times New Roman"/>
                <w:sz w:val="20"/>
              </w:rPr>
            </w:pPr>
          </w:p>
        </w:tc>
        <w:tc>
          <w:tcPr>
            <w:tcW w:w="1814" w:type="dxa"/>
          </w:tcPr>
          <w:p w14:paraId="06018F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перманганат</w:t>
            </w:r>
          </w:p>
        </w:tc>
        <w:tc>
          <w:tcPr>
            <w:tcW w:w="4192" w:type="dxa"/>
          </w:tcPr>
          <w:p w14:paraId="04FC04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местного и наружного применения</w:t>
            </w:r>
          </w:p>
        </w:tc>
      </w:tr>
      <w:tr w:rsidR="00FC35F1" w:rsidRPr="00743233" w14:paraId="1FD04EED" w14:textId="77777777" w:rsidTr="00B23B0D">
        <w:trPr>
          <w:trHeight w:val="20"/>
        </w:trPr>
        <w:tc>
          <w:tcPr>
            <w:tcW w:w="1020" w:type="dxa"/>
          </w:tcPr>
          <w:p w14:paraId="311902E7" w14:textId="77777777" w:rsidR="00FC35F1" w:rsidRPr="00743233" w:rsidRDefault="00FC35F1" w:rsidP="00232B83">
            <w:pPr>
              <w:pStyle w:val="ConsPlusNormal"/>
              <w:rPr>
                <w:rFonts w:ascii="Times New Roman" w:hAnsi="Times New Roman" w:cs="Times New Roman"/>
                <w:sz w:val="20"/>
              </w:rPr>
            </w:pPr>
          </w:p>
        </w:tc>
        <w:tc>
          <w:tcPr>
            <w:tcW w:w="2608" w:type="dxa"/>
          </w:tcPr>
          <w:p w14:paraId="279136EE" w14:textId="77777777" w:rsidR="00FC35F1" w:rsidRPr="00743233" w:rsidRDefault="00FC35F1" w:rsidP="00232B83">
            <w:pPr>
              <w:pStyle w:val="ConsPlusNormal"/>
              <w:rPr>
                <w:rFonts w:ascii="Times New Roman" w:hAnsi="Times New Roman" w:cs="Times New Roman"/>
                <w:sz w:val="20"/>
              </w:rPr>
            </w:pPr>
          </w:p>
        </w:tc>
        <w:tc>
          <w:tcPr>
            <w:tcW w:w="1814" w:type="dxa"/>
          </w:tcPr>
          <w:p w14:paraId="08F508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этанол</w:t>
            </w:r>
          </w:p>
        </w:tc>
        <w:tc>
          <w:tcPr>
            <w:tcW w:w="4192" w:type="dxa"/>
          </w:tcPr>
          <w:p w14:paraId="3B4962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наружного применения;</w:t>
            </w:r>
          </w:p>
          <w:p w14:paraId="095A62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наружного применения и приготовления лекарственных форм;</w:t>
            </w:r>
          </w:p>
          <w:p w14:paraId="6B7D08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w:t>
            </w:r>
          </w:p>
          <w:p w14:paraId="36BD86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наружного применения и приготовления лекарственных форм</w:t>
            </w:r>
          </w:p>
        </w:tc>
      </w:tr>
      <w:tr w:rsidR="00FC35F1" w:rsidRPr="00743233" w14:paraId="200EB831" w14:textId="77777777" w:rsidTr="00B23B0D">
        <w:trPr>
          <w:trHeight w:val="20"/>
        </w:trPr>
        <w:tc>
          <w:tcPr>
            <w:tcW w:w="1020" w:type="dxa"/>
          </w:tcPr>
          <w:p w14:paraId="15709BE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D11</w:t>
            </w:r>
          </w:p>
        </w:tc>
        <w:tc>
          <w:tcPr>
            <w:tcW w:w="2608" w:type="dxa"/>
          </w:tcPr>
          <w:p w14:paraId="1C1919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дерматологические препараты</w:t>
            </w:r>
          </w:p>
        </w:tc>
        <w:tc>
          <w:tcPr>
            <w:tcW w:w="1814" w:type="dxa"/>
          </w:tcPr>
          <w:p w14:paraId="09EF3D69" w14:textId="77777777" w:rsidR="00FC35F1" w:rsidRPr="00743233" w:rsidRDefault="00FC35F1" w:rsidP="00232B83">
            <w:pPr>
              <w:pStyle w:val="ConsPlusNormal"/>
              <w:rPr>
                <w:rFonts w:ascii="Times New Roman" w:hAnsi="Times New Roman" w:cs="Times New Roman"/>
                <w:sz w:val="20"/>
              </w:rPr>
            </w:pPr>
          </w:p>
        </w:tc>
        <w:tc>
          <w:tcPr>
            <w:tcW w:w="4192" w:type="dxa"/>
          </w:tcPr>
          <w:p w14:paraId="3A13AE33" w14:textId="77777777" w:rsidR="00FC35F1" w:rsidRPr="00743233" w:rsidRDefault="00FC35F1" w:rsidP="00232B83">
            <w:pPr>
              <w:pStyle w:val="ConsPlusNormal"/>
              <w:rPr>
                <w:rFonts w:ascii="Times New Roman" w:hAnsi="Times New Roman" w:cs="Times New Roman"/>
                <w:sz w:val="20"/>
              </w:rPr>
            </w:pPr>
          </w:p>
        </w:tc>
      </w:tr>
      <w:tr w:rsidR="00FC35F1" w:rsidRPr="00743233" w14:paraId="39B14C42" w14:textId="77777777" w:rsidTr="00B23B0D">
        <w:trPr>
          <w:trHeight w:val="20"/>
        </w:trPr>
        <w:tc>
          <w:tcPr>
            <w:tcW w:w="1020" w:type="dxa"/>
          </w:tcPr>
          <w:p w14:paraId="6FBCE53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D11A</w:t>
            </w:r>
          </w:p>
        </w:tc>
        <w:tc>
          <w:tcPr>
            <w:tcW w:w="2608" w:type="dxa"/>
          </w:tcPr>
          <w:p w14:paraId="3CB2A9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дерматологические препараты</w:t>
            </w:r>
          </w:p>
        </w:tc>
        <w:tc>
          <w:tcPr>
            <w:tcW w:w="1814" w:type="dxa"/>
          </w:tcPr>
          <w:p w14:paraId="2D0E2BC7" w14:textId="77777777" w:rsidR="00FC35F1" w:rsidRPr="00743233" w:rsidRDefault="00FC35F1" w:rsidP="00232B83">
            <w:pPr>
              <w:pStyle w:val="ConsPlusNormal"/>
              <w:rPr>
                <w:rFonts w:ascii="Times New Roman" w:hAnsi="Times New Roman" w:cs="Times New Roman"/>
                <w:sz w:val="20"/>
              </w:rPr>
            </w:pPr>
          </w:p>
        </w:tc>
        <w:tc>
          <w:tcPr>
            <w:tcW w:w="4192" w:type="dxa"/>
          </w:tcPr>
          <w:p w14:paraId="13B24943" w14:textId="77777777" w:rsidR="00FC35F1" w:rsidRPr="00743233" w:rsidRDefault="00FC35F1" w:rsidP="00232B83">
            <w:pPr>
              <w:pStyle w:val="ConsPlusNormal"/>
              <w:rPr>
                <w:rFonts w:ascii="Times New Roman" w:hAnsi="Times New Roman" w:cs="Times New Roman"/>
                <w:sz w:val="20"/>
              </w:rPr>
            </w:pPr>
          </w:p>
        </w:tc>
      </w:tr>
      <w:tr w:rsidR="00FC35F1" w:rsidRPr="00743233" w14:paraId="10EB3AC8" w14:textId="77777777" w:rsidTr="00B23B0D">
        <w:trPr>
          <w:trHeight w:val="20"/>
        </w:trPr>
        <w:tc>
          <w:tcPr>
            <w:tcW w:w="1020" w:type="dxa"/>
            <w:vMerge w:val="restart"/>
          </w:tcPr>
          <w:p w14:paraId="61C74D4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D11AH</w:t>
            </w:r>
          </w:p>
        </w:tc>
        <w:tc>
          <w:tcPr>
            <w:tcW w:w="2608" w:type="dxa"/>
          </w:tcPr>
          <w:p w14:paraId="35ED6E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дерматита, кроме глюкокортикоидов</w:t>
            </w:r>
          </w:p>
        </w:tc>
        <w:tc>
          <w:tcPr>
            <w:tcW w:w="1814" w:type="dxa"/>
          </w:tcPr>
          <w:p w14:paraId="70A94B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дупилумаб</w:t>
            </w:r>
          </w:p>
        </w:tc>
        <w:tc>
          <w:tcPr>
            <w:tcW w:w="4192" w:type="dxa"/>
          </w:tcPr>
          <w:p w14:paraId="29B7F2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F88273D" w14:textId="77777777" w:rsidTr="00B23B0D">
        <w:trPr>
          <w:trHeight w:val="20"/>
        </w:trPr>
        <w:tc>
          <w:tcPr>
            <w:tcW w:w="1020" w:type="dxa"/>
            <w:vMerge/>
          </w:tcPr>
          <w:p w14:paraId="2B3AD1FD" w14:textId="77777777" w:rsidR="00FC35F1" w:rsidRPr="00743233" w:rsidRDefault="00FC35F1" w:rsidP="00232B83">
            <w:pPr>
              <w:pStyle w:val="ConsPlusNormal"/>
              <w:rPr>
                <w:rFonts w:ascii="Times New Roman" w:hAnsi="Times New Roman" w:cs="Times New Roman"/>
                <w:sz w:val="20"/>
              </w:rPr>
            </w:pPr>
          </w:p>
        </w:tc>
        <w:tc>
          <w:tcPr>
            <w:tcW w:w="2608" w:type="dxa"/>
          </w:tcPr>
          <w:p w14:paraId="0A96ADC1" w14:textId="77777777" w:rsidR="00FC35F1" w:rsidRPr="00743233" w:rsidRDefault="00FC35F1" w:rsidP="00232B83">
            <w:pPr>
              <w:pStyle w:val="ConsPlusNormal"/>
              <w:rPr>
                <w:rFonts w:ascii="Times New Roman" w:hAnsi="Times New Roman" w:cs="Times New Roman"/>
                <w:sz w:val="20"/>
              </w:rPr>
            </w:pPr>
          </w:p>
        </w:tc>
        <w:tc>
          <w:tcPr>
            <w:tcW w:w="1814" w:type="dxa"/>
          </w:tcPr>
          <w:p w14:paraId="51948C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пимекролимус</w:t>
            </w:r>
          </w:p>
        </w:tc>
        <w:tc>
          <w:tcPr>
            <w:tcW w:w="4192" w:type="dxa"/>
          </w:tcPr>
          <w:p w14:paraId="4AE287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крем для наружного применения</w:t>
            </w:r>
          </w:p>
        </w:tc>
      </w:tr>
      <w:tr w:rsidR="00FC35F1" w:rsidRPr="00743233" w14:paraId="237A5577" w14:textId="77777777" w:rsidTr="00B23B0D">
        <w:trPr>
          <w:trHeight w:val="20"/>
        </w:trPr>
        <w:tc>
          <w:tcPr>
            <w:tcW w:w="1020" w:type="dxa"/>
          </w:tcPr>
          <w:p w14:paraId="555634B0"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G</w:t>
            </w:r>
          </w:p>
        </w:tc>
        <w:tc>
          <w:tcPr>
            <w:tcW w:w="2608" w:type="dxa"/>
          </w:tcPr>
          <w:p w14:paraId="673022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мочеполовая система и половые гормоны</w:t>
            </w:r>
          </w:p>
        </w:tc>
        <w:tc>
          <w:tcPr>
            <w:tcW w:w="1814" w:type="dxa"/>
          </w:tcPr>
          <w:p w14:paraId="3CAB24B0" w14:textId="77777777" w:rsidR="00FC35F1" w:rsidRPr="00743233" w:rsidRDefault="00FC35F1" w:rsidP="00232B83">
            <w:pPr>
              <w:pStyle w:val="ConsPlusNormal"/>
              <w:rPr>
                <w:rFonts w:ascii="Times New Roman" w:hAnsi="Times New Roman" w:cs="Times New Roman"/>
                <w:sz w:val="20"/>
              </w:rPr>
            </w:pPr>
          </w:p>
        </w:tc>
        <w:tc>
          <w:tcPr>
            <w:tcW w:w="4192" w:type="dxa"/>
          </w:tcPr>
          <w:p w14:paraId="0CAB5220" w14:textId="77777777" w:rsidR="00FC35F1" w:rsidRPr="00743233" w:rsidRDefault="00FC35F1" w:rsidP="00232B83">
            <w:pPr>
              <w:pStyle w:val="ConsPlusNormal"/>
              <w:rPr>
                <w:rFonts w:ascii="Times New Roman" w:hAnsi="Times New Roman" w:cs="Times New Roman"/>
                <w:sz w:val="20"/>
              </w:rPr>
            </w:pPr>
          </w:p>
        </w:tc>
      </w:tr>
      <w:tr w:rsidR="00FC35F1" w:rsidRPr="00743233" w14:paraId="76D5D9A2" w14:textId="77777777" w:rsidTr="00B23B0D">
        <w:trPr>
          <w:trHeight w:val="20"/>
        </w:trPr>
        <w:tc>
          <w:tcPr>
            <w:tcW w:w="1020" w:type="dxa"/>
          </w:tcPr>
          <w:p w14:paraId="272D86C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G01</w:t>
            </w:r>
          </w:p>
        </w:tc>
        <w:tc>
          <w:tcPr>
            <w:tcW w:w="2608" w:type="dxa"/>
          </w:tcPr>
          <w:p w14:paraId="189864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противомикробные препараты и антисептики, применяемые в гинекологии</w:t>
            </w:r>
          </w:p>
        </w:tc>
        <w:tc>
          <w:tcPr>
            <w:tcW w:w="1814" w:type="dxa"/>
          </w:tcPr>
          <w:p w14:paraId="294AAA91" w14:textId="77777777" w:rsidR="00FC35F1" w:rsidRPr="00743233" w:rsidRDefault="00FC35F1" w:rsidP="00232B83">
            <w:pPr>
              <w:pStyle w:val="ConsPlusNormal"/>
              <w:rPr>
                <w:rFonts w:ascii="Times New Roman" w:hAnsi="Times New Roman" w:cs="Times New Roman"/>
                <w:sz w:val="20"/>
              </w:rPr>
            </w:pPr>
          </w:p>
        </w:tc>
        <w:tc>
          <w:tcPr>
            <w:tcW w:w="4192" w:type="dxa"/>
          </w:tcPr>
          <w:p w14:paraId="307E42CF" w14:textId="77777777" w:rsidR="00FC35F1" w:rsidRPr="00743233" w:rsidRDefault="00FC35F1" w:rsidP="00232B83">
            <w:pPr>
              <w:pStyle w:val="ConsPlusNormal"/>
              <w:rPr>
                <w:rFonts w:ascii="Times New Roman" w:hAnsi="Times New Roman" w:cs="Times New Roman"/>
                <w:sz w:val="20"/>
              </w:rPr>
            </w:pPr>
          </w:p>
        </w:tc>
      </w:tr>
      <w:tr w:rsidR="00FC35F1" w:rsidRPr="00743233" w14:paraId="454FF2EB" w14:textId="77777777" w:rsidTr="00B23B0D">
        <w:trPr>
          <w:trHeight w:val="20"/>
        </w:trPr>
        <w:tc>
          <w:tcPr>
            <w:tcW w:w="1020" w:type="dxa"/>
          </w:tcPr>
          <w:p w14:paraId="050B254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G01A</w:t>
            </w:r>
          </w:p>
        </w:tc>
        <w:tc>
          <w:tcPr>
            <w:tcW w:w="2608" w:type="dxa"/>
          </w:tcPr>
          <w:p w14:paraId="7E86C299"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противомикробные препараты и антисептики, кроме комбинированных препаратов с глюкокортикоидами</w:t>
            </w:r>
          </w:p>
          <w:p w14:paraId="17A1A701" w14:textId="77777777" w:rsidR="00B23B0D" w:rsidRPr="00743233" w:rsidRDefault="00B23B0D" w:rsidP="00232B83">
            <w:pPr>
              <w:pStyle w:val="ConsPlusNormal"/>
              <w:rPr>
                <w:rFonts w:ascii="Times New Roman" w:hAnsi="Times New Roman" w:cs="Times New Roman"/>
                <w:sz w:val="20"/>
              </w:rPr>
            </w:pPr>
          </w:p>
        </w:tc>
        <w:tc>
          <w:tcPr>
            <w:tcW w:w="1814" w:type="dxa"/>
          </w:tcPr>
          <w:p w14:paraId="2F908A29" w14:textId="77777777" w:rsidR="00FC35F1" w:rsidRPr="00743233" w:rsidRDefault="00FC35F1" w:rsidP="00232B83">
            <w:pPr>
              <w:pStyle w:val="ConsPlusNormal"/>
              <w:rPr>
                <w:rFonts w:ascii="Times New Roman" w:hAnsi="Times New Roman" w:cs="Times New Roman"/>
                <w:sz w:val="20"/>
              </w:rPr>
            </w:pPr>
          </w:p>
        </w:tc>
        <w:tc>
          <w:tcPr>
            <w:tcW w:w="4192" w:type="dxa"/>
          </w:tcPr>
          <w:p w14:paraId="57111498" w14:textId="77777777" w:rsidR="00FC35F1" w:rsidRPr="00743233" w:rsidRDefault="00FC35F1" w:rsidP="00232B83">
            <w:pPr>
              <w:pStyle w:val="ConsPlusNormal"/>
              <w:rPr>
                <w:rFonts w:ascii="Times New Roman" w:hAnsi="Times New Roman" w:cs="Times New Roman"/>
                <w:sz w:val="20"/>
              </w:rPr>
            </w:pPr>
          </w:p>
        </w:tc>
      </w:tr>
      <w:tr w:rsidR="00FC35F1" w:rsidRPr="00743233" w14:paraId="05A26196" w14:textId="77777777" w:rsidTr="00B23B0D">
        <w:trPr>
          <w:trHeight w:val="20"/>
        </w:trPr>
        <w:tc>
          <w:tcPr>
            <w:tcW w:w="1020" w:type="dxa"/>
          </w:tcPr>
          <w:p w14:paraId="27270A3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G01AA</w:t>
            </w:r>
          </w:p>
        </w:tc>
        <w:tc>
          <w:tcPr>
            <w:tcW w:w="2608" w:type="dxa"/>
          </w:tcPr>
          <w:p w14:paraId="1FBEFE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антибактериальные препараты</w:t>
            </w:r>
          </w:p>
        </w:tc>
        <w:tc>
          <w:tcPr>
            <w:tcW w:w="1814" w:type="dxa"/>
          </w:tcPr>
          <w:p w14:paraId="7D3362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натамицин</w:t>
            </w:r>
          </w:p>
        </w:tc>
        <w:tc>
          <w:tcPr>
            <w:tcW w:w="4192" w:type="dxa"/>
          </w:tcPr>
          <w:p w14:paraId="3752FC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вагинальные</w:t>
            </w:r>
          </w:p>
        </w:tc>
      </w:tr>
      <w:tr w:rsidR="00FC35F1" w:rsidRPr="00743233" w14:paraId="47FAB580" w14:textId="77777777" w:rsidTr="00B23B0D">
        <w:trPr>
          <w:trHeight w:val="20"/>
        </w:trPr>
        <w:tc>
          <w:tcPr>
            <w:tcW w:w="1020" w:type="dxa"/>
          </w:tcPr>
          <w:p w14:paraId="4186734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G01AF</w:t>
            </w:r>
          </w:p>
        </w:tc>
        <w:tc>
          <w:tcPr>
            <w:tcW w:w="2608" w:type="dxa"/>
          </w:tcPr>
          <w:p w14:paraId="5E018F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имидазола</w:t>
            </w:r>
          </w:p>
        </w:tc>
        <w:tc>
          <w:tcPr>
            <w:tcW w:w="1814" w:type="dxa"/>
          </w:tcPr>
          <w:p w14:paraId="7CE78B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клотримазол</w:t>
            </w:r>
          </w:p>
        </w:tc>
        <w:tc>
          <w:tcPr>
            <w:tcW w:w="4192" w:type="dxa"/>
          </w:tcPr>
          <w:p w14:paraId="59DDD8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вагинальный;</w:t>
            </w:r>
          </w:p>
          <w:p w14:paraId="2ED8CD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вагинальные;</w:t>
            </w:r>
          </w:p>
          <w:p w14:paraId="4E44FF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вагинальные</w:t>
            </w:r>
          </w:p>
        </w:tc>
      </w:tr>
      <w:tr w:rsidR="00FC35F1" w:rsidRPr="00743233" w14:paraId="39014A3A" w14:textId="77777777" w:rsidTr="00B23B0D">
        <w:trPr>
          <w:trHeight w:val="20"/>
        </w:trPr>
        <w:tc>
          <w:tcPr>
            <w:tcW w:w="1020" w:type="dxa"/>
          </w:tcPr>
          <w:p w14:paraId="7811C66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w:t>
            </w:r>
          </w:p>
        </w:tc>
        <w:tc>
          <w:tcPr>
            <w:tcW w:w="2608" w:type="dxa"/>
          </w:tcPr>
          <w:p w14:paraId="5CF5C5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применяемые в гинекологии</w:t>
            </w:r>
          </w:p>
        </w:tc>
        <w:tc>
          <w:tcPr>
            <w:tcW w:w="1814" w:type="dxa"/>
          </w:tcPr>
          <w:p w14:paraId="5B9FBB85" w14:textId="77777777" w:rsidR="00FC35F1" w:rsidRPr="00743233" w:rsidRDefault="00FC35F1" w:rsidP="00232B83">
            <w:pPr>
              <w:pStyle w:val="ConsPlusNormal"/>
              <w:rPr>
                <w:rFonts w:ascii="Times New Roman" w:hAnsi="Times New Roman" w:cs="Times New Roman"/>
                <w:sz w:val="20"/>
              </w:rPr>
            </w:pPr>
          </w:p>
        </w:tc>
        <w:tc>
          <w:tcPr>
            <w:tcW w:w="4192" w:type="dxa"/>
          </w:tcPr>
          <w:p w14:paraId="19E9CA44" w14:textId="77777777" w:rsidR="00FC35F1" w:rsidRPr="00743233" w:rsidRDefault="00FC35F1" w:rsidP="00232B83">
            <w:pPr>
              <w:pStyle w:val="ConsPlusNormal"/>
              <w:rPr>
                <w:rFonts w:ascii="Times New Roman" w:hAnsi="Times New Roman" w:cs="Times New Roman"/>
                <w:sz w:val="20"/>
              </w:rPr>
            </w:pPr>
          </w:p>
        </w:tc>
      </w:tr>
      <w:tr w:rsidR="00FC35F1" w:rsidRPr="00743233" w14:paraId="3BA30EB0" w14:textId="77777777" w:rsidTr="00B23B0D">
        <w:trPr>
          <w:trHeight w:val="20"/>
        </w:trPr>
        <w:tc>
          <w:tcPr>
            <w:tcW w:w="1020" w:type="dxa"/>
          </w:tcPr>
          <w:p w14:paraId="01895D6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G02A</w:t>
            </w:r>
          </w:p>
        </w:tc>
        <w:tc>
          <w:tcPr>
            <w:tcW w:w="2608" w:type="dxa"/>
          </w:tcPr>
          <w:p w14:paraId="0DD0F3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утеротонизирующие препараты</w:t>
            </w:r>
          </w:p>
        </w:tc>
        <w:tc>
          <w:tcPr>
            <w:tcW w:w="1814" w:type="dxa"/>
          </w:tcPr>
          <w:p w14:paraId="240A7573" w14:textId="77777777" w:rsidR="00FC35F1" w:rsidRPr="00743233" w:rsidRDefault="00FC35F1" w:rsidP="00232B83">
            <w:pPr>
              <w:pStyle w:val="ConsPlusNormal"/>
              <w:rPr>
                <w:rFonts w:ascii="Times New Roman" w:hAnsi="Times New Roman" w:cs="Times New Roman"/>
                <w:sz w:val="20"/>
              </w:rPr>
            </w:pPr>
          </w:p>
        </w:tc>
        <w:tc>
          <w:tcPr>
            <w:tcW w:w="4192" w:type="dxa"/>
          </w:tcPr>
          <w:p w14:paraId="404895AE" w14:textId="77777777" w:rsidR="00FC35F1" w:rsidRPr="00743233" w:rsidRDefault="00FC35F1" w:rsidP="00232B83">
            <w:pPr>
              <w:pStyle w:val="ConsPlusNormal"/>
              <w:rPr>
                <w:rFonts w:ascii="Times New Roman" w:hAnsi="Times New Roman" w:cs="Times New Roman"/>
                <w:sz w:val="20"/>
              </w:rPr>
            </w:pPr>
          </w:p>
        </w:tc>
      </w:tr>
      <w:tr w:rsidR="00FC35F1" w:rsidRPr="00743233" w14:paraId="7DD599D1" w14:textId="77777777" w:rsidTr="00B23B0D">
        <w:trPr>
          <w:trHeight w:val="20"/>
        </w:trPr>
        <w:tc>
          <w:tcPr>
            <w:tcW w:w="1020" w:type="dxa"/>
          </w:tcPr>
          <w:p w14:paraId="7977494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G02AB</w:t>
            </w:r>
          </w:p>
        </w:tc>
        <w:tc>
          <w:tcPr>
            <w:tcW w:w="2608" w:type="dxa"/>
          </w:tcPr>
          <w:p w14:paraId="704242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алкалоиды спорыньи</w:t>
            </w:r>
          </w:p>
        </w:tc>
        <w:tc>
          <w:tcPr>
            <w:tcW w:w="1814" w:type="dxa"/>
          </w:tcPr>
          <w:p w14:paraId="38F31E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метилэргометрин</w:t>
            </w:r>
          </w:p>
        </w:tc>
        <w:tc>
          <w:tcPr>
            <w:tcW w:w="4192" w:type="dxa"/>
          </w:tcPr>
          <w:p w14:paraId="61EDE0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0049B0C5" w14:textId="77777777" w:rsidTr="00B23B0D">
        <w:trPr>
          <w:trHeight w:val="20"/>
        </w:trPr>
        <w:tc>
          <w:tcPr>
            <w:tcW w:w="1020" w:type="dxa"/>
            <w:vMerge w:val="restart"/>
          </w:tcPr>
          <w:p w14:paraId="067AF17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G02AD</w:t>
            </w:r>
          </w:p>
        </w:tc>
        <w:tc>
          <w:tcPr>
            <w:tcW w:w="2608" w:type="dxa"/>
            <w:vMerge w:val="restart"/>
          </w:tcPr>
          <w:p w14:paraId="358E5C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простагландины</w:t>
            </w:r>
          </w:p>
        </w:tc>
        <w:tc>
          <w:tcPr>
            <w:tcW w:w="1814" w:type="dxa"/>
          </w:tcPr>
          <w:p w14:paraId="318E57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динопростон</w:t>
            </w:r>
          </w:p>
        </w:tc>
        <w:tc>
          <w:tcPr>
            <w:tcW w:w="4192" w:type="dxa"/>
          </w:tcPr>
          <w:p w14:paraId="3CC22D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интрацервикальный</w:t>
            </w:r>
          </w:p>
        </w:tc>
      </w:tr>
      <w:tr w:rsidR="00FC35F1" w:rsidRPr="00743233" w14:paraId="13305234" w14:textId="77777777" w:rsidTr="00B23B0D">
        <w:trPr>
          <w:trHeight w:val="20"/>
        </w:trPr>
        <w:tc>
          <w:tcPr>
            <w:tcW w:w="1020" w:type="dxa"/>
            <w:vMerge/>
          </w:tcPr>
          <w:p w14:paraId="260F130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B5942B1" w14:textId="77777777" w:rsidR="00FC35F1" w:rsidRPr="00743233" w:rsidRDefault="00FC35F1" w:rsidP="00232B83">
            <w:pPr>
              <w:pStyle w:val="ConsPlusNormal"/>
              <w:rPr>
                <w:rFonts w:ascii="Times New Roman" w:hAnsi="Times New Roman" w:cs="Times New Roman"/>
                <w:sz w:val="20"/>
              </w:rPr>
            </w:pPr>
          </w:p>
        </w:tc>
        <w:tc>
          <w:tcPr>
            <w:tcW w:w="1814" w:type="dxa"/>
          </w:tcPr>
          <w:p w14:paraId="1A6058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мизопростол</w:t>
            </w:r>
          </w:p>
        </w:tc>
        <w:tc>
          <w:tcPr>
            <w:tcW w:w="4192" w:type="dxa"/>
          </w:tcPr>
          <w:p w14:paraId="7D1E6C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6929C07" w14:textId="77777777" w:rsidTr="00B23B0D">
        <w:trPr>
          <w:trHeight w:val="20"/>
        </w:trPr>
        <w:tc>
          <w:tcPr>
            <w:tcW w:w="1020" w:type="dxa"/>
          </w:tcPr>
          <w:p w14:paraId="3FCE58B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G02C</w:t>
            </w:r>
          </w:p>
        </w:tc>
        <w:tc>
          <w:tcPr>
            <w:tcW w:w="2608" w:type="dxa"/>
          </w:tcPr>
          <w:p w14:paraId="6A2DB3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применяемые в гинекологии</w:t>
            </w:r>
          </w:p>
        </w:tc>
        <w:tc>
          <w:tcPr>
            <w:tcW w:w="1814" w:type="dxa"/>
          </w:tcPr>
          <w:p w14:paraId="7650F0D7" w14:textId="77777777" w:rsidR="00FC35F1" w:rsidRPr="00743233" w:rsidRDefault="00FC35F1" w:rsidP="00232B83">
            <w:pPr>
              <w:pStyle w:val="ConsPlusNormal"/>
              <w:rPr>
                <w:rFonts w:ascii="Times New Roman" w:hAnsi="Times New Roman" w:cs="Times New Roman"/>
                <w:sz w:val="20"/>
              </w:rPr>
            </w:pPr>
          </w:p>
        </w:tc>
        <w:tc>
          <w:tcPr>
            <w:tcW w:w="4192" w:type="dxa"/>
          </w:tcPr>
          <w:p w14:paraId="1A3461A4" w14:textId="77777777" w:rsidR="00FC35F1" w:rsidRPr="00743233" w:rsidRDefault="00FC35F1" w:rsidP="00232B83">
            <w:pPr>
              <w:pStyle w:val="ConsPlusNormal"/>
              <w:rPr>
                <w:rFonts w:ascii="Times New Roman" w:hAnsi="Times New Roman" w:cs="Times New Roman"/>
                <w:sz w:val="20"/>
              </w:rPr>
            </w:pPr>
          </w:p>
        </w:tc>
      </w:tr>
      <w:tr w:rsidR="00FC35F1" w:rsidRPr="00743233" w14:paraId="58A65EFC" w14:textId="77777777" w:rsidTr="00B23B0D">
        <w:trPr>
          <w:trHeight w:val="20"/>
        </w:trPr>
        <w:tc>
          <w:tcPr>
            <w:tcW w:w="1020" w:type="dxa"/>
          </w:tcPr>
          <w:p w14:paraId="2178B56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G02CA</w:t>
            </w:r>
          </w:p>
        </w:tc>
        <w:tc>
          <w:tcPr>
            <w:tcW w:w="2608" w:type="dxa"/>
          </w:tcPr>
          <w:p w14:paraId="2ED2EE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адреномиметики, токолитические средства</w:t>
            </w:r>
          </w:p>
        </w:tc>
        <w:tc>
          <w:tcPr>
            <w:tcW w:w="1814" w:type="dxa"/>
          </w:tcPr>
          <w:p w14:paraId="6D2300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гексопреналин</w:t>
            </w:r>
          </w:p>
        </w:tc>
        <w:tc>
          <w:tcPr>
            <w:tcW w:w="4192" w:type="dxa"/>
          </w:tcPr>
          <w:p w14:paraId="72E0F6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3B5220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A19F839" w14:textId="77777777" w:rsidTr="00B23B0D">
        <w:trPr>
          <w:trHeight w:val="20"/>
        </w:trPr>
        <w:tc>
          <w:tcPr>
            <w:tcW w:w="1020" w:type="dxa"/>
          </w:tcPr>
          <w:p w14:paraId="0196C5B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G02CB</w:t>
            </w:r>
          </w:p>
        </w:tc>
        <w:tc>
          <w:tcPr>
            <w:tcW w:w="2608" w:type="dxa"/>
          </w:tcPr>
          <w:p w14:paraId="102B9A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пролактина</w:t>
            </w:r>
          </w:p>
        </w:tc>
        <w:tc>
          <w:tcPr>
            <w:tcW w:w="1814" w:type="dxa"/>
          </w:tcPr>
          <w:p w14:paraId="73D7DF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бромокриптин</w:t>
            </w:r>
          </w:p>
        </w:tc>
        <w:tc>
          <w:tcPr>
            <w:tcW w:w="4192" w:type="dxa"/>
          </w:tcPr>
          <w:p w14:paraId="3B9B26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0757EB6" w14:textId="77777777" w:rsidTr="00B23B0D">
        <w:trPr>
          <w:trHeight w:val="20"/>
        </w:trPr>
        <w:tc>
          <w:tcPr>
            <w:tcW w:w="1020" w:type="dxa"/>
          </w:tcPr>
          <w:p w14:paraId="615473C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G02CX</w:t>
            </w:r>
          </w:p>
        </w:tc>
        <w:tc>
          <w:tcPr>
            <w:tcW w:w="2608" w:type="dxa"/>
          </w:tcPr>
          <w:p w14:paraId="7FEA87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 применяемые в гинекологии</w:t>
            </w:r>
          </w:p>
        </w:tc>
        <w:tc>
          <w:tcPr>
            <w:tcW w:w="1814" w:type="dxa"/>
          </w:tcPr>
          <w:p w14:paraId="63634D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атозибан</w:t>
            </w:r>
          </w:p>
        </w:tc>
        <w:tc>
          <w:tcPr>
            <w:tcW w:w="4192" w:type="dxa"/>
          </w:tcPr>
          <w:p w14:paraId="73A462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0467E2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27F81C5B" w14:textId="77777777" w:rsidTr="00B23B0D">
        <w:trPr>
          <w:trHeight w:val="20"/>
        </w:trPr>
        <w:tc>
          <w:tcPr>
            <w:tcW w:w="1020" w:type="dxa"/>
          </w:tcPr>
          <w:p w14:paraId="568ADF9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w:t>
            </w:r>
          </w:p>
        </w:tc>
        <w:tc>
          <w:tcPr>
            <w:tcW w:w="2608" w:type="dxa"/>
          </w:tcPr>
          <w:p w14:paraId="28B064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половые гормоны и модуляторы функции половых органов</w:t>
            </w:r>
          </w:p>
        </w:tc>
        <w:tc>
          <w:tcPr>
            <w:tcW w:w="1814" w:type="dxa"/>
          </w:tcPr>
          <w:p w14:paraId="1212D289" w14:textId="77777777" w:rsidR="00FC35F1" w:rsidRPr="00743233" w:rsidRDefault="00FC35F1" w:rsidP="00232B83">
            <w:pPr>
              <w:pStyle w:val="ConsPlusNormal"/>
              <w:rPr>
                <w:rFonts w:ascii="Times New Roman" w:hAnsi="Times New Roman" w:cs="Times New Roman"/>
                <w:sz w:val="20"/>
              </w:rPr>
            </w:pPr>
          </w:p>
        </w:tc>
        <w:tc>
          <w:tcPr>
            <w:tcW w:w="4192" w:type="dxa"/>
          </w:tcPr>
          <w:p w14:paraId="77238026" w14:textId="77777777" w:rsidR="00FC35F1" w:rsidRPr="00743233" w:rsidRDefault="00FC35F1" w:rsidP="00232B83">
            <w:pPr>
              <w:pStyle w:val="ConsPlusNormal"/>
              <w:rPr>
                <w:rFonts w:ascii="Times New Roman" w:hAnsi="Times New Roman" w:cs="Times New Roman"/>
                <w:sz w:val="20"/>
              </w:rPr>
            </w:pPr>
          </w:p>
        </w:tc>
      </w:tr>
      <w:tr w:rsidR="00FC35F1" w:rsidRPr="00743233" w14:paraId="5094B390" w14:textId="77777777" w:rsidTr="00B23B0D">
        <w:trPr>
          <w:trHeight w:val="20"/>
        </w:trPr>
        <w:tc>
          <w:tcPr>
            <w:tcW w:w="1020" w:type="dxa"/>
          </w:tcPr>
          <w:p w14:paraId="74648DE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G03B</w:t>
            </w:r>
          </w:p>
        </w:tc>
        <w:tc>
          <w:tcPr>
            <w:tcW w:w="2608" w:type="dxa"/>
          </w:tcPr>
          <w:p w14:paraId="50A57F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андрогены</w:t>
            </w:r>
          </w:p>
        </w:tc>
        <w:tc>
          <w:tcPr>
            <w:tcW w:w="1814" w:type="dxa"/>
          </w:tcPr>
          <w:p w14:paraId="78240EF8" w14:textId="77777777" w:rsidR="00FC35F1" w:rsidRPr="00743233" w:rsidRDefault="00FC35F1" w:rsidP="00232B83">
            <w:pPr>
              <w:pStyle w:val="ConsPlusNormal"/>
              <w:rPr>
                <w:rFonts w:ascii="Times New Roman" w:hAnsi="Times New Roman" w:cs="Times New Roman"/>
                <w:sz w:val="20"/>
              </w:rPr>
            </w:pPr>
          </w:p>
        </w:tc>
        <w:tc>
          <w:tcPr>
            <w:tcW w:w="4192" w:type="dxa"/>
          </w:tcPr>
          <w:p w14:paraId="1A5F2ED7" w14:textId="77777777" w:rsidR="00FC35F1" w:rsidRPr="00743233" w:rsidRDefault="00FC35F1" w:rsidP="00232B83">
            <w:pPr>
              <w:pStyle w:val="ConsPlusNormal"/>
              <w:rPr>
                <w:rFonts w:ascii="Times New Roman" w:hAnsi="Times New Roman" w:cs="Times New Roman"/>
                <w:sz w:val="20"/>
              </w:rPr>
            </w:pPr>
          </w:p>
        </w:tc>
      </w:tr>
      <w:tr w:rsidR="00FC35F1" w:rsidRPr="00743233" w14:paraId="62C95511" w14:textId="77777777" w:rsidTr="00B23B0D">
        <w:trPr>
          <w:trHeight w:val="20"/>
        </w:trPr>
        <w:tc>
          <w:tcPr>
            <w:tcW w:w="1020" w:type="dxa"/>
            <w:vMerge w:val="restart"/>
          </w:tcPr>
          <w:p w14:paraId="73B983C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G03BA</w:t>
            </w:r>
          </w:p>
        </w:tc>
        <w:tc>
          <w:tcPr>
            <w:tcW w:w="2608" w:type="dxa"/>
            <w:vMerge w:val="restart"/>
          </w:tcPr>
          <w:p w14:paraId="2F00B1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3-оксоандрост-4-ена</w:t>
            </w:r>
          </w:p>
        </w:tc>
        <w:tc>
          <w:tcPr>
            <w:tcW w:w="1814" w:type="dxa"/>
          </w:tcPr>
          <w:p w14:paraId="48AAFC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тестостерон</w:t>
            </w:r>
          </w:p>
        </w:tc>
        <w:tc>
          <w:tcPr>
            <w:tcW w:w="4192" w:type="dxa"/>
          </w:tcPr>
          <w:p w14:paraId="629BF4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для наружного применения;</w:t>
            </w:r>
          </w:p>
          <w:p w14:paraId="140A1B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428A0ED4" w14:textId="77777777" w:rsidTr="00B23B0D">
        <w:trPr>
          <w:trHeight w:val="20"/>
        </w:trPr>
        <w:tc>
          <w:tcPr>
            <w:tcW w:w="1020" w:type="dxa"/>
            <w:vMerge/>
          </w:tcPr>
          <w:p w14:paraId="60D15E8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B24CD84" w14:textId="77777777" w:rsidR="00FC35F1" w:rsidRPr="00743233" w:rsidRDefault="00FC35F1" w:rsidP="00232B83">
            <w:pPr>
              <w:pStyle w:val="ConsPlusNormal"/>
              <w:rPr>
                <w:rFonts w:ascii="Times New Roman" w:hAnsi="Times New Roman" w:cs="Times New Roman"/>
                <w:sz w:val="20"/>
              </w:rPr>
            </w:pPr>
          </w:p>
        </w:tc>
        <w:tc>
          <w:tcPr>
            <w:tcW w:w="1814" w:type="dxa"/>
          </w:tcPr>
          <w:p w14:paraId="2DED24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тестостерон (смесь эфиров)</w:t>
            </w:r>
          </w:p>
        </w:tc>
        <w:tc>
          <w:tcPr>
            <w:tcW w:w="4192" w:type="dxa"/>
          </w:tcPr>
          <w:p w14:paraId="7DA51E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tc>
      </w:tr>
      <w:tr w:rsidR="00FC35F1" w:rsidRPr="00743233" w14:paraId="6CDE0646" w14:textId="77777777" w:rsidTr="00B23B0D">
        <w:trPr>
          <w:trHeight w:val="20"/>
        </w:trPr>
        <w:tc>
          <w:tcPr>
            <w:tcW w:w="1020" w:type="dxa"/>
          </w:tcPr>
          <w:p w14:paraId="4567B46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G03D</w:t>
            </w:r>
          </w:p>
        </w:tc>
        <w:tc>
          <w:tcPr>
            <w:tcW w:w="2608" w:type="dxa"/>
          </w:tcPr>
          <w:p w14:paraId="3680C8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гестагены</w:t>
            </w:r>
          </w:p>
        </w:tc>
        <w:tc>
          <w:tcPr>
            <w:tcW w:w="1814" w:type="dxa"/>
          </w:tcPr>
          <w:p w14:paraId="0585C07C" w14:textId="77777777" w:rsidR="00FC35F1" w:rsidRPr="00743233" w:rsidRDefault="00FC35F1" w:rsidP="00232B83">
            <w:pPr>
              <w:pStyle w:val="ConsPlusNormal"/>
              <w:rPr>
                <w:rFonts w:ascii="Times New Roman" w:hAnsi="Times New Roman" w:cs="Times New Roman"/>
                <w:sz w:val="20"/>
              </w:rPr>
            </w:pPr>
          </w:p>
        </w:tc>
        <w:tc>
          <w:tcPr>
            <w:tcW w:w="4192" w:type="dxa"/>
          </w:tcPr>
          <w:p w14:paraId="7735FAA8" w14:textId="77777777" w:rsidR="00FC35F1" w:rsidRPr="00743233" w:rsidRDefault="00FC35F1" w:rsidP="00232B83">
            <w:pPr>
              <w:pStyle w:val="ConsPlusNormal"/>
              <w:rPr>
                <w:rFonts w:ascii="Times New Roman" w:hAnsi="Times New Roman" w:cs="Times New Roman"/>
                <w:sz w:val="20"/>
              </w:rPr>
            </w:pPr>
          </w:p>
        </w:tc>
      </w:tr>
      <w:tr w:rsidR="00FC35F1" w:rsidRPr="00743233" w14:paraId="04930855" w14:textId="77777777" w:rsidTr="00B23B0D">
        <w:trPr>
          <w:trHeight w:val="20"/>
        </w:trPr>
        <w:tc>
          <w:tcPr>
            <w:tcW w:w="1020" w:type="dxa"/>
          </w:tcPr>
          <w:p w14:paraId="1CA3A66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G03DA</w:t>
            </w:r>
          </w:p>
        </w:tc>
        <w:tc>
          <w:tcPr>
            <w:tcW w:w="2608" w:type="dxa"/>
          </w:tcPr>
          <w:p w14:paraId="4D3300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прегн-4-ена</w:t>
            </w:r>
          </w:p>
        </w:tc>
        <w:tc>
          <w:tcPr>
            <w:tcW w:w="1814" w:type="dxa"/>
          </w:tcPr>
          <w:p w14:paraId="38ACD4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прогестерон</w:t>
            </w:r>
          </w:p>
        </w:tc>
        <w:tc>
          <w:tcPr>
            <w:tcW w:w="4192" w:type="dxa"/>
          </w:tcPr>
          <w:p w14:paraId="5964A1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4DAA4F72" w14:textId="77777777" w:rsidTr="00B23B0D">
        <w:trPr>
          <w:trHeight w:val="20"/>
        </w:trPr>
        <w:tc>
          <w:tcPr>
            <w:tcW w:w="1020" w:type="dxa"/>
          </w:tcPr>
          <w:p w14:paraId="17B35DE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G03DB</w:t>
            </w:r>
          </w:p>
        </w:tc>
        <w:tc>
          <w:tcPr>
            <w:tcW w:w="2608" w:type="dxa"/>
          </w:tcPr>
          <w:p w14:paraId="572623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прегнадиена</w:t>
            </w:r>
          </w:p>
        </w:tc>
        <w:tc>
          <w:tcPr>
            <w:tcW w:w="1814" w:type="dxa"/>
          </w:tcPr>
          <w:p w14:paraId="6D1FB7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дидрогестерон</w:t>
            </w:r>
          </w:p>
        </w:tc>
        <w:tc>
          <w:tcPr>
            <w:tcW w:w="4192" w:type="dxa"/>
          </w:tcPr>
          <w:p w14:paraId="74C53C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545F97A" w14:textId="77777777" w:rsidTr="00B23B0D">
        <w:trPr>
          <w:trHeight w:val="20"/>
        </w:trPr>
        <w:tc>
          <w:tcPr>
            <w:tcW w:w="1020" w:type="dxa"/>
          </w:tcPr>
          <w:p w14:paraId="19B6AC2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G03DC</w:t>
            </w:r>
          </w:p>
        </w:tc>
        <w:tc>
          <w:tcPr>
            <w:tcW w:w="2608" w:type="dxa"/>
          </w:tcPr>
          <w:p w14:paraId="0FF6D8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эстрена</w:t>
            </w:r>
          </w:p>
        </w:tc>
        <w:tc>
          <w:tcPr>
            <w:tcW w:w="1814" w:type="dxa"/>
          </w:tcPr>
          <w:p w14:paraId="0BD188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норэтистерон</w:t>
            </w:r>
          </w:p>
        </w:tc>
        <w:tc>
          <w:tcPr>
            <w:tcW w:w="4192" w:type="dxa"/>
          </w:tcPr>
          <w:p w14:paraId="006D89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105E85F" w14:textId="77777777" w:rsidTr="00B23B0D">
        <w:trPr>
          <w:trHeight w:val="20"/>
        </w:trPr>
        <w:tc>
          <w:tcPr>
            <w:tcW w:w="1020" w:type="dxa"/>
          </w:tcPr>
          <w:p w14:paraId="688066D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G03G</w:t>
            </w:r>
          </w:p>
        </w:tc>
        <w:tc>
          <w:tcPr>
            <w:tcW w:w="2608" w:type="dxa"/>
          </w:tcPr>
          <w:p w14:paraId="20F5D0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гонадотропины и другие стимуляторы овуляции</w:t>
            </w:r>
          </w:p>
        </w:tc>
        <w:tc>
          <w:tcPr>
            <w:tcW w:w="1814" w:type="dxa"/>
          </w:tcPr>
          <w:p w14:paraId="114BC3C5" w14:textId="77777777" w:rsidR="00FC35F1" w:rsidRPr="00743233" w:rsidRDefault="00FC35F1" w:rsidP="00232B83">
            <w:pPr>
              <w:pStyle w:val="ConsPlusNormal"/>
              <w:rPr>
                <w:rFonts w:ascii="Times New Roman" w:hAnsi="Times New Roman" w:cs="Times New Roman"/>
                <w:sz w:val="20"/>
              </w:rPr>
            </w:pPr>
          </w:p>
        </w:tc>
        <w:tc>
          <w:tcPr>
            <w:tcW w:w="4192" w:type="dxa"/>
          </w:tcPr>
          <w:p w14:paraId="22A2222D" w14:textId="77777777" w:rsidR="00FC35F1" w:rsidRPr="00743233" w:rsidRDefault="00FC35F1" w:rsidP="00232B83">
            <w:pPr>
              <w:pStyle w:val="ConsPlusNormal"/>
              <w:rPr>
                <w:rFonts w:ascii="Times New Roman" w:hAnsi="Times New Roman" w:cs="Times New Roman"/>
                <w:sz w:val="20"/>
              </w:rPr>
            </w:pPr>
          </w:p>
        </w:tc>
      </w:tr>
      <w:tr w:rsidR="00FC35F1" w:rsidRPr="00743233" w14:paraId="2E070EA5" w14:textId="77777777" w:rsidTr="00B23B0D">
        <w:trPr>
          <w:trHeight w:val="20"/>
        </w:trPr>
        <w:tc>
          <w:tcPr>
            <w:tcW w:w="1020" w:type="dxa"/>
          </w:tcPr>
          <w:p w14:paraId="1AB05E0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G03GA</w:t>
            </w:r>
          </w:p>
        </w:tc>
        <w:tc>
          <w:tcPr>
            <w:tcW w:w="2608" w:type="dxa"/>
          </w:tcPr>
          <w:p w14:paraId="7B14F4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гонадотропины</w:t>
            </w:r>
          </w:p>
        </w:tc>
        <w:tc>
          <w:tcPr>
            <w:tcW w:w="1814" w:type="dxa"/>
          </w:tcPr>
          <w:p w14:paraId="6E036B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гонадотропин хорионический</w:t>
            </w:r>
          </w:p>
        </w:tc>
        <w:tc>
          <w:tcPr>
            <w:tcW w:w="4192" w:type="dxa"/>
          </w:tcPr>
          <w:p w14:paraId="145222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tc>
      </w:tr>
      <w:tr w:rsidR="00FC35F1" w:rsidRPr="00743233" w14:paraId="7DABA7DA" w14:textId="77777777" w:rsidTr="00B23B0D">
        <w:trPr>
          <w:trHeight w:val="20"/>
        </w:trPr>
        <w:tc>
          <w:tcPr>
            <w:tcW w:w="1020" w:type="dxa"/>
          </w:tcPr>
          <w:p w14:paraId="5FC9A475" w14:textId="77777777" w:rsidR="00FC35F1" w:rsidRPr="00743233" w:rsidRDefault="00FC35F1" w:rsidP="00232B83">
            <w:pPr>
              <w:pStyle w:val="ConsPlusNormal"/>
              <w:rPr>
                <w:rFonts w:ascii="Times New Roman" w:hAnsi="Times New Roman" w:cs="Times New Roman"/>
                <w:sz w:val="20"/>
              </w:rPr>
            </w:pPr>
          </w:p>
        </w:tc>
        <w:tc>
          <w:tcPr>
            <w:tcW w:w="2608" w:type="dxa"/>
          </w:tcPr>
          <w:p w14:paraId="55B71882" w14:textId="77777777" w:rsidR="00FC35F1" w:rsidRPr="00743233" w:rsidRDefault="00FC35F1" w:rsidP="00232B83">
            <w:pPr>
              <w:pStyle w:val="ConsPlusNormal"/>
              <w:rPr>
                <w:rFonts w:ascii="Times New Roman" w:hAnsi="Times New Roman" w:cs="Times New Roman"/>
                <w:sz w:val="20"/>
              </w:rPr>
            </w:pPr>
          </w:p>
        </w:tc>
        <w:tc>
          <w:tcPr>
            <w:tcW w:w="1814" w:type="dxa"/>
          </w:tcPr>
          <w:p w14:paraId="6C3424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корифоллитропин альфа</w:t>
            </w:r>
          </w:p>
        </w:tc>
        <w:tc>
          <w:tcPr>
            <w:tcW w:w="4192" w:type="dxa"/>
          </w:tcPr>
          <w:p w14:paraId="276F8E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7B4A14A7" w14:textId="77777777" w:rsidTr="00B23B0D">
        <w:trPr>
          <w:trHeight w:val="20"/>
        </w:trPr>
        <w:tc>
          <w:tcPr>
            <w:tcW w:w="1020" w:type="dxa"/>
          </w:tcPr>
          <w:p w14:paraId="3D5354AD" w14:textId="77777777" w:rsidR="00FC35F1" w:rsidRPr="00743233" w:rsidRDefault="00FC35F1" w:rsidP="00232B83">
            <w:pPr>
              <w:pStyle w:val="ConsPlusNormal"/>
              <w:rPr>
                <w:rFonts w:ascii="Times New Roman" w:hAnsi="Times New Roman" w:cs="Times New Roman"/>
                <w:sz w:val="20"/>
              </w:rPr>
            </w:pPr>
          </w:p>
        </w:tc>
        <w:tc>
          <w:tcPr>
            <w:tcW w:w="2608" w:type="dxa"/>
          </w:tcPr>
          <w:p w14:paraId="40E43BB4" w14:textId="77777777" w:rsidR="00FC35F1" w:rsidRPr="00743233" w:rsidRDefault="00FC35F1" w:rsidP="00232B83">
            <w:pPr>
              <w:pStyle w:val="ConsPlusNormal"/>
              <w:rPr>
                <w:rFonts w:ascii="Times New Roman" w:hAnsi="Times New Roman" w:cs="Times New Roman"/>
                <w:sz w:val="20"/>
              </w:rPr>
            </w:pPr>
          </w:p>
        </w:tc>
        <w:tc>
          <w:tcPr>
            <w:tcW w:w="1814" w:type="dxa"/>
          </w:tcPr>
          <w:p w14:paraId="0ED32D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фоллитропин альфа</w:t>
            </w:r>
          </w:p>
        </w:tc>
        <w:tc>
          <w:tcPr>
            <w:tcW w:w="4192" w:type="dxa"/>
          </w:tcPr>
          <w:p w14:paraId="568466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и подкожного введения;</w:t>
            </w:r>
          </w:p>
          <w:p w14:paraId="306D88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7519D6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461B72D0" w14:textId="77777777" w:rsidTr="00B23B0D">
        <w:trPr>
          <w:trHeight w:val="20"/>
        </w:trPr>
        <w:tc>
          <w:tcPr>
            <w:tcW w:w="1020" w:type="dxa"/>
          </w:tcPr>
          <w:p w14:paraId="640734B1" w14:textId="77777777" w:rsidR="00FC35F1" w:rsidRPr="00743233" w:rsidRDefault="00FC35F1" w:rsidP="00232B83">
            <w:pPr>
              <w:pStyle w:val="ConsPlusNormal"/>
              <w:rPr>
                <w:rFonts w:ascii="Times New Roman" w:hAnsi="Times New Roman" w:cs="Times New Roman"/>
                <w:sz w:val="20"/>
              </w:rPr>
            </w:pPr>
          </w:p>
        </w:tc>
        <w:tc>
          <w:tcPr>
            <w:tcW w:w="2608" w:type="dxa"/>
          </w:tcPr>
          <w:p w14:paraId="037D450B" w14:textId="77777777" w:rsidR="00FC35F1" w:rsidRPr="00743233" w:rsidRDefault="00FC35F1" w:rsidP="00232B83">
            <w:pPr>
              <w:pStyle w:val="ConsPlusNormal"/>
              <w:rPr>
                <w:rFonts w:ascii="Times New Roman" w:hAnsi="Times New Roman" w:cs="Times New Roman"/>
                <w:sz w:val="20"/>
              </w:rPr>
            </w:pPr>
          </w:p>
        </w:tc>
        <w:tc>
          <w:tcPr>
            <w:tcW w:w="1814" w:type="dxa"/>
          </w:tcPr>
          <w:p w14:paraId="77CE69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фоллитропин альфа + лутропин альфа</w:t>
            </w:r>
          </w:p>
        </w:tc>
        <w:tc>
          <w:tcPr>
            <w:tcW w:w="4192" w:type="dxa"/>
          </w:tcPr>
          <w:p w14:paraId="44A697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4A96078C" w14:textId="77777777" w:rsidTr="00B23B0D">
        <w:trPr>
          <w:trHeight w:val="20"/>
        </w:trPr>
        <w:tc>
          <w:tcPr>
            <w:tcW w:w="1020" w:type="dxa"/>
          </w:tcPr>
          <w:p w14:paraId="2610646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G03GB</w:t>
            </w:r>
          </w:p>
        </w:tc>
        <w:tc>
          <w:tcPr>
            <w:tcW w:w="2608" w:type="dxa"/>
          </w:tcPr>
          <w:p w14:paraId="5DE807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синтетические стимуляторы овуляции</w:t>
            </w:r>
          </w:p>
        </w:tc>
        <w:tc>
          <w:tcPr>
            <w:tcW w:w="1814" w:type="dxa"/>
          </w:tcPr>
          <w:p w14:paraId="296541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кломифен</w:t>
            </w:r>
          </w:p>
        </w:tc>
        <w:tc>
          <w:tcPr>
            <w:tcW w:w="4192" w:type="dxa"/>
          </w:tcPr>
          <w:p w14:paraId="2C9AD2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14D4BDE" w14:textId="77777777" w:rsidTr="00B23B0D">
        <w:trPr>
          <w:trHeight w:val="20"/>
        </w:trPr>
        <w:tc>
          <w:tcPr>
            <w:tcW w:w="1020" w:type="dxa"/>
          </w:tcPr>
          <w:p w14:paraId="78AC501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G03H</w:t>
            </w:r>
          </w:p>
        </w:tc>
        <w:tc>
          <w:tcPr>
            <w:tcW w:w="2608" w:type="dxa"/>
          </w:tcPr>
          <w:p w14:paraId="058A42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антиандрогены</w:t>
            </w:r>
          </w:p>
        </w:tc>
        <w:tc>
          <w:tcPr>
            <w:tcW w:w="1814" w:type="dxa"/>
          </w:tcPr>
          <w:p w14:paraId="2429CE50" w14:textId="77777777" w:rsidR="00FC35F1" w:rsidRPr="00743233" w:rsidRDefault="00FC35F1" w:rsidP="00232B83">
            <w:pPr>
              <w:pStyle w:val="ConsPlusNormal"/>
              <w:rPr>
                <w:rFonts w:ascii="Times New Roman" w:hAnsi="Times New Roman" w:cs="Times New Roman"/>
                <w:sz w:val="20"/>
              </w:rPr>
            </w:pPr>
          </w:p>
        </w:tc>
        <w:tc>
          <w:tcPr>
            <w:tcW w:w="4192" w:type="dxa"/>
          </w:tcPr>
          <w:p w14:paraId="72DC87A9" w14:textId="77777777" w:rsidR="00FC35F1" w:rsidRPr="00743233" w:rsidRDefault="00FC35F1" w:rsidP="00232B83">
            <w:pPr>
              <w:pStyle w:val="ConsPlusNormal"/>
              <w:rPr>
                <w:rFonts w:ascii="Times New Roman" w:hAnsi="Times New Roman" w:cs="Times New Roman"/>
                <w:sz w:val="20"/>
              </w:rPr>
            </w:pPr>
          </w:p>
        </w:tc>
      </w:tr>
      <w:tr w:rsidR="00FC35F1" w:rsidRPr="00743233" w14:paraId="4F267B3D" w14:textId="77777777" w:rsidTr="00B23B0D">
        <w:trPr>
          <w:trHeight w:val="20"/>
        </w:trPr>
        <w:tc>
          <w:tcPr>
            <w:tcW w:w="1020" w:type="dxa"/>
          </w:tcPr>
          <w:p w14:paraId="5D6445A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G03HA</w:t>
            </w:r>
          </w:p>
        </w:tc>
        <w:tc>
          <w:tcPr>
            <w:tcW w:w="2608" w:type="dxa"/>
          </w:tcPr>
          <w:p w14:paraId="6AD13F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антиандрогены</w:t>
            </w:r>
          </w:p>
        </w:tc>
        <w:tc>
          <w:tcPr>
            <w:tcW w:w="1814" w:type="dxa"/>
          </w:tcPr>
          <w:p w14:paraId="7872B3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ципротерон</w:t>
            </w:r>
          </w:p>
        </w:tc>
        <w:tc>
          <w:tcPr>
            <w:tcW w:w="4192" w:type="dxa"/>
          </w:tcPr>
          <w:p w14:paraId="636816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p w14:paraId="2B3945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11F273B" w14:textId="77777777" w:rsidTr="00B23B0D">
        <w:trPr>
          <w:trHeight w:val="20"/>
        </w:trPr>
        <w:tc>
          <w:tcPr>
            <w:tcW w:w="1020" w:type="dxa"/>
          </w:tcPr>
          <w:p w14:paraId="1252C26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G04</w:t>
            </w:r>
          </w:p>
        </w:tc>
        <w:tc>
          <w:tcPr>
            <w:tcW w:w="2608" w:type="dxa"/>
          </w:tcPr>
          <w:p w14:paraId="0BF9C5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применяемые в урологии</w:t>
            </w:r>
          </w:p>
        </w:tc>
        <w:tc>
          <w:tcPr>
            <w:tcW w:w="1814" w:type="dxa"/>
          </w:tcPr>
          <w:p w14:paraId="0821AE9B" w14:textId="77777777" w:rsidR="00FC35F1" w:rsidRPr="00743233" w:rsidRDefault="00FC35F1" w:rsidP="00232B83">
            <w:pPr>
              <w:pStyle w:val="ConsPlusNormal"/>
              <w:rPr>
                <w:rFonts w:ascii="Times New Roman" w:hAnsi="Times New Roman" w:cs="Times New Roman"/>
                <w:sz w:val="20"/>
              </w:rPr>
            </w:pPr>
          </w:p>
        </w:tc>
        <w:tc>
          <w:tcPr>
            <w:tcW w:w="4192" w:type="dxa"/>
          </w:tcPr>
          <w:p w14:paraId="0F343698" w14:textId="77777777" w:rsidR="00FC35F1" w:rsidRPr="00743233" w:rsidRDefault="00FC35F1" w:rsidP="00232B83">
            <w:pPr>
              <w:pStyle w:val="ConsPlusNormal"/>
              <w:rPr>
                <w:rFonts w:ascii="Times New Roman" w:hAnsi="Times New Roman" w:cs="Times New Roman"/>
                <w:sz w:val="20"/>
              </w:rPr>
            </w:pPr>
          </w:p>
        </w:tc>
      </w:tr>
      <w:tr w:rsidR="00FC35F1" w:rsidRPr="00743233" w14:paraId="793559ED" w14:textId="77777777" w:rsidTr="00B23B0D">
        <w:trPr>
          <w:trHeight w:val="20"/>
        </w:trPr>
        <w:tc>
          <w:tcPr>
            <w:tcW w:w="1020" w:type="dxa"/>
          </w:tcPr>
          <w:p w14:paraId="0330DD4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G04B</w:t>
            </w:r>
          </w:p>
        </w:tc>
        <w:tc>
          <w:tcPr>
            <w:tcW w:w="2608" w:type="dxa"/>
          </w:tcPr>
          <w:p w14:paraId="04A499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применяемые в урологии</w:t>
            </w:r>
          </w:p>
        </w:tc>
        <w:tc>
          <w:tcPr>
            <w:tcW w:w="1814" w:type="dxa"/>
          </w:tcPr>
          <w:p w14:paraId="399E8E6B" w14:textId="77777777" w:rsidR="00FC35F1" w:rsidRPr="00743233" w:rsidRDefault="00FC35F1" w:rsidP="00232B83">
            <w:pPr>
              <w:pStyle w:val="ConsPlusNormal"/>
              <w:rPr>
                <w:rFonts w:ascii="Times New Roman" w:hAnsi="Times New Roman" w:cs="Times New Roman"/>
                <w:sz w:val="20"/>
              </w:rPr>
            </w:pPr>
          </w:p>
        </w:tc>
        <w:tc>
          <w:tcPr>
            <w:tcW w:w="4192" w:type="dxa"/>
          </w:tcPr>
          <w:p w14:paraId="12CA629A" w14:textId="77777777" w:rsidR="00FC35F1" w:rsidRPr="00743233" w:rsidRDefault="00FC35F1" w:rsidP="00232B83">
            <w:pPr>
              <w:pStyle w:val="ConsPlusNormal"/>
              <w:rPr>
                <w:rFonts w:ascii="Times New Roman" w:hAnsi="Times New Roman" w:cs="Times New Roman"/>
                <w:sz w:val="20"/>
              </w:rPr>
            </w:pPr>
          </w:p>
        </w:tc>
      </w:tr>
      <w:tr w:rsidR="00FC35F1" w:rsidRPr="00743233" w14:paraId="2960F3D4" w14:textId="77777777" w:rsidTr="00B23B0D">
        <w:trPr>
          <w:trHeight w:val="20"/>
        </w:trPr>
        <w:tc>
          <w:tcPr>
            <w:tcW w:w="1020" w:type="dxa"/>
          </w:tcPr>
          <w:p w14:paraId="0EC7CAD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G04BD</w:t>
            </w:r>
          </w:p>
        </w:tc>
        <w:tc>
          <w:tcPr>
            <w:tcW w:w="2608" w:type="dxa"/>
          </w:tcPr>
          <w:p w14:paraId="21BD69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средства для лечения учащенного мочеиспускания и недержания мочи</w:t>
            </w:r>
          </w:p>
        </w:tc>
        <w:tc>
          <w:tcPr>
            <w:tcW w:w="1814" w:type="dxa"/>
          </w:tcPr>
          <w:p w14:paraId="7A8EEE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солифенацин</w:t>
            </w:r>
          </w:p>
        </w:tc>
        <w:tc>
          <w:tcPr>
            <w:tcW w:w="4192" w:type="dxa"/>
          </w:tcPr>
          <w:p w14:paraId="5853FE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438CDC3" w14:textId="77777777" w:rsidTr="00B23B0D">
        <w:trPr>
          <w:trHeight w:val="20"/>
        </w:trPr>
        <w:tc>
          <w:tcPr>
            <w:tcW w:w="1020" w:type="dxa"/>
          </w:tcPr>
          <w:p w14:paraId="0776CAF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G04C</w:t>
            </w:r>
          </w:p>
        </w:tc>
        <w:tc>
          <w:tcPr>
            <w:tcW w:w="2608" w:type="dxa"/>
          </w:tcPr>
          <w:p w14:paraId="7354E2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доброкачественной гиперплазии предстательной железы</w:t>
            </w:r>
          </w:p>
        </w:tc>
        <w:tc>
          <w:tcPr>
            <w:tcW w:w="1814" w:type="dxa"/>
          </w:tcPr>
          <w:p w14:paraId="1A883614" w14:textId="77777777" w:rsidR="00FC35F1" w:rsidRPr="00743233" w:rsidRDefault="00FC35F1" w:rsidP="00232B83">
            <w:pPr>
              <w:pStyle w:val="ConsPlusNormal"/>
              <w:rPr>
                <w:rFonts w:ascii="Times New Roman" w:hAnsi="Times New Roman" w:cs="Times New Roman"/>
                <w:sz w:val="20"/>
              </w:rPr>
            </w:pPr>
          </w:p>
        </w:tc>
        <w:tc>
          <w:tcPr>
            <w:tcW w:w="4192" w:type="dxa"/>
          </w:tcPr>
          <w:p w14:paraId="768F583B" w14:textId="77777777" w:rsidR="00FC35F1" w:rsidRPr="00743233" w:rsidRDefault="00FC35F1" w:rsidP="00232B83">
            <w:pPr>
              <w:pStyle w:val="ConsPlusNormal"/>
              <w:rPr>
                <w:rFonts w:ascii="Times New Roman" w:hAnsi="Times New Roman" w:cs="Times New Roman"/>
                <w:sz w:val="20"/>
              </w:rPr>
            </w:pPr>
          </w:p>
        </w:tc>
      </w:tr>
      <w:tr w:rsidR="00FC35F1" w:rsidRPr="00743233" w14:paraId="11C38AFE" w14:textId="77777777" w:rsidTr="00B23B0D">
        <w:trPr>
          <w:trHeight w:val="20"/>
        </w:trPr>
        <w:tc>
          <w:tcPr>
            <w:tcW w:w="1020" w:type="dxa"/>
          </w:tcPr>
          <w:p w14:paraId="423A954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G04CA</w:t>
            </w:r>
          </w:p>
        </w:tc>
        <w:tc>
          <w:tcPr>
            <w:tcW w:w="2608" w:type="dxa"/>
          </w:tcPr>
          <w:p w14:paraId="5C7D53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альфа-адреноблокаторы</w:t>
            </w:r>
          </w:p>
        </w:tc>
        <w:tc>
          <w:tcPr>
            <w:tcW w:w="1814" w:type="dxa"/>
          </w:tcPr>
          <w:p w14:paraId="4EF580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алфузозин</w:t>
            </w:r>
          </w:p>
        </w:tc>
        <w:tc>
          <w:tcPr>
            <w:tcW w:w="4192" w:type="dxa"/>
          </w:tcPr>
          <w:p w14:paraId="3B4A69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30CB59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оболочкой;</w:t>
            </w:r>
          </w:p>
          <w:p w14:paraId="042958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контролируемым высвобождением, покрытые оболочкой;</w:t>
            </w:r>
          </w:p>
          <w:p w14:paraId="413462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w:t>
            </w:r>
          </w:p>
        </w:tc>
      </w:tr>
      <w:tr w:rsidR="00FC35F1" w:rsidRPr="00743233" w14:paraId="4E85958C" w14:textId="77777777" w:rsidTr="00B23B0D">
        <w:trPr>
          <w:trHeight w:val="20"/>
        </w:trPr>
        <w:tc>
          <w:tcPr>
            <w:tcW w:w="1020" w:type="dxa"/>
          </w:tcPr>
          <w:p w14:paraId="15B7FFE7" w14:textId="77777777" w:rsidR="00FC35F1" w:rsidRPr="00743233" w:rsidRDefault="00FC35F1" w:rsidP="00232B83">
            <w:pPr>
              <w:pStyle w:val="ConsPlusNormal"/>
              <w:rPr>
                <w:rFonts w:ascii="Times New Roman" w:hAnsi="Times New Roman" w:cs="Times New Roman"/>
                <w:sz w:val="20"/>
              </w:rPr>
            </w:pPr>
          </w:p>
        </w:tc>
        <w:tc>
          <w:tcPr>
            <w:tcW w:w="2608" w:type="dxa"/>
          </w:tcPr>
          <w:p w14:paraId="4EE0FB49" w14:textId="77777777" w:rsidR="00FC35F1" w:rsidRPr="00743233" w:rsidRDefault="00FC35F1" w:rsidP="00232B83">
            <w:pPr>
              <w:pStyle w:val="ConsPlusNormal"/>
              <w:rPr>
                <w:rFonts w:ascii="Times New Roman" w:hAnsi="Times New Roman" w:cs="Times New Roman"/>
                <w:sz w:val="20"/>
              </w:rPr>
            </w:pPr>
          </w:p>
        </w:tc>
        <w:tc>
          <w:tcPr>
            <w:tcW w:w="1814" w:type="dxa"/>
          </w:tcPr>
          <w:p w14:paraId="28150C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тамсулозин</w:t>
            </w:r>
          </w:p>
        </w:tc>
        <w:tc>
          <w:tcPr>
            <w:tcW w:w="4192" w:type="dxa"/>
          </w:tcPr>
          <w:p w14:paraId="4A8C0F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 с пролонгированным высвобождением;</w:t>
            </w:r>
          </w:p>
          <w:p w14:paraId="7A2CBC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213DDE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модифицированным высвобождением;</w:t>
            </w:r>
          </w:p>
          <w:p w14:paraId="5D7E6D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пролонгированным высвобождением;</w:t>
            </w:r>
          </w:p>
          <w:p w14:paraId="564DE4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контролируемым высвобождением, покрытые оболочкой;</w:t>
            </w:r>
          </w:p>
          <w:p w14:paraId="0537F3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5406E389" w14:textId="77777777" w:rsidTr="00B23B0D">
        <w:trPr>
          <w:trHeight w:val="20"/>
        </w:trPr>
        <w:tc>
          <w:tcPr>
            <w:tcW w:w="1020" w:type="dxa"/>
          </w:tcPr>
          <w:p w14:paraId="75C6F51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G04CB</w:t>
            </w:r>
          </w:p>
        </w:tc>
        <w:tc>
          <w:tcPr>
            <w:tcW w:w="2608" w:type="dxa"/>
          </w:tcPr>
          <w:p w14:paraId="6CB5A6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тестостерон-5-альфа-редуктазы</w:t>
            </w:r>
          </w:p>
        </w:tc>
        <w:tc>
          <w:tcPr>
            <w:tcW w:w="1814" w:type="dxa"/>
          </w:tcPr>
          <w:p w14:paraId="0FCA4E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финастерид</w:t>
            </w:r>
          </w:p>
        </w:tc>
        <w:tc>
          <w:tcPr>
            <w:tcW w:w="4192" w:type="dxa"/>
          </w:tcPr>
          <w:p w14:paraId="5F301E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46D4B46" w14:textId="77777777" w:rsidTr="00B23B0D">
        <w:trPr>
          <w:trHeight w:val="20"/>
        </w:trPr>
        <w:tc>
          <w:tcPr>
            <w:tcW w:w="1020" w:type="dxa"/>
          </w:tcPr>
          <w:p w14:paraId="2753D2C4"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H</w:t>
            </w:r>
          </w:p>
        </w:tc>
        <w:tc>
          <w:tcPr>
            <w:tcW w:w="2608" w:type="dxa"/>
          </w:tcPr>
          <w:p w14:paraId="55C974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гормональные препараты системного действия, кроме половых гормонов и инсулинов</w:t>
            </w:r>
          </w:p>
        </w:tc>
        <w:tc>
          <w:tcPr>
            <w:tcW w:w="1814" w:type="dxa"/>
          </w:tcPr>
          <w:p w14:paraId="2C8487E3" w14:textId="77777777" w:rsidR="00FC35F1" w:rsidRPr="00743233" w:rsidRDefault="00FC35F1" w:rsidP="00232B83">
            <w:pPr>
              <w:pStyle w:val="ConsPlusNormal"/>
              <w:rPr>
                <w:rFonts w:ascii="Times New Roman" w:hAnsi="Times New Roman" w:cs="Times New Roman"/>
                <w:sz w:val="20"/>
              </w:rPr>
            </w:pPr>
          </w:p>
        </w:tc>
        <w:tc>
          <w:tcPr>
            <w:tcW w:w="4192" w:type="dxa"/>
          </w:tcPr>
          <w:p w14:paraId="735DE6D4" w14:textId="77777777" w:rsidR="00FC35F1" w:rsidRPr="00743233" w:rsidRDefault="00FC35F1" w:rsidP="00232B83">
            <w:pPr>
              <w:pStyle w:val="ConsPlusNormal"/>
              <w:rPr>
                <w:rFonts w:ascii="Times New Roman" w:hAnsi="Times New Roman" w:cs="Times New Roman"/>
                <w:sz w:val="20"/>
              </w:rPr>
            </w:pPr>
          </w:p>
        </w:tc>
      </w:tr>
      <w:tr w:rsidR="00FC35F1" w:rsidRPr="00743233" w14:paraId="47549356" w14:textId="77777777" w:rsidTr="00B23B0D">
        <w:trPr>
          <w:trHeight w:val="20"/>
        </w:trPr>
        <w:tc>
          <w:tcPr>
            <w:tcW w:w="1020" w:type="dxa"/>
          </w:tcPr>
          <w:p w14:paraId="1FEDAAC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w:t>
            </w:r>
          </w:p>
        </w:tc>
        <w:tc>
          <w:tcPr>
            <w:tcW w:w="2608" w:type="dxa"/>
          </w:tcPr>
          <w:p w14:paraId="7BBE43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гипофиза и гипоталамуса и их аналоги</w:t>
            </w:r>
          </w:p>
        </w:tc>
        <w:tc>
          <w:tcPr>
            <w:tcW w:w="1814" w:type="dxa"/>
          </w:tcPr>
          <w:p w14:paraId="4D2BAFF6" w14:textId="77777777" w:rsidR="00FC35F1" w:rsidRPr="00743233" w:rsidRDefault="00FC35F1" w:rsidP="00232B83">
            <w:pPr>
              <w:pStyle w:val="ConsPlusNormal"/>
              <w:rPr>
                <w:rFonts w:ascii="Times New Roman" w:hAnsi="Times New Roman" w:cs="Times New Roman"/>
                <w:sz w:val="20"/>
              </w:rPr>
            </w:pPr>
          </w:p>
        </w:tc>
        <w:tc>
          <w:tcPr>
            <w:tcW w:w="4192" w:type="dxa"/>
          </w:tcPr>
          <w:p w14:paraId="200A5466" w14:textId="77777777" w:rsidR="00FC35F1" w:rsidRPr="00743233" w:rsidRDefault="00FC35F1" w:rsidP="00232B83">
            <w:pPr>
              <w:pStyle w:val="ConsPlusNormal"/>
              <w:rPr>
                <w:rFonts w:ascii="Times New Roman" w:hAnsi="Times New Roman" w:cs="Times New Roman"/>
                <w:sz w:val="20"/>
              </w:rPr>
            </w:pPr>
          </w:p>
        </w:tc>
      </w:tr>
      <w:tr w:rsidR="00FC35F1" w:rsidRPr="00743233" w14:paraId="55AE6C6D" w14:textId="77777777" w:rsidTr="00B23B0D">
        <w:trPr>
          <w:trHeight w:val="20"/>
        </w:trPr>
        <w:tc>
          <w:tcPr>
            <w:tcW w:w="1020" w:type="dxa"/>
          </w:tcPr>
          <w:p w14:paraId="12A5329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H01A</w:t>
            </w:r>
          </w:p>
        </w:tc>
        <w:tc>
          <w:tcPr>
            <w:tcW w:w="2608" w:type="dxa"/>
          </w:tcPr>
          <w:p w14:paraId="6693B2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передней доли гипофиза и их аналоги</w:t>
            </w:r>
          </w:p>
        </w:tc>
        <w:tc>
          <w:tcPr>
            <w:tcW w:w="1814" w:type="dxa"/>
          </w:tcPr>
          <w:p w14:paraId="4B28A127" w14:textId="77777777" w:rsidR="00FC35F1" w:rsidRPr="00743233" w:rsidRDefault="00FC35F1" w:rsidP="00232B83">
            <w:pPr>
              <w:pStyle w:val="ConsPlusNormal"/>
              <w:rPr>
                <w:rFonts w:ascii="Times New Roman" w:hAnsi="Times New Roman" w:cs="Times New Roman"/>
                <w:sz w:val="20"/>
              </w:rPr>
            </w:pPr>
          </w:p>
        </w:tc>
        <w:tc>
          <w:tcPr>
            <w:tcW w:w="4192" w:type="dxa"/>
          </w:tcPr>
          <w:p w14:paraId="70BB1F58" w14:textId="77777777" w:rsidR="00FC35F1" w:rsidRPr="00743233" w:rsidRDefault="00FC35F1" w:rsidP="00232B83">
            <w:pPr>
              <w:pStyle w:val="ConsPlusNormal"/>
              <w:rPr>
                <w:rFonts w:ascii="Times New Roman" w:hAnsi="Times New Roman" w:cs="Times New Roman"/>
                <w:sz w:val="20"/>
              </w:rPr>
            </w:pPr>
          </w:p>
        </w:tc>
      </w:tr>
      <w:tr w:rsidR="00FC35F1" w:rsidRPr="00743233" w14:paraId="1EAD2671" w14:textId="77777777" w:rsidTr="00B23B0D">
        <w:trPr>
          <w:trHeight w:val="20"/>
        </w:trPr>
        <w:tc>
          <w:tcPr>
            <w:tcW w:w="1020" w:type="dxa"/>
          </w:tcPr>
          <w:p w14:paraId="1F827C5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H01AC</w:t>
            </w:r>
          </w:p>
        </w:tc>
        <w:tc>
          <w:tcPr>
            <w:tcW w:w="2608" w:type="dxa"/>
          </w:tcPr>
          <w:p w14:paraId="6BEA1C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соматропин и его агонисты</w:t>
            </w:r>
          </w:p>
        </w:tc>
        <w:tc>
          <w:tcPr>
            <w:tcW w:w="1814" w:type="dxa"/>
          </w:tcPr>
          <w:p w14:paraId="0F4613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соматропин</w:t>
            </w:r>
          </w:p>
        </w:tc>
        <w:tc>
          <w:tcPr>
            <w:tcW w:w="4192" w:type="dxa"/>
          </w:tcPr>
          <w:p w14:paraId="0E57A2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530916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44475620" w14:textId="77777777" w:rsidTr="00B23B0D">
        <w:trPr>
          <w:trHeight w:val="20"/>
        </w:trPr>
        <w:tc>
          <w:tcPr>
            <w:tcW w:w="1020" w:type="dxa"/>
          </w:tcPr>
          <w:p w14:paraId="73A8794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H01AX</w:t>
            </w:r>
          </w:p>
        </w:tc>
        <w:tc>
          <w:tcPr>
            <w:tcW w:w="2608" w:type="dxa"/>
          </w:tcPr>
          <w:p w14:paraId="21420D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гормоны передней доли гипофиза и их аналоги</w:t>
            </w:r>
          </w:p>
        </w:tc>
        <w:tc>
          <w:tcPr>
            <w:tcW w:w="1814" w:type="dxa"/>
          </w:tcPr>
          <w:p w14:paraId="7E0FF7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пэгвисомант</w:t>
            </w:r>
          </w:p>
        </w:tc>
        <w:tc>
          <w:tcPr>
            <w:tcW w:w="4192" w:type="dxa"/>
          </w:tcPr>
          <w:p w14:paraId="45896D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21D18A4F" w14:textId="77777777" w:rsidTr="00B23B0D">
        <w:trPr>
          <w:trHeight w:val="20"/>
        </w:trPr>
        <w:tc>
          <w:tcPr>
            <w:tcW w:w="1020" w:type="dxa"/>
          </w:tcPr>
          <w:p w14:paraId="7FBFE9F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H01B</w:t>
            </w:r>
          </w:p>
        </w:tc>
        <w:tc>
          <w:tcPr>
            <w:tcW w:w="2608" w:type="dxa"/>
          </w:tcPr>
          <w:p w14:paraId="008032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задней доли гипофиза</w:t>
            </w:r>
          </w:p>
        </w:tc>
        <w:tc>
          <w:tcPr>
            <w:tcW w:w="1814" w:type="dxa"/>
          </w:tcPr>
          <w:p w14:paraId="5123FCDF" w14:textId="77777777" w:rsidR="00FC35F1" w:rsidRPr="00743233" w:rsidRDefault="00FC35F1" w:rsidP="00232B83">
            <w:pPr>
              <w:pStyle w:val="ConsPlusNormal"/>
              <w:rPr>
                <w:rFonts w:ascii="Times New Roman" w:hAnsi="Times New Roman" w:cs="Times New Roman"/>
                <w:sz w:val="20"/>
              </w:rPr>
            </w:pPr>
          </w:p>
        </w:tc>
        <w:tc>
          <w:tcPr>
            <w:tcW w:w="4192" w:type="dxa"/>
          </w:tcPr>
          <w:p w14:paraId="6CA8C66F" w14:textId="77777777" w:rsidR="00FC35F1" w:rsidRPr="00743233" w:rsidRDefault="00FC35F1" w:rsidP="00232B83">
            <w:pPr>
              <w:pStyle w:val="ConsPlusNormal"/>
              <w:rPr>
                <w:rFonts w:ascii="Times New Roman" w:hAnsi="Times New Roman" w:cs="Times New Roman"/>
                <w:sz w:val="20"/>
              </w:rPr>
            </w:pPr>
          </w:p>
        </w:tc>
      </w:tr>
      <w:tr w:rsidR="00FC35F1" w:rsidRPr="00743233" w14:paraId="5969358B" w14:textId="77777777" w:rsidTr="00B23B0D">
        <w:trPr>
          <w:trHeight w:val="20"/>
        </w:trPr>
        <w:tc>
          <w:tcPr>
            <w:tcW w:w="1020" w:type="dxa"/>
            <w:vMerge w:val="restart"/>
          </w:tcPr>
          <w:p w14:paraId="7EB3C77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H01BA</w:t>
            </w:r>
          </w:p>
        </w:tc>
        <w:tc>
          <w:tcPr>
            <w:tcW w:w="2608" w:type="dxa"/>
            <w:vMerge w:val="restart"/>
          </w:tcPr>
          <w:p w14:paraId="51F75C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вазопрессин и его аналоги</w:t>
            </w:r>
          </w:p>
        </w:tc>
        <w:tc>
          <w:tcPr>
            <w:tcW w:w="1814" w:type="dxa"/>
          </w:tcPr>
          <w:p w14:paraId="19B585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десмопрессин</w:t>
            </w:r>
          </w:p>
        </w:tc>
        <w:tc>
          <w:tcPr>
            <w:tcW w:w="4192" w:type="dxa"/>
          </w:tcPr>
          <w:p w14:paraId="63D18A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назальные;</w:t>
            </w:r>
          </w:p>
          <w:p w14:paraId="78A908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w:t>
            </w:r>
          </w:p>
          <w:p w14:paraId="07B929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5674F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 в полости рта;</w:t>
            </w:r>
          </w:p>
          <w:p w14:paraId="476595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таблетки-лиофилизат;</w:t>
            </w:r>
          </w:p>
          <w:p w14:paraId="1F3543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подъязычные</w:t>
            </w:r>
          </w:p>
        </w:tc>
      </w:tr>
      <w:tr w:rsidR="00FC35F1" w:rsidRPr="00743233" w14:paraId="2383730C" w14:textId="77777777" w:rsidTr="00B23B0D">
        <w:trPr>
          <w:trHeight w:val="20"/>
        </w:trPr>
        <w:tc>
          <w:tcPr>
            <w:tcW w:w="1020" w:type="dxa"/>
            <w:vMerge/>
          </w:tcPr>
          <w:p w14:paraId="3437FA2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283754A" w14:textId="77777777" w:rsidR="00FC35F1" w:rsidRPr="00743233" w:rsidRDefault="00FC35F1" w:rsidP="00232B83">
            <w:pPr>
              <w:pStyle w:val="ConsPlusNormal"/>
              <w:rPr>
                <w:rFonts w:ascii="Times New Roman" w:hAnsi="Times New Roman" w:cs="Times New Roman"/>
                <w:sz w:val="20"/>
              </w:rPr>
            </w:pPr>
          </w:p>
        </w:tc>
        <w:tc>
          <w:tcPr>
            <w:tcW w:w="1814" w:type="dxa"/>
          </w:tcPr>
          <w:p w14:paraId="683785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терлипрессин</w:t>
            </w:r>
          </w:p>
        </w:tc>
        <w:tc>
          <w:tcPr>
            <w:tcW w:w="4192" w:type="dxa"/>
          </w:tcPr>
          <w:p w14:paraId="350F35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01B52800" w14:textId="77777777" w:rsidTr="00B23B0D">
        <w:trPr>
          <w:trHeight w:val="20"/>
        </w:trPr>
        <w:tc>
          <w:tcPr>
            <w:tcW w:w="1020" w:type="dxa"/>
          </w:tcPr>
          <w:p w14:paraId="04E1522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H01BB</w:t>
            </w:r>
          </w:p>
        </w:tc>
        <w:tc>
          <w:tcPr>
            <w:tcW w:w="2608" w:type="dxa"/>
          </w:tcPr>
          <w:p w14:paraId="53195D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окситоцин и его аналоги</w:t>
            </w:r>
          </w:p>
        </w:tc>
        <w:tc>
          <w:tcPr>
            <w:tcW w:w="1814" w:type="dxa"/>
          </w:tcPr>
          <w:p w14:paraId="0F339E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карбетоцин</w:t>
            </w:r>
          </w:p>
        </w:tc>
        <w:tc>
          <w:tcPr>
            <w:tcW w:w="4192" w:type="dxa"/>
          </w:tcPr>
          <w:p w14:paraId="4A501C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7E5E46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2B239846" w14:textId="77777777" w:rsidTr="00B23B0D">
        <w:trPr>
          <w:trHeight w:val="20"/>
        </w:trPr>
        <w:tc>
          <w:tcPr>
            <w:tcW w:w="1020" w:type="dxa"/>
          </w:tcPr>
          <w:p w14:paraId="1DCC2A8B" w14:textId="77777777" w:rsidR="00FC35F1" w:rsidRPr="00743233" w:rsidRDefault="00FC35F1" w:rsidP="00232B83">
            <w:pPr>
              <w:pStyle w:val="ConsPlusNormal"/>
              <w:rPr>
                <w:rFonts w:ascii="Times New Roman" w:hAnsi="Times New Roman" w:cs="Times New Roman"/>
                <w:sz w:val="20"/>
              </w:rPr>
            </w:pPr>
          </w:p>
        </w:tc>
        <w:tc>
          <w:tcPr>
            <w:tcW w:w="2608" w:type="dxa"/>
          </w:tcPr>
          <w:p w14:paraId="3C88E639" w14:textId="77777777" w:rsidR="00FC35F1" w:rsidRPr="00743233" w:rsidRDefault="00FC35F1" w:rsidP="00232B83">
            <w:pPr>
              <w:pStyle w:val="ConsPlusNormal"/>
              <w:rPr>
                <w:rFonts w:ascii="Times New Roman" w:hAnsi="Times New Roman" w:cs="Times New Roman"/>
                <w:sz w:val="20"/>
              </w:rPr>
            </w:pPr>
          </w:p>
        </w:tc>
        <w:tc>
          <w:tcPr>
            <w:tcW w:w="1814" w:type="dxa"/>
          </w:tcPr>
          <w:p w14:paraId="6AF4ED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окситоцин</w:t>
            </w:r>
          </w:p>
        </w:tc>
        <w:tc>
          <w:tcPr>
            <w:tcW w:w="4192" w:type="dxa"/>
            <w:vAlign w:val="bottom"/>
          </w:tcPr>
          <w:p w14:paraId="51435F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20B1CE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и внутримышечного введения;</w:t>
            </w:r>
          </w:p>
          <w:p w14:paraId="60489A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5C5104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 и местного применения</w:t>
            </w:r>
          </w:p>
        </w:tc>
      </w:tr>
      <w:tr w:rsidR="00FC35F1" w:rsidRPr="00743233" w14:paraId="5BFE7280" w14:textId="77777777" w:rsidTr="00B23B0D">
        <w:trPr>
          <w:trHeight w:val="20"/>
        </w:trPr>
        <w:tc>
          <w:tcPr>
            <w:tcW w:w="1020" w:type="dxa"/>
          </w:tcPr>
          <w:p w14:paraId="0F9584A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H01C</w:t>
            </w:r>
          </w:p>
        </w:tc>
        <w:tc>
          <w:tcPr>
            <w:tcW w:w="2608" w:type="dxa"/>
          </w:tcPr>
          <w:p w14:paraId="760DEE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гипоталамуса</w:t>
            </w:r>
          </w:p>
        </w:tc>
        <w:tc>
          <w:tcPr>
            <w:tcW w:w="1814" w:type="dxa"/>
          </w:tcPr>
          <w:p w14:paraId="0F743E94" w14:textId="77777777" w:rsidR="00FC35F1" w:rsidRPr="00743233" w:rsidRDefault="00FC35F1" w:rsidP="00232B83">
            <w:pPr>
              <w:pStyle w:val="ConsPlusNormal"/>
              <w:rPr>
                <w:rFonts w:ascii="Times New Roman" w:hAnsi="Times New Roman" w:cs="Times New Roman"/>
                <w:sz w:val="20"/>
              </w:rPr>
            </w:pPr>
          </w:p>
        </w:tc>
        <w:tc>
          <w:tcPr>
            <w:tcW w:w="4192" w:type="dxa"/>
          </w:tcPr>
          <w:p w14:paraId="7991733A" w14:textId="77777777" w:rsidR="00FC35F1" w:rsidRPr="00743233" w:rsidRDefault="00FC35F1" w:rsidP="00232B83">
            <w:pPr>
              <w:pStyle w:val="ConsPlusNormal"/>
              <w:rPr>
                <w:rFonts w:ascii="Times New Roman" w:hAnsi="Times New Roman" w:cs="Times New Roman"/>
                <w:sz w:val="20"/>
              </w:rPr>
            </w:pPr>
          </w:p>
        </w:tc>
      </w:tr>
      <w:tr w:rsidR="00FC35F1" w:rsidRPr="00743233" w14:paraId="345844C1" w14:textId="77777777" w:rsidTr="00B23B0D">
        <w:trPr>
          <w:trHeight w:val="20"/>
        </w:trPr>
        <w:tc>
          <w:tcPr>
            <w:tcW w:w="1020" w:type="dxa"/>
          </w:tcPr>
          <w:p w14:paraId="4B7B913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H01CB</w:t>
            </w:r>
          </w:p>
        </w:tc>
        <w:tc>
          <w:tcPr>
            <w:tcW w:w="2608" w:type="dxa"/>
          </w:tcPr>
          <w:p w14:paraId="5E7E8F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соматостатин и аналоги</w:t>
            </w:r>
          </w:p>
        </w:tc>
        <w:tc>
          <w:tcPr>
            <w:tcW w:w="1814" w:type="dxa"/>
          </w:tcPr>
          <w:p w14:paraId="3866F9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ланреотид</w:t>
            </w:r>
          </w:p>
        </w:tc>
        <w:tc>
          <w:tcPr>
            <w:tcW w:w="4192" w:type="dxa"/>
          </w:tcPr>
          <w:p w14:paraId="617082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для подкожного введения пролонгированного действия</w:t>
            </w:r>
          </w:p>
        </w:tc>
      </w:tr>
      <w:tr w:rsidR="00FC35F1" w:rsidRPr="00743233" w14:paraId="6BF28B07" w14:textId="77777777" w:rsidTr="00B23B0D">
        <w:trPr>
          <w:trHeight w:val="20"/>
        </w:trPr>
        <w:tc>
          <w:tcPr>
            <w:tcW w:w="1020" w:type="dxa"/>
          </w:tcPr>
          <w:p w14:paraId="39526100" w14:textId="77777777" w:rsidR="00FC35F1" w:rsidRPr="00743233" w:rsidRDefault="00FC35F1" w:rsidP="00232B83">
            <w:pPr>
              <w:pStyle w:val="ConsPlusNormal"/>
              <w:rPr>
                <w:rFonts w:ascii="Times New Roman" w:hAnsi="Times New Roman" w:cs="Times New Roman"/>
                <w:sz w:val="20"/>
              </w:rPr>
            </w:pPr>
          </w:p>
        </w:tc>
        <w:tc>
          <w:tcPr>
            <w:tcW w:w="2608" w:type="dxa"/>
          </w:tcPr>
          <w:p w14:paraId="28602261" w14:textId="77777777" w:rsidR="00FC35F1" w:rsidRPr="00743233" w:rsidRDefault="00FC35F1" w:rsidP="00232B83">
            <w:pPr>
              <w:pStyle w:val="ConsPlusNormal"/>
              <w:rPr>
                <w:rFonts w:ascii="Times New Roman" w:hAnsi="Times New Roman" w:cs="Times New Roman"/>
                <w:sz w:val="20"/>
              </w:rPr>
            </w:pPr>
          </w:p>
        </w:tc>
        <w:tc>
          <w:tcPr>
            <w:tcW w:w="1814" w:type="dxa"/>
          </w:tcPr>
          <w:p w14:paraId="0B13B3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октреотид</w:t>
            </w:r>
          </w:p>
        </w:tc>
        <w:tc>
          <w:tcPr>
            <w:tcW w:w="4192" w:type="dxa"/>
          </w:tcPr>
          <w:p w14:paraId="0DE7E9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введения пролонгированного действия;</w:t>
            </w:r>
          </w:p>
          <w:p w14:paraId="1502E5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введения с пролонгированным высвобождением;</w:t>
            </w:r>
          </w:p>
          <w:p w14:paraId="2B1904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p w14:paraId="79BD3D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и подкожного введения</w:t>
            </w:r>
          </w:p>
        </w:tc>
      </w:tr>
      <w:tr w:rsidR="00FC35F1" w:rsidRPr="00743233" w14:paraId="685737EE" w14:textId="77777777" w:rsidTr="00B23B0D">
        <w:trPr>
          <w:trHeight w:val="20"/>
        </w:trPr>
        <w:tc>
          <w:tcPr>
            <w:tcW w:w="1020" w:type="dxa"/>
          </w:tcPr>
          <w:p w14:paraId="52CC6C46" w14:textId="77777777" w:rsidR="00FC35F1" w:rsidRPr="00743233" w:rsidRDefault="00FC35F1" w:rsidP="00232B83">
            <w:pPr>
              <w:pStyle w:val="ConsPlusNormal"/>
              <w:rPr>
                <w:rFonts w:ascii="Times New Roman" w:hAnsi="Times New Roman" w:cs="Times New Roman"/>
                <w:sz w:val="20"/>
              </w:rPr>
            </w:pPr>
          </w:p>
        </w:tc>
        <w:tc>
          <w:tcPr>
            <w:tcW w:w="2608" w:type="dxa"/>
          </w:tcPr>
          <w:p w14:paraId="0762A674" w14:textId="77777777" w:rsidR="00FC35F1" w:rsidRPr="00743233" w:rsidRDefault="00FC35F1" w:rsidP="00232B83">
            <w:pPr>
              <w:pStyle w:val="ConsPlusNormal"/>
              <w:rPr>
                <w:rFonts w:ascii="Times New Roman" w:hAnsi="Times New Roman" w:cs="Times New Roman"/>
                <w:sz w:val="20"/>
              </w:rPr>
            </w:pPr>
          </w:p>
        </w:tc>
        <w:tc>
          <w:tcPr>
            <w:tcW w:w="1814" w:type="dxa"/>
          </w:tcPr>
          <w:p w14:paraId="6E986E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пасиреотид</w:t>
            </w:r>
          </w:p>
        </w:tc>
        <w:tc>
          <w:tcPr>
            <w:tcW w:w="4192" w:type="dxa"/>
          </w:tcPr>
          <w:p w14:paraId="68D903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0DB13DC" w14:textId="77777777" w:rsidTr="00B23B0D">
        <w:trPr>
          <w:trHeight w:val="20"/>
        </w:trPr>
        <w:tc>
          <w:tcPr>
            <w:tcW w:w="1020" w:type="dxa"/>
            <w:vMerge w:val="restart"/>
          </w:tcPr>
          <w:p w14:paraId="75098B5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H01CC</w:t>
            </w:r>
          </w:p>
        </w:tc>
        <w:tc>
          <w:tcPr>
            <w:tcW w:w="2608" w:type="dxa"/>
          </w:tcPr>
          <w:p w14:paraId="0A3449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антигонадотропин-рилизинг гормоны</w:t>
            </w:r>
          </w:p>
        </w:tc>
        <w:tc>
          <w:tcPr>
            <w:tcW w:w="1814" w:type="dxa"/>
          </w:tcPr>
          <w:p w14:paraId="1300F1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ганиреликс</w:t>
            </w:r>
          </w:p>
        </w:tc>
        <w:tc>
          <w:tcPr>
            <w:tcW w:w="4192" w:type="dxa"/>
          </w:tcPr>
          <w:p w14:paraId="264930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6B17ABC" w14:textId="77777777" w:rsidTr="00B23B0D">
        <w:trPr>
          <w:trHeight w:val="20"/>
        </w:trPr>
        <w:tc>
          <w:tcPr>
            <w:tcW w:w="1020" w:type="dxa"/>
            <w:vMerge/>
          </w:tcPr>
          <w:p w14:paraId="4F95BF6E" w14:textId="77777777" w:rsidR="00FC35F1" w:rsidRPr="00743233" w:rsidRDefault="00FC35F1" w:rsidP="00232B83">
            <w:pPr>
              <w:pStyle w:val="ConsPlusNormal"/>
              <w:rPr>
                <w:rFonts w:ascii="Times New Roman" w:hAnsi="Times New Roman" w:cs="Times New Roman"/>
                <w:sz w:val="20"/>
              </w:rPr>
            </w:pPr>
          </w:p>
        </w:tc>
        <w:tc>
          <w:tcPr>
            <w:tcW w:w="2608" w:type="dxa"/>
          </w:tcPr>
          <w:p w14:paraId="3EDDB701" w14:textId="77777777" w:rsidR="00FC35F1" w:rsidRPr="00743233" w:rsidRDefault="00FC35F1" w:rsidP="00232B83">
            <w:pPr>
              <w:pStyle w:val="ConsPlusNormal"/>
              <w:rPr>
                <w:rFonts w:ascii="Times New Roman" w:hAnsi="Times New Roman" w:cs="Times New Roman"/>
                <w:sz w:val="20"/>
              </w:rPr>
            </w:pPr>
          </w:p>
        </w:tc>
        <w:tc>
          <w:tcPr>
            <w:tcW w:w="1814" w:type="dxa"/>
          </w:tcPr>
          <w:p w14:paraId="5AC265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цетрореликс</w:t>
            </w:r>
          </w:p>
        </w:tc>
        <w:tc>
          <w:tcPr>
            <w:tcW w:w="4192" w:type="dxa"/>
          </w:tcPr>
          <w:p w14:paraId="6EB311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54F86A34" w14:textId="77777777" w:rsidTr="00B23B0D">
        <w:trPr>
          <w:trHeight w:val="20"/>
        </w:trPr>
        <w:tc>
          <w:tcPr>
            <w:tcW w:w="1020" w:type="dxa"/>
          </w:tcPr>
          <w:p w14:paraId="41BE783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H02</w:t>
            </w:r>
          </w:p>
        </w:tc>
        <w:tc>
          <w:tcPr>
            <w:tcW w:w="2608" w:type="dxa"/>
          </w:tcPr>
          <w:p w14:paraId="431651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кортикостероиды системного действия</w:t>
            </w:r>
          </w:p>
        </w:tc>
        <w:tc>
          <w:tcPr>
            <w:tcW w:w="1814" w:type="dxa"/>
          </w:tcPr>
          <w:p w14:paraId="4A2FA08F" w14:textId="77777777" w:rsidR="00FC35F1" w:rsidRPr="00743233" w:rsidRDefault="00FC35F1" w:rsidP="00232B83">
            <w:pPr>
              <w:pStyle w:val="ConsPlusNormal"/>
              <w:rPr>
                <w:rFonts w:ascii="Times New Roman" w:hAnsi="Times New Roman" w:cs="Times New Roman"/>
                <w:sz w:val="20"/>
              </w:rPr>
            </w:pPr>
          </w:p>
        </w:tc>
        <w:tc>
          <w:tcPr>
            <w:tcW w:w="4192" w:type="dxa"/>
          </w:tcPr>
          <w:p w14:paraId="202F6312" w14:textId="77777777" w:rsidR="00FC35F1" w:rsidRPr="00743233" w:rsidRDefault="00FC35F1" w:rsidP="00232B83">
            <w:pPr>
              <w:pStyle w:val="ConsPlusNormal"/>
              <w:rPr>
                <w:rFonts w:ascii="Times New Roman" w:hAnsi="Times New Roman" w:cs="Times New Roman"/>
                <w:sz w:val="20"/>
              </w:rPr>
            </w:pPr>
          </w:p>
        </w:tc>
      </w:tr>
      <w:tr w:rsidR="00FC35F1" w:rsidRPr="00743233" w14:paraId="6E9F013D" w14:textId="77777777" w:rsidTr="00B23B0D">
        <w:trPr>
          <w:trHeight w:val="20"/>
        </w:trPr>
        <w:tc>
          <w:tcPr>
            <w:tcW w:w="1020" w:type="dxa"/>
          </w:tcPr>
          <w:p w14:paraId="590F1D5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H02A</w:t>
            </w:r>
          </w:p>
        </w:tc>
        <w:tc>
          <w:tcPr>
            <w:tcW w:w="2608" w:type="dxa"/>
          </w:tcPr>
          <w:p w14:paraId="33E655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кортикостероиды системного действия</w:t>
            </w:r>
          </w:p>
        </w:tc>
        <w:tc>
          <w:tcPr>
            <w:tcW w:w="1814" w:type="dxa"/>
          </w:tcPr>
          <w:p w14:paraId="2675505E" w14:textId="77777777" w:rsidR="00FC35F1" w:rsidRPr="00743233" w:rsidRDefault="00FC35F1" w:rsidP="00232B83">
            <w:pPr>
              <w:pStyle w:val="ConsPlusNormal"/>
              <w:rPr>
                <w:rFonts w:ascii="Times New Roman" w:hAnsi="Times New Roman" w:cs="Times New Roman"/>
                <w:sz w:val="20"/>
              </w:rPr>
            </w:pPr>
          </w:p>
        </w:tc>
        <w:tc>
          <w:tcPr>
            <w:tcW w:w="4192" w:type="dxa"/>
          </w:tcPr>
          <w:p w14:paraId="7D98EBE7" w14:textId="77777777" w:rsidR="00FC35F1" w:rsidRPr="00743233" w:rsidRDefault="00FC35F1" w:rsidP="00232B83">
            <w:pPr>
              <w:pStyle w:val="ConsPlusNormal"/>
              <w:rPr>
                <w:rFonts w:ascii="Times New Roman" w:hAnsi="Times New Roman" w:cs="Times New Roman"/>
                <w:sz w:val="20"/>
              </w:rPr>
            </w:pPr>
          </w:p>
        </w:tc>
      </w:tr>
      <w:tr w:rsidR="00FC35F1" w:rsidRPr="00743233" w14:paraId="11076D81" w14:textId="77777777" w:rsidTr="00B23B0D">
        <w:trPr>
          <w:trHeight w:val="20"/>
        </w:trPr>
        <w:tc>
          <w:tcPr>
            <w:tcW w:w="1020" w:type="dxa"/>
          </w:tcPr>
          <w:p w14:paraId="64FF78F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H02AA</w:t>
            </w:r>
          </w:p>
        </w:tc>
        <w:tc>
          <w:tcPr>
            <w:tcW w:w="2608" w:type="dxa"/>
          </w:tcPr>
          <w:p w14:paraId="37D0AD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минералокортикоиды</w:t>
            </w:r>
          </w:p>
        </w:tc>
        <w:tc>
          <w:tcPr>
            <w:tcW w:w="1814" w:type="dxa"/>
          </w:tcPr>
          <w:p w14:paraId="5B8A54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флудрокортизон</w:t>
            </w:r>
          </w:p>
        </w:tc>
        <w:tc>
          <w:tcPr>
            <w:tcW w:w="4192" w:type="dxa"/>
          </w:tcPr>
          <w:p w14:paraId="64C5BD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9363397" w14:textId="77777777" w:rsidTr="00B23B0D">
        <w:trPr>
          <w:trHeight w:val="20"/>
        </w:trPr>
        <w:tc>
          <w:tcPr>
            <w:tcW w:w="1020" w:type="dxa"/>
          </w:tcPr>
          <w:p w14:paraId="650095F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H02AB</w:t>
            </w:r>
          </w:p>
        </w:tc>
        <w:tc>
          <w:tcPr>
            <w:tcW w:w="2608" w:type="dxa"/>
          </w:tcPr>
          <w:p w14:paraId="62856B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глюкокортикоиды</w:t>
            </w:r>
          </w:p>
        </w:tc>
        <w:tc>
          <w:tcPr>
            <w:tcW w:w="1814" w:type="dxa"/>
          </w:tcPr>
          <w:p w14:paraId="338A95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гидрокортизон</w:t>
            </w:r>
          </w:p>
        </w:tc>
        <w:tc>
          <w:tcPr>
            <w:tcW w:w="4192" w:type="dxa"/>
          </w:tcPr>
          <w:p w14:paraId="66A1BB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крем для наружного применения;</w:t>
            </w:r>
          </w:p>
          <w:p w14:paraId="65A227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p w14:paraId="18D77C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глазная;</w:t>
            </w:r>
          </w:p>
          <w:p w14:paraId="1DDA62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5DF896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внутримышечного и внутрисуставного введения;</w:t>
            </w:r>
          </w:p>
          <w:p w14:paraId="24A832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3B45B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эмульсия для наружного применения</w:t>
            </w:r>
          </w:p>
        </w:tc>
      </w:tr>
      <w:tr w:rsidR="00FC35F1" w:rsidRPr="00743233" w14:paraId="7FAED0D7" w14:textId="77777777" w:rsidTr="00B23B0D">
        <w:trPr>
          <w:trHeight w:val="20"/>
        </w:trPr>
        <w:tc>
          <w:tcPr>
            <w:tcW w:w="1020" w:type="dxa"/>
          </w:tcPr>
          <w:p w14:paraId="4F65E1B3" w14:textId="77777777" w:rsidR="00FC35F1" w:rsidRPr="00743233" w:rsidRDefault="00FC35F1" w:rsidP="00232B83">
            <w:pPr>
              <w:pStyle w:val="ConsPlusNormal"/>
              <w:rPr>
                <w:rFonts w:ascii="Times New Roman" w:hAnsi="Times New Roman" w:cs="Times New Roman"/>
                <w:sz w:val="20"/>
              </w:rPr>
            </w:pPr>
          </w:p>
        </w:tc>
        <w:tc>
          <w:tcPr>
            <w:tcW w:w="2608" w:type="dxa"/>
          </w:tcPr>
          <w:p w14:paraId="12907290" w14:textId="77777777" w:rsidR="00FC35F1" w:rsidRPr="00743233" w:rsidRDefault="00FC35F1" w:rsidP="00232B83">
            <w:pPr>
              <w:pStyle w:val="ConsPlusNormal"/>
              <w:rPr>
                <w:rFonts w:ascii="Times New Roman" w:hAnsi="Times New Roman" w:cs="Times New Roman"/>
                <w:sz w:val="20"/>
              </w:rPr>
            </w:pPr>
          </w:p>
        </w:tc>
        <w:tc>
          <w:tcPr>
            <w:tcW w:w="1814" w:type="dxa"/>
          </w:tcPr>
          <w:p w14:paraId="4A87AC5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дексаметазон</w:t>
            </w:r>
          </w:p>
        </w:tc>
        <w:tc>
          <w:tcPr>
            <w:tcW w:w="4192" w:type="dxa"/>
          </w:tcPr>
          <w:p w14:paraId="51EA8D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имплантат для интравитреального введения;</w:t>
            </w:r>
          </w:p>
          <w:p w14:paraId="2E4314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5E74A5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3C0750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EBEC396" w14:textId="77777777" w:rsidTr="00B23B0D">
        <w:trPr>
          <w:trHeight w:val="20"/>
        </w:trPr>
        <w:tc>
          <w:tcPr>
            <w:tcW w:w="1020" w:type="dxa"/>
          </w:tcPr>
          <w:p w14:paraId="708EB9B2" w14:textId="77777777" w:rsidR="00FC35F1" w:rsidRPr="00743233" w:rsidRDefault="00FC35F1" w:rsidP="00232B83">
            <w:pPr>
              <w:pStyle w:val="ConsPlusNormal"/>
              <w:rPr>
                <w:rFonts w:ascii="Times New Roman" w:hAnsi="Times New Roman" w:cs="Times New Roman"/>
                <w:sz w:val="20"/>
              </w:rPr>
            </w:pPr>
          </w:p>
        </w:tc>
        <w:tc>
          <w:tcPr>
            <w:tcW w:w="2608" w:type="dxa"/>
          </w:tcPr>
          <w:p w14:paraId="2E76C997" w14:textId="77777777" w:rsidR="00FC35F1" w:rsidRPr="00743233" w:rsidRDefault="00FC35F1" w:rsidP="00232B83">
            <w:pPr>
              <w:pStyle w:val="ConsPlusNormal"/>
              <w:rPr>
                <w:rFonts w:ascii="Times New Roman" w:hAnsi="Times New Roman" w:cs="Times New Roman"/>
                <w:sz w:val="20"/>
              </w:rPr>
            </w:pPr>
          </w:p>
        </w:tc>
        <w:tc>
          <w:tcPr>
            <w:tcW w:w="1814" w:type="dxa"/>
          </w:tcPr>
          <w:p w14:paraId="1E207D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метилпреднизолон</w:t>
            </w:r>
          </w:p>
        </w:tc>
        <w:tc>
          <w:tcPr>
            <w:tcW w:w="4192" w:type="dxa"/>
          </w:tcPr>
          <w:p w14:paraId="5F73A5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p w14:paraId="729FFD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93936FD" w14:textId="77777777" w:rsidTr="00B23B0D">
        <w:trPr>
          <w:trHeight w:val="20"/>
        </w:trPr>
        <w:tc>
          <w:tcPr>
            <w:tcW w:w="1020" w:type="dxa"/>
          </w:tcPr>
          <w:p w14:paraId="77624135" w14:textId="77777777" w:rsidR="00FC35F1" w:rsidRPr="00743233" w:rsidRDefault="00FC35F1" w:rsidP="00232B83">
            <w:pPr>
              <w:pStyle w:val="ConsPlusNormal"/>
              <w:rPr>
                <w:rFonts w:ascii="Times New Roman" w:hAnsi="Times New Roman" w:cs="Times New Roman"/>
                <w:sz w:val="20"/>
              </w:rPr>
            </w:pPr>
          </w:p>
        </w:tc>
        <w:tc>
          <w:tcPr>
            <w:tcW w:w="2608" w:type="dxa"/>
          </w:tcPr>
          <w:p w14:paraId="0F6C87DE" w14:textId="77777777" w:rsidR="00FC35F1" w:rsidRPr="00743233" w:rsidRDefault="00FC35F1" w:rsidP="00232B83">
            <w:pPr>
              <w:pStyle w:val="ConsPlusNormal"/>
              <w:rPr>
                <w:rFonts w:ascii="Times New Roman" w:hAnsi="Times New Roman" w:cs="Times New Roman"/>
                <w:sz w:val="20"/>
              </w:rPr>
            </w:pPr>
          </w:p>
        </w:tc>
        <w:tc>
          <w:tcPr>
            <w:tcW w:w="1814" w:type="dxa"/>
          </w:tcPr>
          <w:p w14:paraId="51A4FB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преднизолон</w:t>
            </w:r>
          </w:p>
        </w:tc>
        <w:tc>
          <w:tcPr>
            <w:tcW w:w="4192" w:type="dxa"/>
          </w:tcPr>
          <w:p w14:paraId="415641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251143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2267F6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09799A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63A2E7F" w14:textId="77777777" w:rsidTr="00B23B0D">
        <w:trPr>
          <w:trHeight w:val="20"/>
        </w:trPr>
        <w:tc>
          <w:tcPr>
            <w:tcW w:w="1020" w:type="dxa"/>
          </w:tcPr>
          <w:p w14:paraId="42FF46E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w:t>
            </w:r>
          </w:p>
        </w:tc>
        <w:tc>
          <w:tcPr>
            <w:tcW w:w="2608" w:type="dxa"/>
          </w:tcPr>
          <w:p w14:paraId="5650C2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щитовидной железы</w:t>
            </w:r>
          </w:p>
        </w:tc>
        <w:tc>
          <w:tcPr>
            <w:tcW w:w="1814" w:type="dxa"/>
          </w:tcPr>
          <w:p w14:paraId="734AF7C3" w14:textId="77777777" w:rsidR="00FC35F1" w:rsidRPr="00743233" w:rsidRDefault="00FC35F1" w:rsidP="00232B83">
            <w:pPr>
              <w:pStyle w:val="ConsPlusNormal"/>
              <w:rPr>
                <w:rFonts w:ascii="Times New Roman" w:hAnsi="Times New Roman" w:cs="Times New Roman"/>
                <w:sz w:val="20"/>
              </w:rPr>
            </w:pPr>
          </w:p>
        </w:tc>
        <w:tc>
          <w:tcPr>
            <w:tcW w:w="4192" w:type="dxa"/>
          </w:tcPr>
          <w:p w14:paraId="1E0FFBC3" w14:textId="77777777" w:rsidR="00FC35F1" w:rsidRPr="00743233" w:rsidRDefault="00FC35F1" w:rsidP="00232B83">
            <w:pPr>
              <w:pStyle w:val="ConsPlusNormal"/>
              <w:rPr>
                <w:rFonts w:ascii="Times New Roman" w:hAnsi="Times New Roman" w:cs="Times New Roman"/>
                <w:sz w:val="20"/>
              </w:rPr>
            </w:pPr>
          </w:p>
        </w:tc>
      </w:tr>
      <w:tr w:rsidR="00FC35F1" w:rsidRPr="00743233" w14:paraId="3587A30B" w14:textId="77777777" w:rsidTr="00B23B0D">
        <w:trPr>
          <w:trHeight w:val="20"/>
        </w:trPr>
        <w:tc>
          <w:tcPr>
            <w:tcW w:w="1020" w:type="dxa"/>
          </w:tcPr>
          <w:p w14:paraId="6116A2F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H03A</w:t>
            </w:r>
          </w:p>
        </w:tc>
        <w:tc>
          <w:tcPr>
            <w:tcW w:w="2608" w:type="dxa"/>
          </w:tcPr>
          <w:p w14:paraId="3C77B0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щитовидной железы</w:t>
            </w:r>
          </w:p>
        </w:tc>
        <w:tc>
          <w:tcPr>
            <w:tcW w:w="1814" w:type="dxa"/>
          </w:tcPr>
          <w:p w14:paraId="56BA4017" w14:textId="77777777" w:rsidR="00FC35F1" w:rsidRPr="00743233" w:rsidRDefault="00FC35F1" w:rsidP="00232B83">
            <w:pPr>
              <w:pStyle w:val="ConsPlusNormal"/>
              <w:rPr>
                <w:rFonts w:ascii="Times New Roman" w:hAnsi="Times New Roman" w:cs="Times New Roman"/>
                <w:sz w:val="20"/>
              </w:rPr>
            </w:pPr>
          </w:p>
        </w:tc>
        <w:tc>
          <w:tcPr>
            <w:tcW w:w="4192" w:type="dxa"/>
          </w:tcPr>
          <w:p w14:paraId="4239914A" w14:textId="77777777" w:rsidR="00FC35F1" w:rsidRPr="00743233" w:rsidRDefault="00FC35F1" w:rsidP="00232B83">
            <w:pPr>
              <w:pStyle w:val="ConsPlusNormal"/>
              <w:rPr>
                <w:rFonts w:ascii="Times New Roman" w:hAnsi="Times New Roman" w:cs="Times New Roman"/>
                <w:sz w:val="20"/>
              </w:rPr>
            </w:pPr>
          </w:p>
        </w:tc>
      </w:tr>
      <w:tr w:rsidR="00FC35F1" w:rsidRPr="00743233" w14:paraId="44D763A2" w14:textId="77777777" w:rsidTr="00B23B0D">
        <w:trPr>
          <w:trHeight w:val="20"/>
        </w:trPr>
        <w:tc>
          <w:tcPr>
            <w:tcW w:w="1020" w:type="dxa"/>
          </w:tcPr>
          <w:p w14:paraId="2F86AAB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H03AA</w:t>
            </w:r>
          </w:p>
        </w:tc>
        <w:tc>
          <w:tcPr>
            <w:tcW w:w="2608" w:type="dxa"/>
          </w:tcPr>
          <w:p w14:paraId="5C4F56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щитовидной железы</w:t>
            </w:r>
          </w:p>
        </w:tc>
        <w:tc>
          <w:tcPr>
            <w:tcW w:w="1814" w:type="dxa"/>
          </w:tcPr>
          <w:p w14:paraId="6AB116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левотироксин натрия</w:t>
            </w:r>
          </w:p>
        </w:tc>
        <w:tc>
          <w:tcPr>
            <w:tcW w:w="4192" w:type="dxa"/>
          </w:tcPr>
          <w:p w14:paraId="26BD3C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00F4627" w14:textId="77777777" w:rsidTr="00B23B0D">
        <w:trPr>
          <w:trHeight w:val="20"/>
        </w:trPr>
        <w:tc>
          <w:tcPr>
            <w:tcW w:w="1020" w:type="dxa"/>
          </w:tcPr>
          <w:p w14:paraId="16160A4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H03B</w:t>
            </w:r>
          </w:p>
        </w:tc>
        <w:tc>
          <w:tcPr>
            <w:tcW w:w="2608" w:type="dxa"/>
          </w:tcPr>
          <w:p w14:paraId="66952A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антитиреоидные препараты</w:t>
            </w:r>
          </w:p>
        </w:tc>
        <w:tc>
          <w:tcPr>
            <w:tcW w:w="1814" w:type="dxa"/>
          </w:tcPr>
          <w:p w14:paraId="037DC96C" w14:textId="77777777" w:rsidR="00FC35F1" w:rsidRPr="00743233" w:rsidRDefault="00FC35F1" w:rsidP="00232B83">
            <w:pPr>
              <w:pStyle w:val="ConsPlusNormal"/>
              <w:rPr>
                <w:rFonts w:ascii="Times New Roman" w:hAnsi="Times New Roman" w:cs="Times New Roman"/>
                <w:sz w:val="20"/>
              </w:rPr>
            </w:pPr>
          </w:p>
        </w:tc>
        <w:tc>
          <w:tcPr>
            <w:tcW w:w="4192" w:type="dxa"/>
          </w:tcPr>
          <w:p w14:paraId="0BA4E5C4" w14:textId="77777777" w:rsidR="00FC35F1" w:rsidRPr="00743233" w:rsidRDefault="00FC35F1" w:rsidP="00232B83">
            <w:pPr>
              <w:pStyle w:val="ConsPlusNormal"/>
              <w:rPr>
                <w:rFonts w:ascii="Times New Roman" w:hAnsi="Times New Roman" w:cs="Times New Roman"/>
                <w:sz w:val="20"/>
              </w:rPr>
            </w:pPr>
          </w:p>
        </w:tc>
      </w:tr>
      <w:tr w:rsidR="00FC35F1" w:rsidRPr="00743233" w14:paraId="19F969BE" w14:textId="77777777" w:rsidTr="00B23B0D">
        <w:trPr>
          <w:trHeight w:val="20"/>
        </w:trPr>
        <w:tc>
          <w:tcPr>
            <w:tcW w:w="1020" w:type="dxa"/>
          </w:tcPr>
          <w:p w14:paraId="7503179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H03BB</w:t>
            </w:r>
          </w:p>
        </w:tc>
        <w:tc>
          <w:tcPr>
            <w:tcW w:w="2608" w:type="dxa"/>
          </w:tcPr>
          <w:p w14:paraId="12ADCC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серосодержащие производные имидазола</w:t>
            </w:r>
          </w:p>
        </w:tc>
        <w:tc>
          <w:tcPr>
            <w:tcW w:w="1814" w:type="dxa"/>
          </w:tcPr>
          <w:p w14:paraId="3099D4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тиамазол</w:t>
            </w:r>
          </w:p>
        </w:tc>
        <w:tc>
          <w:tcPr>
            <w:tcW w:w="4192" w:type="dxa"/>
          </w:tcPr>
          <w:p w14:paraId="188714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130D8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BC30C6F" w14:textId="77777777" w:rsidTr="00B23B0D">
        <w:trPr>
          <w:trHeight w:val="20"/>
        </w:trPr>
        <w:tc>
          <w:tcPr>
            <w:tcW w:w="1020" w:type="dxa"/>
          </w:tcPr>
          <w:p w14:paraId="105A65E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H03C</w:t>
            </w:r>
          </w:p>
        </w:tc>
        <w:tc>
          <w:tcPr>
            <w:tcW w:w="2608" w:type="dxa"/>
          </w:tcPr>
          <w:p w14:paraId="770349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йода</w:t>
            </w:r>
          </w:p>
        </w:tc>
        <w:tc>
          <w:tcPr>
            <w:tcW w:w="1814" w:type="dxa"/>
          </w:tcPr>
          <w:p w14:paraId="543A8CA2" w14:textId="77777777" w:rsidR="00FC35F1" w:rsidRPr="00743233" w:rsidRDefault="00FC35F1" w:rsidP="00232B83">
            <w:pPr>
              <w:pStyle w:val="ConsPlusNormal"/>
              <w:rPr>
                <w:rFonts w:ascii="Times New Roman" w:hAnsi="Times New Roman" w:cs="Times New Roman"/>
                <w:sz w:val="20"/>
              </w:rPr>
            </w:pPr>
          </w:p>
        </w:tc>
        <w:tc>
          <w:tcPr>
            <w:tcW w:w="4192" w:type="dxa"/>
          </w:tcPr>
          <w:p w14:paraId="65320A53" w14:textId="77777777" w:rsidR="00FC35F1" w:rsidRPr="00743233" w:rsidRDefault="00FC35F1" w:rsidP="00232B83">
            <w:pPr>
              <w:pStyle w:val="ConsPlusNormal"/>
              <w:rPr>
                <w:rFonts w:ascii="Times New Roman" w:hAnsi="Times New Roman" w:cs="Times New Roman"/>
                <w:sz w:val="20"/>
              </w:rPr>
            </w:pPr>
          </w:p>
        </w:tc>
      </w:tr>
      <w:tr w:rsidR="00FC35F1" w:rsidRPr="00743233" w14:paraId="7FBA21A3" w14:textId="77777777" w:rsidTr="00B23B0D">
        <w:trPr>
          <w:trHeight w:val="20"/>
        </w:trPr>
        <w:tc>
          <w:tcPr>
            <w:tcW w:w="1020" w:type="dxa"/>
            <w:vAlign w:val="center"/>
          </w:tcPr>
          <w:p w14:paraId="14C0E8F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H03CA</w:t>
            </w:r>
          </w:p>
        </w:tc>
        <w:tc>
          <w:tcPr>
            <w:tcW w:w="2608" w:type="dxa"/>
            <w:vAlign w:val="center"/>
          </w:tcPr>
          <w:p w14:paraId="47B577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йода</w:t>
            </w:r>
          </w:p>
        </w:tc>
        <w:tc>
          <w:tcPr>
            <w:tcW w:w="1814" w:type="dxa"/>
            <w:vAlign w:val="center"/>
          </w:tcPr>
          <w:p w14:paraId="17C7EF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калия йодид</w:t>
            </w:r>
          </w:p>
        </w:tc>
        <w:tc>
          <w:tcPr>
            <w:tcW w:w="4192" w:type="dxa"/>
            <w:vAlign w:val="center"/>
          </w:tcPr>
          <w:p w14:paraId="6C3671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E2EE352" w14:textId="77777777" w:rsidTr="00B23B0D">
        <w:trPr>
          <w:trHeight w:val="20"/>
        </w:trPr>
        <w:tc>
          <w:tcPr>
            <w:tcW w:w="1020" w:type="dxa"/>
          </w:tcPr>
          <w:p w14:paraId="22A9770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H04</w:t>
            </w:r>
          </w:p>
        </w:tc>
        <w:tc>
          <w:tcPr>
            <w:tcW w:w="2608" w:type="dxa"/>
          </w:tcPr>
          <w:p w14:paraId="5A4746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поджелудочной железы</w:t>
            </w:r>
          </w:p>
        </w:tc>
        <w:tc>
          <w:tcPr>
            <w:tcW w:w="1814" w:type="dxa"/>
          </w:tcPr>
          <w:p w14:paraId="7B777762" w14:textId="77777777" w:rsidR="00FC35F1" w:rsidRPr="00743233" w:rsidRDefault="00FC35F1" w:rsidP="00232B83">
            <w:pPr>
              <w:pStyle w:val="ConsPlusNormal"/>
              <w:rPr>
                <w:rFonts w:ascii="Times New Roman" w:hAnsi="Times New Roman" w:cs="Times New Roman"/>
                <w:sz w:val="20"/>
              </w:rPr>
            </w:pPr>
          </w:p>
        </w:tc>
        <w:tc>
          <w:tcPr>
            <w:tcW w:w="4192" w:type="dxa"/>
          </w:tcPr>
          <w:p w14:paraId="312BF3A6" w14:textId="77777777" w:rsidR="00FC35F1" w:rsidRPr="00743233" w:rsidRDefault="00FC35F1" w:rsidP="00232B83">
            <w:pPr>
              <w:pStyle w:val="ConsPlusNormal"/>
              <w:rPr>
                <w:rFonts w:ascii="Times New Roman" w:hAnsi="Times New Roman" w:cs="Times New Roman"/>
                <w:sz w:val="20"/>
              </w:rPr>
            </w:pPr>
          </w:p>
        </w:tc>
      </w:tr>
      <w:tr w:rsidR="00FC35F1" w:rsidRPr="00743233" w14:paraId="50E12B7F" w14:textId="77777777" w:rsidTr="00B23B0D">
        <w:trPr>
          <w:trHeight w:val="20"/>
        </w:trPr>
        <w:tc>
          <w:tcPr>
            <w:tcW w:w="1020" w:type="dxa"/>
          </w:tcPr>
          <w:p w14:paraId="67D3AD9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H04A</w:t>
            </w:r>
          </w:p>
        </w:tc>
        <w:tc>
          <w:tcPr>
            <w:tcW w:w="2608" w:type="dxa"/>
          </w:tcPr>
          <w:p w14:paraId="3EB723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расщепляющие гликоген</w:t>
            </w:r>
          </w:p>
        </w:tc>
        <w:tc>
          <w:tcPr>
            <w:tcW w:w="1814" w:type="dxa"/>
          </w:tcPr>
          <w:p w14:paraId="12D778A0" w14:textId="77777777" w:rsidR="00FC35F1" w:rsidRPr="00743233" w:rsidRDefault="00FC35F1" w:rsidP="00232B83">
            <w:pPr>
              <w:pStyle w:val="ConsPlusNormal"/>
              <w:rPr>
                <w:rFonts w:ascii="Times New Roman" w:hAnsi="Times New Roman" w:cs="Times New Roman"/>
                <w:sz w:val="20"/>
              </w:rPr>
            </w:pPr>
          </w:p>
        </w:tc>
        <w:tc>
          <w:tcPr>
            <w:tcW w:w="4192" w:type="dxa"/>
          </w:tcPr>
          <w:p w14:paraId="6F3B4C0B" w14:textId="77777777" w:rsidR="00FC35F1" w:rsidRPr="00743233" w:rsidRDefault="00FC35F1" w:rsidP="00232B83">
            <w:pPr>
              <w:pStyle w:val="ConsPlusNormal"/>
              <w:rPr>
                <w:rFonts w:ascii="Times New Roman" w:hAnsi="Times New Roman" w:cs="Times New Roman"/>
                <w:sz w:val="20"/>
              </w:rPr>
            </w:pPr>
          </w:p>
        </w:tc>
      </w:tr>
      <w:tr w:rsidR="00FC35F1" w:rsidRPr="00743233" w14:paraId="6B2498A5" w14:textId="77777777" w:rsidTr="00B23B0D">
        <w:trPr>
          <w:trHeight w:val="20"/>
        </w:trPr>
        <w:tc>
          <w:tcPr>
            <w:tcW w:w="1020" w:type="dxa"/>
          </w:tcPr>
          <w:p w14:paraId="694E776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H04AA</w:t>
            </w:r>
          </w:p>
        </w:tc>
        <w:tc>
          <w:tcPr>
            <w:tcW w:w="2608" w:type="dxa"/>
          </w:tcPr>
          <w:p w14:paraId="0246D9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расщепляющие гликоген</w:t>
            </w:r>
          </w:p>
        </w:tc>
        <w:tc>
          <w:tcPr>
            <w:tcW w:w="1814" w:type="dxa"/>
          </w:tcPr>
          <w:p w14:paraId="730171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глюкагон</w:t>
            </w:r>
          </w:p>
        </w:tc>
        <w:tc>
          <w:tcPr>
            <w:tcW w:w="4192" w:type="dxa"/>
          </w:tcPr>
          <w:p w14:paraId="195EF6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48470B60" w14:textId="77777777" w:rsidTr="00B23B0D">
        <w:trPr>
          <w:trHeight w:val="20"/>
        </w:trPr>
        <w:tc>
          <w:tcPr>
            <w:tcW w:w="1020" w:type="dxa"/>
          </w:tcPr>
          <w:p w14:paraId="7600D89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H05</w:t>
            </w:r>
          </w:p>
        </w:tc>
        <w:tc>
          <w:tcPr>
            <w:tcW w:w="2608" w:type="dxa"/>
          </w:tcPr>
          <w:p w14:paraId="198213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регулирующие обмен кальция</w:t>
            </w:r>
          </w:p>
        </w:tc>
        <w:tc>
          <w:tcPr>
            <w:tcW w:w="1814" w:type="dxa"/>
          </w:tcPr>
          <w:p w14:paraId="2E2DB007" w14:textId="77777777" w:rsidR="00FC35F1" w:rsidRPr="00743233" w:rsidRDefault="00FC35F1" w:rsidP="00232B83">
            <w:pPr>
              <w:pStyle w:val="ConsPlusNormal"/>
              <w:rPr>
                <w:rFonts w:ascii="Times New Roman" w:hAnsi="Times New Roman" w:cs="Times New Roman"/>
                <w:sz w:val="20"/>
              </w:rPr>
            </w:pPr>
          </w:p>
        </w:tc>
        <w:tc>
          <w:tcPr>
            <w:tcW w:w="4192" w:type="dxa"/>
          </w:tcPr>
          <w:p w14:paraId="29C6BCD5" w14:textId="77777777" w:rsidR="00FC35F1" w:rsidRPr="00743233" w:rsidRDefault="00FC35F1" w:rsidP="00232B83">
            <w:pPr>
              <w:pStyle w:val="ConsPlusNormal"/>
              <w:rPr>
                <w:rFonts w:ascii="Times New Roman" w:hAnsi="Times New Roman" w:cs="Times New Roman"/>
                <w:sz w:val="20"/>
              </w:rPr>
            </w:pPr>
          </w:p>
        </w:tc>
      </w:tr>
      <w:tr w:rsidR="00FC35F1" w:rsidRPr="00743233" w14:paraId="54B3A325" w14:textId="77777777" w:rsidTr="00B23B0D">
        <w:trPr>
          <w:trHeight w:val="20"/>
        </w:trPr>
        <w:tc>
          <w:tcPr>
            <w:tcW w:w="1020" w:type="dxa"/>
          </w:tcPr>
          <w:p w14:paraId="688C2D1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H05A</w:t>
            </w:r>
          </w:p>
        </w:tc>
        <w:tc>
          <w:tcPr>
            <w:tcW w:w="2608" w:type="dxa"/>
          </w:tcPr>
          <w:p w14:paraId="64AB26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паратиреоидные гормоны и их аналоги</w:t>
            </w:r>
          </w:p>
        </w:tc>
        <w:tc>
          <w:tcPr>
            <w:tcW w:w="1814" w:type="dxa"/>
          </w:tcPr>
          <w:p w14:paraId="14EBE1E2" w14:textId="77777777" w:rsidR="00FC35F1" w:rsidRPr="00743233" w:rsidRDefault="00FC35F1" w:rsidP="00232B83">
            <w:pPr>
              <w:pStyle w:val="ConsPlusNormal"/>
              <w:rPr>
                <w:rFonts w:ascii="Times New Roman" w:hAnsi="Times New Roman" w:cs="Times New Roman"/>
                <w:sz w:val="20"/>
              </w:rPr>
            </w:pPr>
          </w:p>
        </w:tc>
        <w:tc>
          <w:tcPr>
            <w:tcW w:w="4192" w:type="dxa"/>
          </w:tcPr>
          <w:p w14:paraId="384546A3" w14:textId="77777777" w:rsidR="00FC35F1" w:rsidRPr="00743233" w:rsidRDefault="00FC35F1" w:rsidP="00232B83">
            <w:pPr>
              <w:pStyle w:val="ConsPlusNormal"/>
              <w:rPr>
                <w:rFonts w:ascii="Times New Roman" w:hAnsi="Times New Roman" w:cs="Times New Roman"/>
                <w:sz w:val="20"/>
              </w:rPr>
            </w:pPr>
          </w:p>
        </w:tc>
      </w:tr>
      <w:tr w:rsidR="00FC35F1" w:rsidRPr="00743233" w14:paraId="46BF4432" w14:textId="77777777" w:rsidTr="00B23B0D">
        <w:trPr>
          <w:trHeight w:val="20"/>
        </w:trPr>
        <w:tc>
          <w:tcPr>
            <w:tcW w:w="1020" w:type="dxa"/>
          </w:tcPr>
          <w:p w14:paraId="0A86AAA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H05AA</w:t>
            </w:r>
          </w:p>
        </w:tc>
        <w:tc>
          <w:tcPr>
            <w:tcW w:w="2608" w:type="dxa"/>
          </w:tcPr>
          <w:p w14:paraId="6B4E2E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паратиреоидные гормоны и их аналоги</w:t>
            </w:r>
          </w:p>
        </w:tc>
        <w:tc>
          <w:tcPr>
            <w:tcW w:w="1814" w:type="dxa"/>
          </w:tcPr>
          <w:p w14:paraId="316DD4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терипаратид</w:t>
            </w:r>
          </w:p>
        </w:tc>
        <w:tc>
          <w:tcPr>
            <w:tcW w:w="4192" w:type="dxa"/>
          </w:tcPr>
          <w:p w14:paraId="5D7AB0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3AC5F24" w14:textId="77777777" w:rsidTr="00B23B0D">
        <w:trPr>
          <w:trHeight w:val="20"/>
        </w:trPr>
        <w:tc>
          <w:tcPr>
            <w:tcW w:w="1020" w:type="dxa"/>
          </w:tcPr>
          <w:p w14:paraId="32A81B9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H05B</w:t>
            </w:r>
          </w:p>
        </w:tc>
        <w:tc>
          <w:tcPr>
            <w:tcW w:w="2608" w:type="dxa"/>
          </w:tcPr>
          <w:p w14:paraId="763739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антипаратиреоидные средства</w:t>
            </w:r>
          </w:p>
        </w:tc>
        <w:tc>
          <w:tcPr>
            <w:tcW w:w="1814" w:type="dxa"/>
          </w:tcPr>
          <w:p w14:paraId="3F97BFEB" w14:textId="77777777" w:rsidR="00FC35F1" w:rsidRPr="00743233" w:rsidRDefault="00FC35F1" w:rsidP="00232B83">
            <w:pPr>
              <w:pStyle w:val="ConsPlusNormal"/>
              <w:rPr>
                <w:rFonts w:ascii="Times New Roman" w:hAnsi="Times New Roman" w:cs="Times New Roman"/>
                <w:sz w:val="20"/>
              </w:rPr>
            </w:pPr>
          </w:p>
        </w:tc>
        <w:tc>
          <w:tcPr>
            <w:tcW w:w="4192" w:type="dxa"/>
          </w:tcPr>
          <w:p w14:paraId="3BAA69DF" w14:textId="77777777" w:rsidR="00FC35F1" w:rsidRPr="00743233" w:rsidRDefault="00FC35F1" w:rsidP="00232B83">
            <w:pPr>
              <w:pStyle w:val="ConsPlusNormal"/>
              <w:rPr>
                <w:rFonts w:ascii="Times New Roman" w:hAnsi="Times New Roman" w:cs="Times New Roman"/>
                <w:sz w:val="20"/>
              </w:rPr>
            </w:pPr>
          </w:p>
        </w:tc>
      </w:tr>
      <w:tr w:rsidR="00FC35F1" w:rsidRPr="00743233" w14:paraId="0CC2AC35" w14:textId="77777777" w:rsidTr="00B23B0D">
        <w:trPr>
          <w:trHeight w:val="20"/>
        </w:trPr>
        <w:tc>
          <w:tcPr>
            <w:tcW w:w="1020" w:type="dxa"/>
          </w:tcPr>
          <w:p w14:paraId="56CA945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H05BA</w:t>
            </w:r>
          </w:p>
        </w:tc>
        <w:tc>
          <w:tcPr>
            <w:tcW w:w="2608" w:type="dxa"/>
          </w:tcPr>
          <w:p w14:paraId="34AA74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кальцитонина</w:t>
            </w:r>
          </w:p>
        </w:tc>
        <w:tc>
          <w:tcPr>
            <w:tcW w:w="1814" w:type="dxa"/>
          </w:tcPr>
          <w:p w14:paraId="0A4ACF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кальцитонин</w:t>
            </w:r>
          </w:p>
        </w:tc>
        <w:tc>
          <w:tcPr>
            <w:tcW w:w="4192" w:type="dxa"/>
          </w:tcPr>
          <w:p w14:paraId="731521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3AD9C465" w14:textId="77777777" w:rsidTr="00B23B0D">
        <w:trPr>
          <w:trHeight w:val="20"/>
        </w:trPr>
        <w:tc>
          <w:tcPr>
            <w:tcW w:w="1020" w:type="dxa"/>
            <w:vMerge w:val="restart"/>
          </w:tcPr>
          <w:p w14:paraId="2355288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H05BX</w:t>
            </w:r>
          </w:p>
        </w:tc>
        <w:tc>
          <w:tcPr>
            <w:tcW w:w="2608" w:type="dxa"/>
          </w:tcPr>
          <w:p w14:paraId="15006A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антипаратиреоидные препараты</w:t>
            </w:r>
          </w:p>
        </w:tc>
        <w:tc>
          <w:tcPr>
            <w:tcW w:w="1814" w:type="dxa"/>
          </w:tcPr>
          <w:p w14:paraId="4BF553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парикальцитол</w:t>
            </w:r>
          </w:p>
        </w:tc>
        <w:tc>
          <w:tcPr>
            <w:tcW w:w="4192" w:type="dxa"/>
          </w:tcPr>
          <w:p w14:paraId="1D8A8C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736C2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3183612D" w14:textId="77777777" w:rsidTr="00B23B0D">
        <w:trPr>
          <w:trHeight w:val="20"/>
        </w:trPr>
        <w:tc>
          <w:tcPr>
            <w:tcW w:w="1020" w:type="dxa"/>
            <w:vMerge/>
          </w:tcPr>
          <w:p w14:paraId="4F503A92" w14:textId="77777777" w:rsidR="00FC35F1" w:rsidRPr="00743233" w:rsidRDefault="00FC35F1" w:rsidP="00232B83">
            <w:pPr>
              <w:pStyle w:val="ConsPlusNormal"/>
              <w:rPr>
                <w:rFonts w:ascii="Times New Roman" w:hAnsi="Times New Roman" w:cs="Times New Roman"/>
                <w:sz w:val="20"/>
              </w:rPr>
            </w:pPr>
          </w:p>
        </w:tc>
        <w:tc>
          <w:tcPr>
            <w:tcW w:w="2608" w:type="dxa"/>
          </w:tcPr>
          <w:p w14:paraId="53E3D1BF" w14:textId="77777777" w:rsidR="00FC35F1" w:rsidRPr="00743233" w:rsidRDefault="00FC35F1" w:rsidP="00232B83">
            <w:pPr>
              <w:pStyle w:val="ConsPlusNormal"/>
              <w:rPr>
                <w:rFonts w:ascii="Times New Roman" w:hAnsi="Times New Roman" w:cs="Times New Roman"/>
                <w:sz w:val="20"/>
              </w:rPr>
            </w:pPr>
          </w:p>
        </w:tc>
        <w:tc>
          <w:tcPr>
            <w:tcW w:w="1814" w:type="dxa"/>
          </w:tcPr>
          <w:p w14:paraId="65F27D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цинакальцет</w:t>
            </w:r>
          </w:p>
        </w:tc>
        <w:tc>
          <w:tcPr>
            <w:tcW w:w="4192" w:type="dxa"/>
          </w:tcPr>
          <w:p w14:paraId="22B269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DFBCEDE" w14:textId="77777777" w:rsidTr="00B23B0D">
        <w:trPr>
          <w:trHeight w:val="20"/>
        </w:trPr>
        <w:tc>
          <w:tcPr>
            <w:tcW w:w="1020" w:type="dxa"/>
            <w:vMerge/>
          </w:tcPr>
          <w:p w14:paraId="1833C860" w14:textId="77777777" w:rsidR="00FC35F1" w:rsidRPr="00743233" w:rsidRDefault="00FC35F1" w:rsidP="00232B83">
            <w:pPr>
              <w:pStyle w:val="ConsPlusNormal"/>
              <w:rPr>
                <w:rFonts w:ascii="Times New Roman" w:hAnsi="Times New Roman" w:cs="Times New Roman"/>
                <w:sz w:val="20"/>
              </w:rPr>
            </w:pPr>
          </w:p>
        </w:tc>
        <w:tc>
          <w:tcPr>
            <w:tcW w:w="2608" w:type="dxa"/>
          </w:tcPr>
          <w:p w14:paraId="159ADA3A" w14:textId="77777777" w:rsidR="00FC35F1" w:rsidRPr="00743233" w:rsidRDefault="00FC35F1" w:rsidP="00232B83">
            <w:pPr>
              <w:pStyle w:val="ConsPlusNormal"/>
              <w:rPr>
                <w:rFonts w:ascii="Times New Roman" w:hAnsi="Times New Roman" w:cs="Times New Roman"/>
                <w:sz w:val="20"/>
              </w:rPr>
            </w:pPr>
          </w:p>
        </w:tc>
        <w:tc>
          <w:tcPr>
            <w:tcW w:w="1814" w:type="dxa"/>
          </w:tcPr>
          <w:p w14:paraId="70B2A4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этелкальцетид</w:t>
            </w:r>
          </w:p>
        </w:tc>
        <w:tc>
          <w:tcPr>
            <w:tcW w:w="4192" w:type="dxa"/>
          </w:tcPr>
          <w:p w14:paraId="105452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57A69ACC" w14:textId="77777777" w:rsidTr="00B23B0D">
        <w:trPr>
          <w:trHeight w:val="20"/>
        </w:trPr>
        <w:tc>
          <w:tcPr>
            <w:tcW w:w="1020" w:type="dxa"/>
          </w:tcPr>
          <w:p w14:paraId="103BC151"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J</w:t>
            </w:r>
          </w:p>
        </w:tc>
        <w:tc>
          <w:tcPr>
            <w:tcW w:w="2608" w:type="dxa"/>
          </w:tcPr>
          <w:p w14:paraId="5F73E9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противомикробные препараты системного действия</w:t>
            </w:r>
          </w:p>
        </w:tc>
        <w:tc>
          <w:tcPr>
            <w:tcW w:w="1814" w:type="dxa"/>
          </w:tcPr>
          <w:p w14:paraId="7CCE48B1" w14:textId="77777777" w:rsidR="00FC35F1" w:rsidRPr="00743233" w:rsidRDefault="00FC35F1" w:rsidP="00232B83">
            <w:pPr>
              <w:pStyle w:val="ConsPlusNormal"/>
              <w:rPr>
                <w:rFonts w:ascii="Times New Roman" w:hAnsi="Times New Roman" w:cs="Times New Roman"/>
                <w:sz w:val="20"/>
              </w:rPr>
            </w:pPr>
          </w:p>
        </w:tc>
        <w:tc>
          <w:tcPr>
            <w:tcW w:w="4192" w:type="dxa"/>
          </w:tcPr>
          <w:p w14:paraId="10C7AF8E" w14:textId="77777777" w:rsidR="00FC35F1" w:rsidRPr="00743233" w:rsidRDefault="00FC35F1" w:rsidP="00232B83">
            <w:pPr>
              <w:pStyle w:val="ConsPlusNormal"/>
              <w:rPr>
                <w:rFonts w:ascii="Times New Roman" w:hAnsi="Times New Roman" w:cs="Times New Roman"/>
                <w:sz w:val="20"/>
              </w:rPr>
            </w:pPr>
          </w:p>
        </w:tc>
      </w:tr>
      <w:tr w:rsidR="00FC35F1" w:rsidRPr="00743233" w14:paraId="05A9A7EA" w14:textId="77777777" w:rsidTr="00B23B0D">
        <w:trPr>
          <w:trHeight w:val="20"/>
        </w:trPr>
        <w:tc>
          <w:tcPr>
            <w:tcW w:w="1020" w:type="dxa"/>
          </w:tcPr>
          <w:p w14:paraId="2D8D778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w:t>
            </w:r>
          </w:p>
        </w:tc>
        <w:tc>
          <w:tcPr>
            <w:tcW w:w="2608" w:type="dxa"/>
          </w:tcPr>
          <w:p w14:paraId="272E38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антибактериальные препараты системного действия</w:t>
            </w:r>
          </w:p>
        </w:tc>
        <w:tc>
          <w:tcPr>
            <w:tcW w:w="1814" w:type="dxa"/>
          </w:tcPr>
          <w:p w14:paraId="3347C462" w14:textId="77777777" w:rsidR="00FC35F1" w:rsidRPr="00743233" w:rsidRDefault="00FC35F1" w:rsidP="00232B83">
            <w:pPr>
              <w:pStyle w:val="ConsPlusNormal"/>
              <w:rPr>
                <w:rFonts w:ascii="Times New Roman" w:hAnsi="Times New Roman" w:cs="Times New Roman"/>
                <w:sz w:val="20"/>
              </w:rPr>
            </w:pPr>
          </w:p>
        </w:tc>
        <w:tc>
          <w:tcPr>
            <w:tcW w:w="4192" w:type="dxa"/>
          </w:tcPr>
          <w:p w14:paraId="6345BE7D" w14:textId="77777777" w:rsidR="00FC35F1" w:rsidRPr="00743233" w:rsidRDefault="00FC35F1" w:rsidP="00232B83">
            <w:pPr>
              <w:pStyle w:val="ConsPlusNormal"/>
              <w:rPr>
                <w:rFonts w:ascii="Times New Roman" w:hAnsi="Times New Roman" w:cs="Times New Roman"/>
                <w:sz w:val="20"/>
              </w:rPr>
            </w:pPr>
          </w:p>
        </w:tc>
      </w:tr>
      <w:tr w:rsidR="00FC35F1" w:rsidRPr="00743233" w14:paraId="3A65DA72" w14:textId="77777777" w:rsidTr="00B23B0D">
        <w:trPr>
          <w:trHeight w:val="20"/>
        </w:trPr>
        <w:tc>
          <w:tcPr>
            <w:tcW w:w="1020" w:type="dxa"/>
          </w:tcPr>
          <w:p w14:paraId="589B821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J01A</w:t>
            </w:r>
          </w:p>
        </w:tc>
        <w:tc>
          <w:tcPr>
            <w:tcW w:w="2608" w:type="dxa"/>
          </w:tcPr>
          <w:p w14:paraId="60D999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тетрациклины</w:t>
            </w:r>
          </w:p>
        </w:tc>
        <w:tc>
          <w:tcPr>
            <w:tcW w:w="1814" w:type="dxa"/>
          </w:tcPr>
          <w:p w14:paraId="16E8361F" w14:textId="77777777" w:rsidR="00FC35F1" w:rsidRPr="00743233" w:rsidRDefault="00FC35F1" w:rsidP="00232B83">
            <w:pPr>
              <w:pStyle w:val="ConsPlusNormal"/>
              <w:rPr>
                <w:rFonts w:ascii="Times New Roman" w:hAnsi="Times New Roman" w:cs="Times New Roman"/>
                <w:sz w:val="20"/>
              </w:rPr>
            </w:pPr>
          </w:p>
        </w:tc>
        <w:tc>
          <w:tcPr>
            <w:tcW w:w="4192" w:type="dxa"/>
          </w:tcPr>
          <w:p w14:paraId="6570FB4E" w14:textId="77777777" w:rsidR="00FC35F1" w:rsidRPr="00743233" w:rsidRDefault="00FC35F1" w:rsidP="00232B83">
            <w:pPr>
              <w:pStyle w:val="ConsPlusNormal"/>
              <w:rPr>
                <w:rFonts w:ascii="Times New Roman" w:hAnsi="Times New Roman" w:cs="Times New Roman"/>
                <w:sz w:val="20"/>
              </w:rPr>
            </w:pPr>
          </w:p>
        </w:tc>
      </w:tr>
      <w:tr w:rsidR="00FC35F1" w:rsidRPr="00743233" w14:paraId="596C02DE" w14:textId="77777777" w:rsidTr="00B23B0D">
        <w:trPr>
          <w:trHeight w:val="20"/>
        </w:trPr>
        <w:tc>
          <w:tcPr>
            <w:tcW w:w="1020" w:type="dxa"/>
          </w:tcPr>
          <w:p w14:paraId="707A0B9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J01AA</w:t>
            </w:r>
          </w:p>
        </w:tc>
        <w:tc>
          <w:tcPr>
            <w:tcW w:w="2608" w:type="dxa"/>
          </w:tcPr>
          <w:p w14:paraId="151BD1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тетрациклины</w:t>
            </w:r>
          </w:p>
        </w:tc>
        <w:tc>
          <w:tcPr>
            <w:tcW w:w="1814" w:type="dxa"/>
          </w:tcPr>
          <w:p w14:paraId="67471B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доксициклин</w:t>
            </w:r>
          </w:p>
        </w:tc>
        <w:tc>
          <w:tcPr>
            <w:tcW w:w="4192" w:type="dxa"/>
          </w:tcPr>
          <w:p w14:paraId="2DF9FF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ABDE4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11E142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09BE02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tc>
      </w:tr>
      <w:tr w:rsidR="00FC35F1" w:rsidRPr="00743233" w14:paraId="6F5C89BC" w14:textId="77777777" w:rsidTr="00B23B0D">
        <w:trPr>
          <w:trHeight w:val="20"/>
        </w:trPr>
        <w:tc>
          <w:tcPr>
            <w:tcW w:w="1020" w:type="dxa"/>
          </w:tcPr>
          <w:p w14:paraId="1FB6DAE3" w14:textId="77777777" w:rsidR="00FC35F1" w:rsidRPr="00743233" w:rsidRDefault="00FC35F1" w:rsidP="00232B83">
            <w:pPr>
              <w:pStyle w:val="ConsPlusNormal"/>
              <w:rPr>
                <w:rFonts w:ascii="Times New Roman" w:hAnsi="Times New Roman" w:cs="Times New Roman"/>
                <w:sz w:val="20"/>
              </w:rPr>
            </w:pPr>
          </w:p>
        </w:tc>
        <w:tc>
          <w:tcPr>
            <w:tcW w:w="2608" w:type="dxa"/>
          </w:tcPr>
          <w:p w14:paraId="44F800F2" w14:textId="77777777" w:rsidR="00FC35F1" w:rsidRPr="00743233" w:rsidRDefault="00FC35F1" w:rsidP="00232B83">
            <w:pPr>
              <w:pStyle w:val="ConsPlusNormal"/>
              <w:rPr>
                <w:rFonts w:ascii="Times New Roman" w:hAnsi="Times New Roman" w:cs="Times New Roman"/>
                <w:sz w:val="20"/>
              </w:rPr>
            </w:pPr>
          </w:p>
        </w:tc>
        <w:tc>
          <w:tcPr>
            <w:tcW w:w="1814" w:type="dxa"/>
          </w:tcPr>
          <w:p w14:paraId="79490C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тигециклин</w:t>
            </w:r>
          </w:p>
        </w:tc>
        <w:tc>
          <w:tcPr>
            <w:tcW w:w="4192" w:type="dxa"/>
          </w:tcPr>
          <w:p w14:paraId="027224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6FF043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36934B28" w14:textId="77777777" w:rsidTr="00B23B0D">
        <w:trPr>
          <w:trHeight w:val="20"/>
        </w:trPr>
        <w:tc>
          <w:tcPr>
            <w:tcW w:w="1020" w:type="dxa"/>
          </w:tcPr>
          <w:p w14:paraId="4C1CD87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J01B</w:t>
            </w:r>
          </w:p>
        </w:tc>
        <w:tc>
          <w:tcPr>
            <w:tcW w:w="2608" w:type="dxa"/>
          </w:tcPr>
          <w:p w14:paraId="09A978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амфениколы</w:t>
            </w:r>
          </w:p>
        </w:tc>
        <w:tc>
          <w:tcPr>
            <w:tcW w:w="1814" w:type="dxa"/>
          </w:tcPr>
          <w:p w14:paraId="457E62C3" w14:textId="77777777" w:rsidR="00FC35F1" w:rsidRPr="00743233" w:rsidRDefault="00FC35F1" w:rsidP="00232B83">
            <w:pPr>
              <w:pStyle w:val="ConsPlusNormal"/>
              <w:rPr>
                <w:rFonts w:ascii="Times New Roman" w:hAnsi="Times New Roman" w:cs="Times New Roman"/>
                <w:sz w:val="20"/>
              </w:rPr>
            </w:pPr>
          </w:p>
        </w:tc>
        <w:tc>
          <w:tcPr>
            <w:tcW w:w="4192" w:type="dxa"/>
          </w:tcPr>
          <w:p w14:paraId="1C9FB945" w14:textId="77777777" w:rsidR="00FC35F1" w:rsidRPr="00743233" w:rsidRDefault="00FC35F1" w:rsidP="00232B83">
            <w:pPr>
              <w:pStyle w:val="ConsPlusNormal"/>
              <w:rPr>
                <w:rFonts w:ascii="Times New Roman" w:hAnsi="Times New Roman" w:cs="Times New Roman"/>
                <w:sz w:val="20"/>
              </w:rPr>
            </w:pPr>
          </w:p>
        </w:tc>
      </w:tr>
      <w:tr w:rsidR="00FC35F1" w:rsidRPr="00743233" w14:paraId="3F9DFBE4" w14:textId="77777777" w:rsidTr="00B23B0D">
        <w:trPr>
          <w:trHeight w:val="20"/>
        </w:trPr>
        <w:tc>
          <w:tcPr>
            <w:tcW w:w="1020" w:type="dxa"/>
          </w:tcPr>
          <w:p w14:paraId="4BB7151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J01BA</w:t>
            </w:r>
          </w:p>
        </w:tc>
        <w:tc>
          <w:tcPr>
            <w:tcW w:w="2608" w:type="dxa"/>
          </w:tcPr>
          <w:p w14:paraId="49B22D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амфениколы</w:t>
            </w:r>
          </w:p>
        </w:tc>
        <w:tc>
          <w:tcPr>
            <w:tcW w:w="1814" w:type="dxa"/>
          </w:tcPr>
          <w:p w14:paraId="5377A0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хлорамфеникол</w:t>
            </w:r>
          </w:p>
        </w:tc>
        <w:tc>
          <w:tcPr>
            <w:tcW w:w="4192" w:type="dxa"/>
          </w:tcPr>
          <w:p w14:paraId="2F5E82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57BC5F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709C84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4EF20EE" w14:textId="77777777" w:rsidTr="00B23B0D">
        <w:trPr>
          <w:trHeight w:val="20"/>
        </w:trPr>
        <w:tc>
          <w:tcPr>
            <w:tcW w:w="1020" w:type="dxa"/>
          </w:tcPr>
          <w:p w14:paraId="2AD5259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J01C</w:t>
            </w:r>
          </w:p>
        </w:tc>
        <w:tc>
          <w:tcPr>
            <w:tcW w:w="2608" w:type="dxa"/>
          </w:tcPr>
          <w:p w14:paraId="4E0F91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бета-лактамные антибактериальные препараты: пенициллины</w:t>
            </w:r>
          </w:p>
        </w:tc>
        <w:tc>
          <w:tcPr>
            <w:tcW w:w="1814" w:type="dxa"/>
          </w:tcPr>
          <w:p w14:paraId="463E99B1" w14:textId="77777777" w:rsidR="00FC35F1" w:rsidRPr="00743233" w:rsidRDefault="00FC35F1" w:rsidP="00232B83">
            <w:pPr>
              <w:pStyle w:val="ConsPlusNormal"/>
              <w:rPr>
                <w:rFonts w:ascii="Times New Roman" w:hAnsi="Times New Roman" w:cs="Times New Roman"/>
                <w:sz w:val="20"/>
              </w:rPr>
            </w:pPr>
          </w:p>
        </w:tc>
        <w:tc>
          <w:tcPr>
            <w:tcW w:w="4192" w:type="dxa"/>
          </w:tcPr>
          <w:p w14:paraId="6A9AEFD1" w14:textId="77777777" w:rsidR="00FC35F1" w:rsidRPr="00743233" w:rsidRDefault="00FC35F1" w:rsidP="00232B83">
            <w:pPr>
              <w:pStyle w:val="ConsPlusNormal"/>
              <w:rPr>
                <w:rFonts w:ascii="Times New Roman" w:hAnsi="Times New Roman" w:cs="Times New Roman"/>
                <w:sz w:val="20"/>
              </w:rPr>
            </w:pPr>
          </w:p>
        </w:tc>
      </w:tr>
      <w:tr w:rsidR="00FC35F1" w:rsidRPr="00743233" w14:paraId="559E005A" w14:textId="77777777" w:rsidTr="00B23B0D">
        <w:trPr>
          <w:trHeight w:val="20"/>
        </w:trPr>
        <w:tc>
          <w:tcPr>
            <w:tcW w:w="1020" w:type="dxa"/>
          </w:tcPr>
          <w:p w14:paraId="74CF3BE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J01CA</w:t>
            </w:r>
          </w:p>
        </w:tc>
        <w:tc>
          <w:tcPr>
            <w:tcW w:w="2608" w:type="dxa"/>
          </w:tcPr>
          <w:p w14:paraId="4D39E6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пенициллины широкого спектра действия</w:t>
            </w:r>
          </w:p>
        </w:tc>
        <w:tc>
          <w:tcPr>
            <w:tcW w:w="1814" w:type="dxa"/>
          </w:tcPr>
          <w:p w14:paraId="415C31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амоксициллин</w:t>
            </w:r>
          </w:p>
        </w:tc>
        <w:tc>
          <w:tcPr>
            <w:tcW w:w="4192" w:type="dxa"/>
          </w:tcPr>
          <w:p w14:paraId="08F5A8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суспензии для приема внутрь;</w:t>
            </w:r>
          </w:p>
          <w:p w14:paraId="535B57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23FC0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12B66B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B51F4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121CF332"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7BAA76D7" w14:textId="77777777" w:rsidR="00FC35F1" w:rsidRPr="00743233" w:rsidRDefault="00FC35F1" w:rsidP="00232B83">
            <w:pPr>
              <w:pStyle w:val="ConsPlusNormal"/>
              <w:rPr>
                <w:rFonts w:ascii="Times New Roman" w:hAnsi="Times New Roman" w:cs="Times New Roman"/>
                <w:sz w:val="20"/>
              </w:rPr>
            </w:pPr>
          </w:p>
        </w:tc>
      </w:tr>
      <w:tr w:rsidR="00FC35F1" w:rsidRPr="00743233" w14:paraId="1DD33515" w14:textId="77777777" w:rsidTr="00B23B0D">
        <w:trPr>
          <w:trHeight w:val="20"/>
        </w:trPr>
        <w:tc>
          <w:tcPr>
            <w:tcW w:w="1020" w:type="dxa"/>
          </w:tcPr>
          <w:p w14:paraId="29806C6A" w14:textId="77777777" w:rsidR="00FC35F1" w:rsidRPr="00743233" w:rsidRDefault="00FC35F1" w:rsidP="00232B83">
            <w:pPr>
              <w:pStyle w:val="ConsPlusNormal"/>
              <w:rPr>
                <w:rFonts w:ascii="Times New Roman" w:hAnsi="Times New Roman" w:cs="Times New Roman"/>
                <w:sz w:val="20"/>
              </w:rPr>
            </w:pPr>
          </w:p>
        </w:tc>
        <w:tc>
          <w:tcPr>
            <w:tcW w:w="2608" w:type="dxa"/>
          </w:tcPr>
          <w:p w14:paraId="3ECBF1AE" w14:textId="77777777" w:rsidR="00FC35F1" w:rsidRPr="00743233" w:rsidRDefault="00FC35F1" w:rsidP="00232B83">
            <w:pPr>
              <w:pStyle w:val="ConsPlusNormal"/>
              <w:rPr>
                <w:rFonts w:ascii="Times New Roman" w:hAnsi="Times New Roman" w:cs="Times New Roman"/>
                <w:sz w:val="20"/>
              </w:rPr>
            </w:pPr>
          </w:p>
        </w:tc>
        <w:tc>
          <w:tcPr>
            <w:tcW w:w="1814" w:type="dxa"/>
          </w:tcPr>
          <w:p w14:paraId="31036B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ампициллин</w:t>
            </w:r>
          </w:p>
        </w:tc>
        <w:tc>
          <w:tcPr>
            <w:tcW w:w="4192" w:type="dxa"/>
          </w:tcPr>
          <w:p w14:paraId="6B406F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2201BB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377AFE98"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0485D89A" w14:textId="77777777" w:rsidR="00FC35F1" w:rsidRPr="00743233" w:rsidRDefault="00FC35F1" w:rsidP="00232B83">
            <w:pPr>
              <w:pStyle w:val="ConsPlusNormal"/>
              <w:rPr>
                <w:rFonts w:ascii="Times New Roman" w:hAnsi="Times New Roman" w:cs="Times New Roman"/>
                <w:sz w:val="20"/>
              </w:rPr>
            </w:pPr>
          </w:p>
        </w:tc>
      </w:tr>
      <w:tr w:rsidR="00FC35F1" w:rsidRPr="00743233" w14:paraId="1CC8EAE7" w14:textId="77777777" w:rsidTr="00B23B0D">
        <w:trPr>
          <w:trHeight w:val="20"/>
        </w:trPr>
        <w:tc>
          <w:tcPr>
            <w:tcW w:w="1020" w:type="dxa"/>
          </w:tcPr>
          <w:p w14:paraId="4AA835C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J01CE</w:t>
            </w:r>
          </w:p>
        </w:tc>
        <w:tc>
          <w:tcPr>
            <w:tcW w:w="2608" w:type="dxa"/>
          </w:tcPr>
          <w:p w14:paraId="3222FF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пенициллины, чувствительные к бета-лактамазам</w:t>
            </w:r>
          </w:p>
        </w:tc>
        <w:tc>
          <w:tcPr>
            <w:tcW w:w="1814" w:type="dxa"/>
          </w:tcPr>
          <w:p w14:paraId="03BA9C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бензатина бензилпенициллин</w:t>
            </w:r>
          </w:p>
        </w:tc>
        <w:tc>
          <w:tcPr>
            <w:tcW w:w="4192" w:type="dxa"/>
          </w:tcPr>
          <w:p w14:paraId="291B70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внутримышечного введения;</w:t>
            </w:r>
          </w:p>
        </w:tc>
      </w:tr>
      <w:tr w:rsidR="00FC35F1" w:rsidRPr="00743233" w14:paraId="78EC2162" w14:textId="77777777" w:rsidTr="00B23B0D">
        <w:trPr>
          <w:trHeight w:val="20"/>
        </w:trPr>
        <w:tc>
          <w:tcPr>
            <w:tcW w:w="1020" w:type="dxa"/>
          </w:tcPr>
          <w:p w14:paraId="62E8647A" w14:textId="77777777" w:rsidR="00FC35F1" w:rsidRPr="00743233" w:rsidRDefault="00FC35F1" w:rsidP="00232B83">
            <w:pPr>
              <w:pStyle w:val="ConsPlusNormal"/>
              <w:rPr>
                <w:rFonts w:ascii="Times New Roman" w:hAnsi="Times New Roman" w:cs="Times New Roman"/>
                <w:sz w:val="20"/>
              </w:rPr>
            </w:pPr>
          </w:p>
        </w:tc>
        <w:tc>
          <w:tcPr>
            <w:tcW w:w="2608" w:type="dxa"/>
          </w:tcPr>
          <w:p w14:paraId="08637DE1" w14:textId="77777777" w:rsidR="00FC35F1" w:rsidRPr="00743233" w:rsidRDefault="00FC35F1" w:rsidP="00232B83">
            <w:pPr>
              <w:pStyle w:val="ConsPlusNormal"/>
              <w:rPr>
                <w:rFonts w:ascii="Times New Roman" w:hAnsi="Times New Roman" w:cs="Times New Roman"/>
                <w:sz w:val="20"/>
              </w:rPr>
            </w:pPr>
          </w:p>
        </w:tc>
        <w:tc>
          <w:tcPr>
            <w:tcW w:w="1814" w:type="dxa"/>
          </w:tcPr>
          <w:p w14:paraId="6BE0E7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бензилпенициллин</w:t>
            </w:r>
          </w:p>
        </w:tc>
        <w:tc>
          <w:tcPr>
            <w:tcW w:w="4192" w:type="dxa"/>
          </w:tcPr>
          <w:p w14:paraId="2E1432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57EDD7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и подкожного введения;</w:t>
            </w:r>
          </w:p>
          <w:p w14:paraId="5A68EC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p w14:paraId="063960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 и местного применения;</w:t>
            </w:r>
          </w:p>
          <w:p w14:paraId="62313228"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внутримышечного введения</w:t>
            </w:r>
          </w:p>
          <w:p w14:paraId="145E18DA" w14:textId="77777777" w:rsidR="00FC35F1" w:rsidRPr="00743233" w:rsidRDefault="00FC35F1" w:rsidP="00232B83">
            <w:pPr>
              <w:pStyle w:val="ConsPlusNormal"/>
              <w:rPr>
                <w:rFonts w:ascii="Times New Roman" w:hAnsi="Times New Roman" w:cs="Times New Roman"/>
                <w:sz w:val="20"/>
              </w:rPr>
            </w:pPr>
          </w:p>
        </w:tc>
      </w:tr>
      <w:tr w:rsidR="00FC35F1" w:rsidRPr="00743233" w14:paraId="6BE12C7F" w14:textId="77777777" w:rsidTr="00B23B0D">
        <w:trPr>
          <w:trHeight w:val="20"/>
        </w:trPr>
        <w:tc>
          <w:tcPr>
            <w:tcW w:w="1020" w:type="dxa"/>
          </w:tcPr>
          <w:p w14:paraId="15C9A3A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J01CF</w:t>
            </w:r>
          </w:p>
        </w:tc>
        <w:tc>
          <w:tcPr>
            <w:tcW w:w="2608" w:type="dxa"/>
          </w:tcPr>
          <w:p w14:paraId="73987C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пенициллины, устойчивые к бета-лактамазам</w:t>
            </w:r>
          </w:p>
        </w:tc>
        <w:tc>
          <w:tcPr>
            <w:tcW w:w="1814" w:type="dxa"/>
          </w:tcPr>
          <w:p w14:paraId="3BE7B9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оксациллин</w:t>
            </w:r>
          </w:p>
        </w:tc>
        <w:tc>
          <w:tcPr>
            <w:tcW w:w="4192" w:type="dxa"/>
          </w:tcPr>
          <w:p w14:paraId="43D0BC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39E6F2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tc>
      </w:tr>
      <w:tr w:rsidR="00FC35F1" w:rsidRPr="00743233" w14:paraId="0020701C" w14:textId="77777777" w:rsidTr="00B23B0D">
        <w:trPr>
          <w:trHeight w:val="20"/>
        </w:trPr>
        <w:tc>
          <w:tcPr>
            <w:tcW w:w="1020" w:type="dxa"/>
          </w:tcPr>
          <w:p w14:paraId="3874F86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J01CR</w:t>
            </w:r>
          </w:p>
        </w:tc>
        <w:tc>
          <w:tcPr>
            <w:tcW w:w="2608" w:type="dxa"/>
          </w:tcPr>
          <w:p w14:paraId="7A6B43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комбинации пенициллинов, включая комбинации с ингибиторами бета-лактамаз</w:t>
            </w:r>
          </w:p>
        </w:tc>
        <w:tc>
          <w:tcPr>
            <w:tcW w:w="1814" w:type="dxa"/>
          </w:tcPr>
          <w:p w14:paraId="00166B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амоксициллин + клавулановая кислота</w:t>
            </w:r>
          </w:p>
        </w:tc>
        <w:tc>
          <w:tcPr>
            <w:tcW w:w="4192" w:type="dxa"/>
            <w:vAlign w:val="center"/>
          </w:tcPr>
          <w:p w14:paraId="772979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p w14:paraId="0D1BD6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000C30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6EC054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6381C564"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047E661F" w14:textId="77777777" w:rsidR="00FC35F1" w:rsidRPr="00743233" w:rsidRDefault="00FC35F1" w:rsidP="00232B83">
            <w:pPr>
              <w:pStyle w:val="ConsPlusNormal"/>
              <w:rPr>
                <w:rFonts w:ascii="Times New Roman" w:hAnsi="Times New Roman" w:cs="Times New Roman"/>
                <w:sz w:val="20"/>
              </w:rPr>
            </w:pPr>
          </w:p>
        </w:tc>
      </w:tr>
      <w:tr w:rsidR="00FC35F1" w:rsidRPr="00743233" w14:paraId="11059B05" w14:textId="77777777" w:rsidTr="00B23B0D">
        <w:trPr>
          <w:trHeight w:val="20"/>
        </w:trPr>
        <w:tc>
          <w:tcPr>
            <w:tcW w:w="1020" w:type="dxa"/>
          </w:tcPr>
          <w:p w14:paraId="7779822A" w14:textId="77777777" w:rsidR="00FC35F1" w:rsidRPr="00743233" w:rsidRDefault="00FC35F1" w:rsidP="00232B83">
            <w:pPr>
              <w:pStyle w:val="ConsPlusNormal"/>
              <w:rPr>
                <w:rFonts w:ascii="Times New Roman" w:hAnsi="Times New Roman" w:cs="Times New Roman"/>
                <w:sz w:val="20"/>
              </w:rPr>
            </w:pPr>
          </w:p>
        </w:tc>
        <w:tc>
          <w:tcPr>
            <w:tcW w:w="2608" w:type="dxa"/>
          </w:tcPr>
          <w:p w14:paraId="0B83749B" w14:textId="77777777" w:rsidR="00FC35F1" w:rsidRPr="00743233" w:rsidRDefault="00FC35F1" w:rsidP="00232B83">
            <w:pPr>
              <w:pStyle w:val="ConsPlusNormal"/>
              <w:rPr>
                <w:rFonts w:ascii="Times New Roman" w:hAnsi="Times New Roman" w:cs="Times New Roman"/>
                <w:sz w:val="20"/>
              </w:rPr>
            </w:pPr>
          </w:p>
        </w:tc>
        <w:tc>
          <w:tcPr>
            <w:tcW w:w="1814" w:type="dxa"/>
          </w:tcPr>
          <w:p w14:paraId="4D1D1D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ампициллин + сульбактам</w:t>
            </w:r>
          </w:p>
        </w:tc>
        <w:tc>
          <w:tcPr>
            <w:tcW w:w="4192" w:type="dxa"/>
            <w:vAlign w:val="center"/>
          </w:tcPr>
          <w:p w14:paraId="70EF4A4A"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2701F44B" w14:textId="77777777" w:rsidR="00FC35F1" w:rsidRPr="00743233" w:rsidRDefault="00FC35F1" w:rsidP="00232B83">
            <w:pPr>
              <w:pStyle w:val="ConsPlusNormal"/>
              <w:rPr>
                <w:rFonts w:ascii="Times New Roman" w:hAnsi="Times New Roman" w:cs="Times New Roman"/>
                <w:sz w:val="20"/>
              </w:rPr>
            </w:pPr>
          </w:p>
        </w:tc>
      </w:tr>
      <w:tr w:rsidR="00FC35F1" w:rsidRPr="00743233" w14:paraId="7120EB49" w14:textId="77777777" w:rsidTr="00B23B0D">
        <w:trPr>
          <w:trHeight w:val="20"/>
        </w:trPr>
        <w:tc>
          <w:tcPr>
            <w:tcW w:w="1020" w:type="dxa"/>
          </w:tcPr>
          <w:p w14:paraId="1F18C40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J01D</w:t>
            </w:r>
          </w:p>
        </w:tc>
        <w:tc>
          <w:tcPr>
            <w:tcW w:w="2608" w:type="dxa"/>
          </w:tcPr>
          <w:p w14:paraId="1424A5F2"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бета-лактамные антибактериальные препараты</w:t>
            </w:r>
          </w:p>
          <w:p w14:paraId="5CFEFC3F" w14:textId="77777777" w:rsidR="00FC35F1" w:rsidRPr="00743233" w:rsidRDefault="00FC35F1" w:rsidP="00232B83">
            <w:pPr>
              <w:pStyle w:val="ConsPlusNormal"/>
              <w:rPr>
                <w:rFonts w:ascii="Times New Roman" w:hAnsi="Times New Roman" w:cs="Times New Roman"/>
                <w:sz w:val="20"/>
              </w:rPr>
            </w:pPr>
          </w:p>
        </w:tc>
        <w:tc>
          <w:tcPr>
            <w:tcW w:w="1814" w:type="dxa"/>
          </w:tcPr>
          <w:p w14:paraId="3D1FD3BB" w14:textId="77777777" w:rsidR="00FC35F1" w:rsidRPr="00743233" w:rsidRDefault="00FC35F1" w:rsidP="00232B83">
            <w:pPr>
              <w:pStyle w:val="ConsPlusNormal"/>
              <w:rPr>
                <w:rFonts w:ascii="Times New Roman" w:hAnsi="Times New Roman" w:cs="Times New Roman"/>
                <w:sz w:val="20"/>
              </w:rPr>
            </w:pPr>
          </w:p>
        </w:tc>
        <w:tc>
          <w:tcPr>
            <w:tcW w:w="4192" w:type="dxa"/>
          </w:tcPr>
          <w:p w14:paraId="090A746B" w14:textId="77777777" w:rsidR="00FC35F1" w:rsidRPr="00743233" w:rsidRDefault="00FC35F1" w:rsidP="00232B83">
            <w:pPr>
              <w:pStyle w:val="ConsPlusNormal"/>
              <w:rPr>
                <w:rFonts w:ascii="Times New Roman" w:hAnsi="Times New Roman" w:cs="Times New Roman"/>
                <w:sz w:val="20"/>
              </w:rPr>
            </w:pPr>
          </w:p>
        </w:tc>
      </w:tr>
      <w:tr w:rsidR="00FC35F1" w:rsidRPr="00743233" w14:paraId="09E74AE4" w14:textId="77777777" w:rsidTr="00B23B0D">
        <w:trPr>
          <w:trHeight w:val="20"/>
        </w:trPr>
        <w:tc>
          <w:tcPr>
            <w:tcW w:w="1020" w:type="dxa"/>
          </w:tcPr>
          <w:p w14:paraId="16EF352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J01DB</w:t>
            </w:r>
          </w:p>
        </w:tc>
        <w:tc>
          <w:tcPr>
            <w:tcW w:w="2608" w:type="dxa"/>
          </w:tcPr>
          <w:p w14:paraId="71D5CB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цефалоспорины 1-го поколения</w:t>
            </w:r>
          </w:p>
        </w:tc>
        <w:tc>
          <w:tcPr>
            <w:tcW w:w="1814" w:type="dxa"/>
          </w:tcPr>
          <w:p w14:paraId="31F7E2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цефазолин</w:t>
            </w:r>
          </w:p>
        </w:tc>
        <w:tc>
          <w:tcPr>
            <w:tcW w:w="4192" w:type="dxa"/>
          </w:tcPr>
          <w:p w14:paraId="0DCA1A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1D62EB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76F0AB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tc>
      </w:tr>
      <w:tr w:rsidR="00FC35F1" w:rsidRPr="00743233" w14:paraId="5347A0E0" w14:textId="77777777" w:rsidTr="00B23B0D">
        <w:trPr>
          <w:trHeight w:val="20"/>
        </w:trPr>
        <w:tc>
          <w:tcPr>
            <w:tcW w:w="1020" w:type="dxa"/>
          </w:tcPr>
          <w:p w14:paraId="0930B19F" w14:textId="77777777" w:rsidR="00FC35F1" w:rsidRPr="00743233" w:rsidRDefault="00FC35F1" w:rsidP="00232B83">
            <w:pPr>
              <w:pStyle w:val="ConsPlusNormal"/>
              <w:rPr>
                <w:rFonts w:ascii="Times New Roman" w:hAnsi="Times New Roman" w:cs="Times New Roman"/>
                <w:sz w:val="20"/>
              </w:rPr>
            </w:pPr>
          </w:p>
        </w:tc>
        <w:tc>
          <w:tcPr>
            <w:tcW w:w="2608" w:type="dxa"/>
          </w:tcPr>
          <w:p w14:paraId="2C1ADB5B" w14:textId="77777777" w:rsidR="00FC35F1" w:rsidRPr="00743233" w:rsidRDefault="00FC35F1" w:rsidP="00232B83">
            <w:pPr>
              <w:pStyle w:val="ConsPlusNormal"/>
              <w:rPr>
                <w:rFonts w:ascii="Times New Roman" w:hAnsi="Times New Roman" w:cs="Times New Roman"/>
                <w:sz w:val="20"/>
              </w:rPr>
            </w:pPr>
          </w:p>
        </w:tc>
        <w:tc>
          <w:tcPr>
            <w:tcW w:w="1814" w:type="dxa"/>
          </w:tcPr>
          <w:p w14:paraId="1D5E0D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цефалексин</w:t>
            </w:r>
          </w:p>
        </w:tc>
        <w:tc>
          <w:tcPr>
            <w:tcW w:w="4192" w:type="dxa"/>
          </w:tcPr>
          <w:p w14:paraId="3C3A85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суспензии для приема внутрь;</w:t>
            </w:r>
          </w:p>
          <w:p w14:paraId="2C1BCC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1700B8E"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02781198" w14:textId="77777777" w:rsidR="00FC35F1" w:rsidRPr="00743233" w:rsidRDefault="00FC35F1" w:rsidP="00232B83">
            <w:pPr>
              <w:pStyle w:val="ConsPlusNormal"/>
              <w:rPr>
                <w:rFonts w:ascii="Times New Roman" w:hAnsi="Times New Roman" w:cs="Times New Roman"/>
                <w:sz w:val="20"/>
              </w:rPr>
            </w:pPr>
          </w:p>
        </w:tc>
      </w:tr>
      <w:tr w:rsidR="00FC35F1" w:rsidRPr="00743233" w14:paraId="7BC199F4" w14:textId="77777777" w:rsidTr="00B23B0D">
        <w:trPr>
          <w:trHeight w:val="20"/>
        </w:trPr>
        <w:tc>
          <w:tcPr>
            <w:tcW w:w="1020" w:type="dxa"/>
          </w:tcPr>
          <w:p w14:paraId="7DF3951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J01DC</w:t>
            </w:r>
          </w:p>
        </w:tc>
        <w:tc>
          <w:tcPr>
            <w:tcW w:w="2608" w:type="dxa"/>
          </w:tcPr>
          <w:p w14:paraId="04AC14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цефалоспорины 2-го поколения</w:t>
            </w:r>
          </w:p>
        </w:tc>
        <w:tc>
          <w:tcPr>
            <w:tcW w:w="1814" w:type="dxa"/>
          </w:tcPr>
          <w:p w14:paraId="589E87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цефуроксим</w:t>
            </w:r>
          </w:p>
        </w:tc>
        <w:tc>
          <w:tcPr>
            <w:tcW w:w="4192" w:type="dxa"/>
          </w:tcPr>
          <w:p w14:paraId="54D422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суспензии для приема внутрь;</w:t>
            </w:r>
          </w:p>
          <w:p w14:paraId="6945BC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p w14:paraId="335B51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514178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57BE6E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w:t>
            </w:r>
          </w:p>
          <w:p w14:paraId="3F9256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p w14:paraId="6C1BA6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BEFCD5E" w14:textId="77777777" w:rsidTr="00B23B0D">
        <w:trPr>
          <w:trHeight w:val="20"/>
        </w:trPr>
        <w:tc>
          <w:tcPr>
            <w:tcW w:w="1020" w:type="dxa"/>
          </w:tcPr>
          <w:p w14:paraId="4D3C0E9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J01DD</w:t>
            </w:r>
          </w:p>
        </w:tc>
        <w:tc>
          <w:tcPr>
            <w:tcW w:w="2608" w:type="dxa"/>
          </w:tcPr>
          <w:p w14:paraId="140989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цефалоспорины 3-го поколения</w:t>
            </w:r>
          </w:p>
        </w:tc>
        <w:tc>
          <w:tcPr>
            <w:tcW w:w="1814" w:type="dxa"/>
          </w:tcPr>
          <w:p w14:paraId="4CE561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цефотаксим</w:t>
            </w:r>
          </w:p>
        </w:tc>
        <w:tc>
          <w:tcPr>
            <w:tcW w:w="4192" w:type="dxa"/>
          </w:tcPr>
          <w:p w14:paraId="16D003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45309F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757170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tc>
      </w:tr>
      <w:tr w:rsidR="00FC35F1" w:rsidRPr="00743233" w14:paraId="70B33438" w14:textId="77777777" w:rsidTr="00B23B0D">
        <w:trPr>
          <w:trHeight w:val="20"/>
        </w:trPr>
        <w:tc>
          <w:tcPr>
            <w:tcW w:w="1020" w:type="dxa"/>
          </w:tcPr>
          <w:p w14:paraId="59A64A1E" w14:textId="77777777" w:rsidR="00FC35F1" w:rsidRPr="00743233" w:rsidRDefault="00FC35F1" w:rsidP="00232B83">
            <w:pPr>
              <w:pStyle w:val="ConsPlusNormal"/>
              <w:rPr>
                <w:rFonts w:ascii="Times New Roman" w:hAnsi="Times New Roman" w:cs="Times New Roman"/>
                <w:sz w:val="20"/>
              </w:rPr>
            </w:pPr>
          </w:p>
        </w:tc>
        <w:tc>
          <w:tcPr>
            <w:tcW w:w="2608" w:type="dxa"/>
          </w:tcPr>
          <w:p w14:paraId="5B7638DD" w14:textId="77777777" w:rsidR="00FC35F1" w:rsidRPr="00743233" w:rsidRDefault="00FC35F1" w:rsidP="00232B83">
            <w:pPr>
              <w:pStyle w:val="ConsPlusNormal"/>
              <w:rPr>
                <w:rFonts w:ascii="Times New Roman" w:hAnsi="Times New Roman" w:cs="Times New Roman"/>
                <w:sz w:val="20"/>
              </w:rPr>
            </w:pPr>
          </w:p>
        </w:tc>
        <w:tc>
          <w:tcPr>
            <w:tcW w:w="1814" w:type="dxa"/>
          </w:tcPr>
          <w:p w14:paraId="617059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цефотаксим + [сульбактам]</w:t>
            </w:r>
          </w:p>
        </w:tc>
        <w:tc>
          <w:tcPr>
            <w:tcW w:w="4192" w:type="dxa"/>
          </w:tcPr>
          <w:p w14:paraId="2E28DD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tc>
      </w:tr>
      <w:tr w:rsidR="00FC35F1" w:rsidRPr="00743233" w14:paraId="27A44F58" w14:textId="77777777" w:rsidTr="00B23B0D">
        <w:trPr>
          <w:trHeight w:val="20"/>
        </w:trPr>
        <w:tc>
          <w:tcPr>
            <w:tcW w:w="1020" w:type="dxa"/>
          </w:tcPr>
          <w:p w14:paraId="25E745C7" w14:textId="77777777" w:rsidR="00FC35F1" w:rsidRPr="00743233" w:rsidRDefault="00FC35F1" w:rsidP="00232B83">
            <w:pPr>
              <w:pStyle w:val="ConsPlusNormal"/>
              <w:rPr>
                <w:rFonts w:ascii="Times New Roman" w:hAnsi="Times New Roman" w:cs="Times New Roman"/>
                <w:sz w:val="20"/>
              </w:rPr>
            </w:pPr>
          </w:p>
        </w:tc>
        <w:tc>
          <w:tcPr>
            <w:tcW w:w="2608" w:type="dxa"/>
          </w:tcPr>
          <w:p w14:paraId="346C9978" w14:textId="77777777" w:rsidR="00FC35F1" w:rsidRPr="00743233" w:rsidRDefault="00FC35F1" w:rsidP="00232B83">
            <w:pPr>
              <w:pStyle w:val="ConsPlusNormal"/>
              <w:rPr>
                <w:rFonts w:ascii="Times New Roman" w:hAnsi="Times New Roman" w:cs="Times New Roman"/>
                <w:sz w:val="20"/>
              </w:rPr>
            </w:pPr>
          </w:p>
        </w:tc>
        <w:tc>
          <w:tcPr>
            <w:tcW w:w="1814" w:type="dxa"/>
          </w:tcPr>
          <w:p w14:paraId="454850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цефтазидим</w:t>
            </w:r>
          </w:p>
        </w:tc>
        <w:tc>
          <w:tcPr>
            <w:tcW w:w="4192" w:type="dxa"/>
          </w:tcPr>
          <w:p w14:paraId="024842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p w14:paraId="29305C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3F62F1D1"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p w14:paraId="51E3B505" w14:textId="77777777" w:rsidR="00FC35F1" w:rsidRPr="00743233" w:rsidRDefault="00FC35F1" w:rsidP="00232B83">
            <w:pPr>
              <w:pStyle w:val="ConsPlusNormal"/>
              <w:rPr>
                <w:rFonts w:ascii="Times New Roman" w:hAnsi="Times New Roman" w:cs="Times New Roman"/>
                <w:sz w:val="20"/>
              </w:rPr>
            </w:pPr>
          </w:p>
        </w:tc>
      </w:tr>
      <w:tr w:rsidR="00FC35F1" w:rsidRPr="00743233" w14:paraId="43C79CCA" w14:textId="77777777" w:rsidTr="00B23B0D">
        <w:trPr>
          <w:trHeight w:val="20"/>
        </w:trPr>
        <w:tc>
          <w:tcPr>
            <w:tcW w:w="1020" w:type="dxa"/>
          </w:tcPr>
          <w:p w14:paraId="6584A43B" w14:textId="77777777" w:rsidR="00FC35F1" w:rsidRPr="00743233" w:rsidRDefault="00FC35F1" w:rsidP="00232B83">
            <w:pPr>
              <w:pStyle w:val="ConsPlusNormal"/>
              <w:rPr>
                <w:rFonts w:ascii="Times New Roman" w:hAnsi="Times New Roman" w:cs="Times New Roman"/>
                <w:sz w:val="20"/>
              </w:rPr>
            </w:pPr>
          </w:p>
        </w:tc>
        <w:tc>
          <w:tcPr>
            <w:tcW w:w="2608" w:type="dxa"/>
          </w:tcPr>
          <w:p w14:paraId="2C9D4D4B" w14:textId="77777777" w:rsidR="00FC35F1" w:rsidRPr="00743233" w:rsidRDefault="00FC35F1" w:rsidP="00232B83">
            <w:pPr>
              <w:pStyle w:val="ConsPlusNormal"/>
              <w:rPr>
                <w:rFonts w:ascii="Times New Roman" w:hAnsi="Times New Roman" w:cs="Times New Roman"/>
                <w:sz w:val="20"/>
              </w:rPr>
            </w:pPr>
          </w:p>
        </w:tc>
        <w:tc>
          <w:tcPr>
            <w:tcW w:w="1814" w:type="dxa"/>
          </w:tcPr>
          <w:p w14:paraId="29AAF2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цефтриаксон</w:t>
            </w:r>
          </w:p>
        </w:tc>
        <w:tc>
          <w:tcPr>
            <w:tcW w:w="4192" w:type="dxa"/>
          </w:tcPr>
          <w:p w14:paraId="1E1CE1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p w14:paraId="54F5CB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74930B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482675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w:t>
            </w:r>
          </w:p>
          <w:p w14:paraId="0681FC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tc>
      </w:tr>
      <w:tr w:rsidR="00FC35F1" w:rsidRPr="00743233" w14:paraId="144D3C6A" w14:textId="77777777" w:rsidTr="00B23B0D">
        <w:trPr>
          <w:trHeight w:val="20"/>
        </w:trPr>
        <w:tc>
          <w:tcPr>
            <w:tcW w:w="1020" w:type="dxa"/>
          </w:tcPr>
          <w:p w14:paraId="5BD6DBB4" w14:textId="77777777" w:rsidR="00FC35F1" w:rsidRPr="00743233" w:rsidRDefault="00FC35F1" w:rsidP="00232B83">
            <w:pPr>
              <w:pStyle w:val="ConsPlusNormal"/>
              <w:rPr>
                <w:rFonts w:ascii="Times New Roman" w:hAnsi="Times New Roman" w:cs="Times New Roman"/>
                <w:sz w:val="20"/>
              </w:rPr>
            </w:pPr>
          </w:p>
        </w:tc>
        <w:tc>
          <w:tcPr>
            <w:tcW w:w="2608" w:type="dxa"/>
          </w:tcPr>
          <w:p w14:paraId="5CB77EED" w14:textId="77777777" w:rsidR="00FC35F1" w:rsidRPr="00743233" w:rsidRDefault="00FC35F1" w:rsidP="00232B83">
            <w:pPr>
              <w:pStyle w:val="ConsPlusNormal"/>
              <w:rPr>
                <w:rFonts w:ascii="Times New Roman" w:hAnsi="Times New Roman" w:cs="Times New Roman"/>
                <w:sz w:val="20"/>
              </w:rPr>
            </w:pPr>
          </w:p>
        </w:tc>
        <w:tc>
          <w:tcPr>
            <w:tcW w:w="1814" w:type="dxa"/>
          </w:tcPr>
          <w:p w14:paraId="068D31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цефоперазон + сульбактам</w:t>
            </w:r>
          </w:p>
        </w:tc>
        <w:tc>
          <w:tcPr>
            <w:tcW w:w="4192" w:type="dxa"/>
          </w:tcPr>
          <w:p w14:paraId="71B3A8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tc>
      </w:tr>
      <w:tr w:rsidR="00FC35F1" w:rsidRPr="00743233" w14:paraId="40E18AEB" w14:textId="77777777" w:rsidTr="00B23B0D">
        <w:trPr>
          <w:trHeight w:val="20"/>
        </w:trPr>
        <w:tc>
          <w:tcPr>
            <w:tcW w:w="1020" w:type="dxa"/>
          </w:tcPr>
          <w:p w14:paraId="7213744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J01DE</w:t>
            </w:r>
          </w:p>
        </w:tc>
        <w:tc>
          <w:tcPr>
            <w:tcW w:w="2608" w:type="dxa"/>
          </w:tcPr>
          <w:p w14:paraId="6F6032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цефалоспорины 4-го поколения</w:t>
            </w:r>
          </w:p>
        </w:tc>
        <w:tc>
          <w:tcPr>
            <w:tcW w:w="1814" w:type="dxa"/>
          </w:tcPr>
          <w:p w14:paraId="588475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цефепим</w:t>
            </w:r>
          </w:p>
        </w:tc>
        <w:tc>
          <w:tcPr>
            <w:tcW w:w="4192" w:type="dxa"/>
          </w:tcPr>
          <w:p w14:paraId="6C9136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19F0AB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tc>
      </w:tr>
      <w:tr w:rsidR="00FC35F1" w:rsidRPr="00743233" w14:paraId="47BF8307" w14:textId="77777777" w:rsidTr="00B23B0D">
        <w:trPr>
          <w:trHeight w:val="20"/>
        </w:trPr>
        <w:tc>
          <w:tcPr>
            <w:tcW w:w="1020" w:type="dxa"/>
            <w:vMerge w:val="restart"/>
          </w:tcPr>
          <w:p w14:paraId="279B3E3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J01DH</w:t>
            </w:r>
          </w:p>
        </w:tc>
        <w:tc>
          <w:tcPr>
            <w:tcW w:w="2608" w:type="dxa"/>
          </w:tcPr>
          <w:p w14:paraId="09AEFD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карбапенемы</w:t>
            </w:r>
          </w:p>
        </w:tc>
        <w:tc>
          <w:tcPr>
            <w:tcW w:w="1814" w:type="dxa"/>
          </w:tcPr>
          <w:p w14:paraId="19376E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имипенем + циластатин</w:t>
            </w:r>
          </w:p>
        </w:tc>
        <w:tc>
          <w:tcPr>
            <w:tcW w:w="4192" w:type="dxa"/>
          </w:tcPr>
          <w:p w14:paraId="7E8B79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w:t>
            </w:r>
          </w:p>
        </w:tc>
      </w:tr>
      <w:tr w:rsidR="00FC35F1" w:rsidRPr="00743233" w14:paraId="719B5E89" w14:textId="77777777" w:rsidTr="00B23B0D">
        <w:trPr>
          <w:trHeight w:val="20"/>
        </w:trPr>
        <w:tc>
          <w:tcPr>
            <w:tcW w:w="1020" w:type="dxa"/>
            <w:vMerge/>
          </w:tcPr>
          <w:p w14:paraId="19127165" w14:textId="77777777" w:rsidR="00FC35F1" w:rsidRPr="00743233" w:rsidRDefault="00FC35F1" w:rsidP="00232B83">
            <w:pPr>
              <w:pStyle w:val="ConsPlusNormal"/>
              <w:rPr>
                <w:rFonts w:ascii="Times New Roman" w:hAnsi="Times New Roman" w:cs="Times New Roman"/>
                <w:sz w:val="20"/>
              </w:rPr>
            </w:pPr>
          </w:p>
        </w:tc>
        <w:tc>
          <w:tcPr>
            <w:tcW w:w="2608" w:type="dxa"/>
          </w:tcPr>
          <w:p w14:paraId="7394FEF6" w14:textId="77777777" w:rsidR="00FC35F1" w:rsidRPr="00743233" w:rsidRDefault="00FC35F1" w:rsidP="00232B83">
            <w:pPr>
              <w:pStyle w:val="ConsPlusNormal"/>
              <w:rPr>
                <w:rFonts w:ascii="Times New Roman" w:hAnsi="Times New Roman" w:cs="Times New Roman"/>
                <w:sz w:val="20"/>
              </w:rPr>
            </w:pPr>
          </w:p>
        </w:tc>
        <w:tc>
          <w:tcPr>
            <w:tcW w:w="1814" w:type="dxa"/>
          </w:tcPr>
          <w:p w14:paraId="36062A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меропенем</w:t>
            </w:r>
          </w:p>
        </w:tc>
        <w:tc>
          <w:tcPr>
            <w:tcW w:w="4192" w:type="dxa"/>
          </w:tcPr>
          <w:p w14:paraId="25921E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tc>
      </w:tr>
      <w:tr w:rsidR="00FC35F1" w:rsidRPr="00743233" w14:paraId="75985B6F" w14:textId="77777777" w:rsidTr="00B23B0D">
        <w:trPr>
          <w:trHeight w:val="20"/>
        </w:trPr>
        <w:tc>
          <w:tcPr>
            <w:tcW w:w="1020" w:type="dxa"/>
            <w:vMerge/>
          </w:tcPr>
          <w:p w14:paraId="70869997" w14:textId="77777777" w:rsidR="00FC35F1" w:rsidRPr="00743233" w:rsidRDefault="00FC35F1" w:rsidP="00232B83">
            <w:pPr>
              <w:pStyle w:val="ConsPlusNormal"/>
              <w:rPr>
                <w:rFonts w:ascii="Times New Roman" w:hAnsi="Times New Roman" w:cs="Times New Roman"/>
                <w:sz w:val="20"/>
              </w:rPr>
            </w:pPr>
          </w:p>
        </w:tc>
        <w:tc>
          <w:tcPr>
            <w:tcW w:w="2608" w:type="dxa"/>
          </w:tcPr>
          <w:p w14:paraId="76BF1E61" w14:textId="77777777" w:rsidR="00FC35F1" w:rsidRPr="00743233" w:rsidRDefault="00FC35F1" w:rsidP="00232B83">
            <w:pPr>
              <w:pStyle w:val="ConsPlusNormal"/>
              <w:rPr>
                <w:rFonts w:ascii="Times New Roman" w:hAnsi="Times New Roman" w:cs="Times New Roman"/>
                <w:sz w:val="20"/>
              </w:rPr>
            </w:pPr>
          </w:p>
        </w:tc>
        <w:tc>
          <w:tcPr>
            <w:tcW w:w="1814" w:type="dxa"/>
          </w:tcPr>
          <w:p w14:paraId="1CFD58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эртапенем</w:t>
            </w:r>
          </w:p>
        </w:tc>
        <w:tc>
          <w:tcPr>
            <w:tcW w:w="4192" w:type="dxa"/>
          </w:tcPr>
          <w:p w14:paraId="3E283C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p w14:paraId="28984B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tc>
      </w:tr>
      <w:tr w:rsidR="00FC35F1" w:rsidRPr="00743233" w14:paraId="74DC3861" w14:textId="77777777" w:rsidTr="00B23B0D">
        <w:trPr>
          <w:trHeight w:val="20"/>
        </w:trPr>
        <w:tc>
          <w:tcPr>
            <w:tcW w:w="1020" w:type="dxa"/>
            <w:vMerge w:val="restart"/>
          </w:tcPr>
          <w:p w14:paraId="70F8960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J01DI</w:t>
            </w:r>
          </w:p>
        </w:tc>
        <w:tc>
          <w:tcPr>
            <w:tcW w:w="2608" w:type="dxa"/>
          </w:tcPr>
          <w:p w14:paraId="0BA069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цефалоспорины и пенемы</w:t>
            </w:r>
          </w:p>
        </w:tc>
        <w:tc>
          <w:tcPr>
            <w:tcW w:w="1814" w:type="dxa"/>
          </w:tcPr>
          <w:p w14:paraId="23EFCD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цефтазидим + [авибактам]</w:t>
            </w:r>
          </w:p>
        </w:tc>
        <w:tc>
          <w:tcPr>
            <w:tcW w:w="4192" w:type="dxa"/>
          </w:tcPr>
          <w:p w14:paraId="419B10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tc>
      </w:tr>
      <w:tr w:rsidR="00FC35F1" w:rsidRPr="00743233" w14:paraId="38F7B61E" w14:textId="77777777" w:rsidTr="00B23B0D">
        <w:trPr>
          <w:trHeight w:val="20"/>
        </w:trPr>
        <w:tc>
          <w:tcPr>
            <w:tcW w:w="1020" w:type="dxa"/>
            <w:vMerge/>
          </w:tcPr>
          <w:p w14:paraId="3F6BD886" w14:textId="77777777" w:rsidR="00FC35F1" w:rsidRPr="00743233" w:rsidRDefault="00FC35F1" w:rsidP="00232B83">
            <w:pPr>
              <w:pStyle w:val="ConsPlusNormal"/>
              <w:rPr>
                <w:rFonts w:ascii="Times New Roman" w:hAnsi="Times New Roman" w:cs="Times New Roman"/>
                <w:sz w:val="20"/>
              </w:rPr>
            </w:pPr>
          </w:p>
        </w:tc>
        <w:tc>
          <w:tcPr>
            <w:tcW w:w="2608" w:type="dxa"/>
          </w:tcPr>
          <w:p w14:paraId="275E6D1D" w14:textId="77777777" w:rsidR="00FC35F1" w:rsidRPr="00743233" w:rsidRDefault="00FC35F1" w:rsidP="00232B83">
            <w:pPr>
              <w:pStyle w:val="ConsPlusNormal"/>
              <w:rPr>
                <w:rFonts w:ascii="Times New Roman" w:hAnsi="Times New Roman" w:cs="Times New Roman"/>
                <w:sz w:val="20"/>
              </w:rPr>
            </w:pPr>
          </w:p>
        </w:tc>
        <w:tc>
          <w:tcPr>
            <w:tcW w:w="1814" w:type="dxa"/>
          </w:tcPr>
          <w:p w14:paraId="6C8CC2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цефтаролина фосамил</w:t>
            </w:r>
          </w:p>
        </w:tc>
        <w:tc>
          <w:tcPr>
            <w:tcW w:w="4192" w:type="dxa"/>
          </w:tcPr>
          <w:p w14:paraId="6F12A2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tc>
      </w:tr>
      <w:tr w:rsidR="00FC35F1" w:rsidRPr="00743233" w14:paraId="451C8E8E" w14:textId="77777777" w:rsidTr="00B23B0D">
        <w:trPr>
          <w:trHeight w:val="20"/>
        </w:trPr>
        <w:tc>
          <w:tcPr>
            <w:tcW w:w="1020" w:type="dxa"/>
            <w:vMerge/>
          </w:tcPr>
          <w:p w14:paraId="12126CB3" w14:textId="77777777" w:rsidR="00FC35F1" w:rsidRPr="00743233" w:rsidRDefault="00FC35F1" w:rsidP="00232B83">
            <w:pPr>
              <w:pStyle w:val="ConsPlusNormal"/>
              <w:rPr>
                <w:rFonts w:ascii="Times New Roman" w:hAnsi="Times New Roman" w:cs="Times New Roman"/>
                <w:sz w:val="20"/>
              </w:rPr>
            </w:pPr>
          </w:p>
        </w:tc>
        <w:tc>
          <w:tcPr>
            <w:tcW w:w="2608" w:type="dxa"/>
          </w:tcPr>
          <w:p w14:paraId="67E0D3A9" w14:textId="77777777" w:rsidR="00FC35F1" w:rsidRPr="00743233" w:rsidRDefault="00FC35F1" w:rsidP="00232B83">
            <w:pPr>
              <w:pStyle w:val="ConsPlusNormal"/>
              <w:rPr>
                <w:rFonts w:ascii="Times New Roman" w:hAnsi="Times New Roman" w:cs="Times New Roman"/>
                <w:sz w:val="20"/>
              </w:rPr>
            </w:pPr>
          </w:p>
        </w:tc>
        <w:tc>
          <w:tcPr>
            <w:tcW w:w="1814" w:type="dxa"/>
          </w:tcPr>
          <w:p w14:paraId="3724E2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цефтолозан + [тазобактам]</w:t>
            </w:r>
          </w:p>
        </w:tc>
        <w:tc>
          <w:tcPr>
            <w:tcW w:w="4192" w:type="dxa"/>
          </w:tcPr>
          <w:p w14:paraId="1D223A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tc>
      </w:tr>
      <w:tr w:rsidR="00FC35F1" w:rsidRPr="00743233" w14:paraId="5DBAE925" w14:textId="77777777" w:rsidTr="00B23B0D">
        <w:trPr>
          <w:trHeight w:val="20"/>
        </w:trPr>
        <w:tc>
          <w:tcPr>
            <w:tcW w:w="1020" w:type="dxa"/>
          </w:tcPr>
          <w:p w14:paraId="7395A88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J01E</w:t>
            </w:r>
          </w:p>
        </w:tc>
        <w:tc>
          <w:tcPr>
            <w:tcW w:w="2608" w:type="dxa"/>
          </w:tcPr>
          <w:p w14:paraId="4F6E9C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сульфаниламиды и триметоприм</w:t>
            </w:r>
          </w:p>
        </w:tc>
        <w:tc>
          <w:tcPr>
            <w:tcW w:w="1814" w:type="dxa"/>
          </w:tcPr>
          <w:p w14:paraId="6163BA49" w14:textId="77777777" w:rsidR="00FC35F1" w:rsidRPr="00743233" w:rsidRDefault="00FC35F1" w:rsidP="00232B83">
            <w:pPr>
              <w:pStyle w:val="ConsPlusNormal"/>
              <w:rPr>
                <w:rFonts w:ascii="Times New Roman" w:hAnsi="Times New Roman" w:cs="Times New Roman"/>
                <w:sz w:val="20"/>
              </w:rPr>
            </w:pPr>
          </w:p>
        </w:tc>
        <w:tc>
          <w:tcPr>
            <w:tcW w:w="4192" w:type="dxa"/>
          </w:tcPr>
          <w:p w14:paraId="49EE8040" w14:textId="77777777" w:rsidR="00FC35F1" w:rsidRPr="00743233" w:rsidRDefault="00FC35F1" w:rsidP="00232B83">
            <w:pPr>
              <w:pStyle w:val="ConsPlusNormal"/>
              <w:rPr>
                <w:rFonts w:ascii="Times New Roman" w:hAnsi="Times New Roman" w:cs="Times New Roman"/>
                <w:sz w:val="20"/>
              </w:rPr>
            </w:pPr>
          </w:p>
        </w:tc>
      </w:tr>
      <w:tr w:rsidR="00FC35F1" w:rsidRPr="00743233" w14:paraId="60AE7371" w14:textId="77777777" w:rsidTr="00B23B0D">
        <w:trPr>
          <w:trHeight w:val="20"/>
        </w:trPr>
        <w:tc>
          <w:tcPr>
            <w:tcW w:w="1020" w:type="dxa"/>
          </w:tcPr>
          <w:p w14:paraId="668F1EB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J01EE</w:t>
            </w:r>
          </w:p>
        </w:tc>
        <w:tc>
          <w:tcPr>
            <w:tcW w:w="2608" w:type="dxa"/>
          </w:tcPr>
          <w:p w14:paraId="1B9AFA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комбинированные препараты сульфаниламидов и триметоприма, включая производные</w:t>
            </w:r>
          </w:p>
        </w:tc>
        <w:tc>
          <w:tcPr>
            <w:tcW w:w="1814" w:type="dxa"/>
          </w:tcPr>
          <w:p w14:paraId="2389B3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ко-тримоксазол</w:t>
            </w:r>
          </w:p>
        </w:tc>
        <w:tc>
          <w:tcPr>
            <w:tcW w:w="4192" w:type="dxa"/>
          </w:tcPr>
          <w:p w14:paraId="74BA36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26C457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5552B3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D9E1F5F" w14:textId="77777777" w:rsidTr="00B23B0D">
        <w:trPr>
          <w:trHeight w:val="20"/>
        </w:trPr>
        <w:tc>
          <w:tcPr>
            <w:tcW w:w="1020" w:type="dxa"/>
          </w:tcPr>
          <w:p w14:paraId="1F8FA55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J01F</w:t>
            </w:r>
          </w:p>
        </w:tc>
        <w:tc>
          <w:tcPr>
            <w:tcW w:w="2608" w:type="dxa"/>
          </w:tcPr>
          <w:p w14:paraId="64C60A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макролиды, линкозамиды и стрептограмины</w:t>
            </w:r>
          </w:p>
        </w:tc>
        <w:tc>
          <w:tcPr>
            <w:tcW w:w="1814" w:type="dxa"/>
          </w:tcPr>
          <w:p w14:paraId="1C8E279F" w14:textId="77777777" w:rsidR="00FC35F1" w:rsidRPr="00743233" w:rsidRDefault="00FC35F1" w:rsidP="00232B83">
            <w:pPr>
              <w:pStyle w:val="ConsPlusNormal"/>
              <w:rPr>
                <w:rFonts w:ascii="Times New Roman" w:hAnsi="Times New Roman" w:cs="Times New Roman"/>
                <w:sz w:val="20"/>
              </w:rPr>
            </w:pPr>
          </w:p>
        </w:tc>
        <w:tc>
          <w:tcPr>
            <w:tcW w:w="4192" w:type="dxa"/>
          </w:tcPr>
          <w:p w14:paraId="1492C50C" w14:textId="77777777" w:rsidR="00FC35F1" w:rsidRPr="00743233" w:rsidRDefault="00FC35F1" w:rsidP="00232B83">
            <w:pPr>
              <w:pStyle w:val="ConsPlusNormal"/>
              <w:rPr>
                <w:rFonts w:ascii="Times New Roman" w:hAnsi="Times New Roman" w:cs="Times New Roman"/>
                <w:sz w:val="20"/>
              </w:rPr>
            </w:pPr>
          </w:p>
        </w:tc>
      </w:tr>
      <w:tr w:rsidR="00FC35F1" w:rsidRPr="00743233" w14:paraId="59E62CA2" w14:textId="77777777" w:rsidTr="00B23B0D">
        <w:trPr>
          <w:trHeight w:val="20"/>
        </w:trPr>
        <w:tc>
          <w:tcPr>
            <w:tcW w:w="1020" w:type="dxa"/>
          </w:tcPr>
          <w:p w14:paraId="16265A5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J01FA</w:t>
            </w:r>
          </w:p>
        </w:tc>
        <w:tc>
          <w:tcPr>
            <w:tcW w:w="2608" w:type="dxa"/>
          </w:tcPr>
          <w:p w14:paraId="586401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макролиды</w:t>
            </w:r>
          </w:p>
        </w:tc>
        <w:tc>
          <w:tcPr>
            <w:tcW w:w="1814" w:type="dxa"/>
          </w:tcPr>
          <w:p w14:paraId="0FA187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азитромицин</w:t>
            </w:r>
          </w:p>
        </w:tc>
        <w:tc>
          <w:tcPr>
            <w:tcW w:w="4192" w:type="dxa"/>
          </w:tcPr>
          <w:p w14:paraId="42C95C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20166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4AD82B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61FAA4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67740F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 (для детей);</w:t>
            </w:r>
          </w:p>
          <w:p w14:paraId="6A8E91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7A6CC7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3A39E3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FC499CA" w14:textId="77777777" w:rsidTr="00B23B0D">
        <w:trPr>
          <w:trHeight w:val="20"/>
        </w:trPr>
        <w:tc>
          <w:tcPr>
            <w:tcW w:w="1020" w:type="dxa"/>
          </w:tcPr>
          <w:p w14:paraId="6E4B1CEA" w14:textId="77777777" w:rsidR="00FC35F1" w:rsidRPr="00743233" w:rsidRDefault="00FC35F1" w:rsidP="00232B83">
            <w:pPr>
              <w:pStyle w:val="ConsPlusNormal"/>
              <w:rPr>
                <w:rFonts w:ascii="Times New Roman" w:hAnsi="Times New Roman" w:cs="Times New Roman"/>
                <w:sz w:val="20"/>
              </w:rPr>
            </w:pPr>
          </w:p>
        </w:tc>
        <w:tc>
          <w:tcPr>
            <w:tcW w:w="2608" w:type="dxa"/>
          </w:tcPr>
          <w:p w14:paraId="52A12395" w14:textId="77777777" w:rsidR="00FC35F1" w:rsidRPr="00743233" w:rsidRDefault="00FC35F1" w:rsidP="00232B83">
            <w:pPr>
              <w:pStyle w:val="ConsPlusNormal"/>
              <w:rPr>
                <w:rFonts w:ascii="Times New Roman" w:hAnsi="Times New Roman" w:cs="Times New Roman"/>
                <w:sz w:val="20"/>
              </w:rPr>
            </w:pPr>
          </w:p>
        </w:tc>
        <w:tc>
          <w:tcPr>
            <w:tcW w:w="1814" w:type="dxa"/>
          </w:tcPr>
          <w:p w14:paraId="0ADEFE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джозамицин</w:t>
            </w:r>
          </w:p>
        </w:tc>
        <w:tc>
          <w:tcPr>
            <w:tcW w:w="4192" w:type="dxa"/>
          </w:tcPr>
          <w:p w14:paraId="27D9E3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6CFAE2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E42BA97" w14:textId="77777777" w:rsidTr="00B23B0D">
        <w:trPr>
          <w:trHeight w:val="20"/>
        </w:trPr>
        <w:tc>
          <w:tcPr>
            <w:tcW w:w="1020" w:type="dxa"/>
          </w:tcPr>
          <w:p w14:paraId="644CBD83" w14:textId="77777777" w:rsidR="00FC35F1" w:rsidRPr="00743233" w:rsidRDefault="00FC35F1" w:rsidP="00232B83">
            <w:pPr>
              <w:pStyle w:val="ConsPlusNormal"/>
              <w:rPr>
                <w:rFonts w:ascii="Times New Roman" w:hAnsi="Times New Roman" w:cs="Times New Roman"/>
                <w:sz w:val="20"/>
              </w:rPr>
            </w:pPr>
          </w:p>
        </w:tc>
        <w:tc>
          <w:tcPr>
            <w:tcW w:w="2608" w:type="dxa"/>
          </w:tcPr>
          <w:p w14:paraId="6F0F306A" w14:textId="77777777" w:rsidR="00FC35F1" w:rsidRPr="00743233" w:rsidRDefault="00FC35F1" w:rsidP="00232B83">
            <w:pPr>
              <w:pStyle w:val="ConsPlusNormal"/>
              <w:rPr>
                <w:rFonts w:ascii="Times New Roman" w:hAnsi="Times New Roman" w:cs="Times New Roman"/>
                <w:sz w:val="20"/>
              </w:rPr>
            </w:pPr>
          </w:p>
        </w:tc>
        <w:tc>
          <w:tcPr>
            <w:tcW w:w="1814" w:type="dxa"/>
          </w:tcPr>
          <w:p w14:paraId="34C14C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кларитромицин</w:t>
            </w:r>
          </w:p>
        </w:tc>
        <w:tc>
          <w:tcPr>
            <w:tcW w:w="4192" w:type="dxa"/>
          </w:tcPr>
          <w:p w14:paraId="76B18B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суспензии для приема внутрь;</w:t>
            </w:r>
          </w:p>
          <w:p w14:paraId="1450C1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92CBD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446DA8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3DD392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78A316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239320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0698B2C1" w14:textId="77777777" w:rsidTr="00B23B0D">
        <w:trPr>
          <w:trHeight w:val="20"/>
        </w:trPr>
        <w:tc>
          <w:tcPr>
            <w:tcW w:w="1020" w:type="dxa"/>
          </w:tcPr>
          <w:p w14:paraId="40FD217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J01FF</w:t>
            </w:r>
          </w:p>
        </w:tc>
        <w:tc>
          <w:tcPr>
            <w:tcW w:w="2608" w:type="dxa"/>
          </w:tcPr>
          <w:p w14:paraId="49F916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линкозамиды</w:t>
            </w:r>
          </w:p>
        </w:tc>
        <w:tc>
          <w:tcPr>
            <w:tcW w:w="1814" w:type="dxa"/>
          </w:tcPr>
          <w:p w14:paraId="73E182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клиндамицин</w:t>
            </w:r>
          </w:p>
        </w:tc>
        <w:tc>
          <w:tcPr>
            <w:tcW w:w="4192" w:type="dxa"/>
          </w:tcPr>
          <w:p w14:paraId="2D5253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A5053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64CE84B3" w14:textId="77777777" w:rsidTr="00B23B0D">
        <w:trPr>
          <w:trHeight w:val="20"/>
        </w:trPr>
        <w:tc>
          <w:tcPr>
            <w:tcW w:w="1020" w:type="dxa"/>
          </w:tcPr>
          <w:p w14:paraId="2B0E3A4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J01G</w:t>
            </w:r>
          </w:p>
        </w:tc>
        <w:tc>
          <w:tcPr>
            <w:tcW w:w="2608" w:type="dxa"/>
          </w:tcPr>
          <w:p w14:paraId="5BDF91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аминогликозиды</w:t>
            </w:r>
          </w:p>
        </w:tc>
        <w:tc>
          <w:tcPr>
            <w:tcW w:w="1814" w:type="dxa"/>
          </w:tcPr>
          <w:p w14:paraId="2AED6DBD" w14:textId="77777777" w:rsidR="00FC35F1" w:rsidRPr="00743233" w:rsidRDefault="00FC35F1" w:rsidP="00232B83">
            <w:pPr>
              <w:pStyle w:val="ConsPlusNormal"/>
              <w:rPr>
                <w:rFonts w:ascii="Times New Roman" w:hAnsi="Times New Roman" w:cs="Times New Roman"/>
                <w:sz w:val="20"/>
              </w:rPr>
            </w:pPr>
          </w:p>
        </w:tc>
        <w:tc>
          <w:tcPr>
            <w:tcW w:w="4192" w:type="dxa"/>
          </w:tcPr>
          <w:p w14:paraId="7197BA2F" w14:textId="77777777" w:rsidR="00FC35F1" w:rsidRPr="00743233" w:rsidRDefault="00FC35F1" w:rsidP="00232B83">
            <w:pPr>
              <w:pStyle w:val="ConsPlusNormal"/>
              <w:rPr>
                <w:rFonts w:ascii="Times New Roman" w:hAnsi="Times New Roman" w:cs="Times New Roman"/>
                <w:sz w:val="20"/>
              </w:rPr>
            </w:pPr>
          </w:p>
        </w:tc>
      </w:tr>
      <w:tr w:rsidR="00FC35F1" w:rsidRPr="00743233" w14:paraId="1D03B1AA" w14:textId="77777777" w:rsidTr="00B23B0D">
        <w:trPr>
          <w:trHeight w:val="20"/>
        </w:trPr>
        <w:tc>
          <w:tcPr>
            <w:tcW w:w="1020" w:type="dxa"/>
          </w:tcPr>
          <w:p w14:paraId="61C5A8F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J01GA</w:t>
            </w:r>
          </w:p>
        </w:tc>
        <w:tc>
          <w:tcPr>
            <w:tcW w:w="2608" w:type="dxa"/>
          </w:tcPr>
          <w:p w14:paraId="76EFA8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стрептомицины</w:t>
            </w:r>
          </w:p>
        </w:tc>
        <w:tc>
          <w:tcPr>
            <w:tcW w:w="1814" w:type="dxa"/>
          </w:tcPr>
          <w:p w14:paraId="631A6D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стрептомицин</w:t>
            </w:r>
          </w:p>
        </w:tc>
        <w:tc>
          <w:tcPr>
            <w:tcW w:w="4192" w:type="dxa"/>
          </w:tcPr>
          <w:p w14:paraId="07E2A5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tc>
      </w:tr>
      <w:tr w:rsidR="00FC35F1" w:rsidRPr="00743233" w14:paraId="6D39D5F9" w14:textId="77777777" w:rsidTr="00B23B0D">
        <w:trPr>
          <w:trHeight w:val="20"/>
        </w:trPr>
        <w:tc>
          <w:tcPr>
            <w:tcW w:w="1020" w:type="dxa"/>
          </w:tcPr>
          <w:p w14:paraId="31C38E5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J01GB</w:t>
            </w:r>
          </w:p>
        </w:tc>
        <w:tc>
          <w:tcPr>
            <w:tcW w:w="2608" w:type="dxa"/>
          </w:tcPr>
          <w:p w14:paraId="36377E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аминогликозиды</w:t>
            </w:r>
          </w:p>
        </w:tc>
        <w:tc>
          <w:tcPr>
            <w:tcW w:w="1814" w:type="dxa"/>
          </w:tcPr>
          <w:p w14:paraId="0A08AC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амикацин</w:t>
            </w:r>
          </w:p>
        </w:tc>
        <w:tc>
          <w:tcPr>
            <w:tcW w:w="4192" w:type="dxa"/>
          </w:tcPr>
          <w:p w14:paraId="09D575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p w14:paraId="5CFAB4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18EE39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p w14:paraId="061FE1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101ABF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и внутримышечного введения</w:t>
            </w:r>
          </w:p>
        </w:tc>
      </w:tr>
      <w:tr w:rsidR="00FC35F1" w:rsidRPr="00743233" w14:paraId="19323C0D" w14:textId="77777777" w:rsidTr="00B23B0D">
        <w:trPr>
          <w:trHeight w:val="20"/>
        </w:trPr>
        <w:tc>
          <w:tcPr>
            <w:tcW w:w="1020" w:type="dxa"/>
          </w:tcPr>
          <w:p w14:paraId="5ED2B362" w14:textId="77777777" w:rsidR="00FC35F1" w:rsidRPr="00743233" w:rsidRDefault="00FC35F1" w:rsidP="00232B83">
            <w:pPr>
              <w:pStyle w:val="ConsPlusNormal"/>
              <w:rPr>
                <w:rFonts w:ascii="Times New Roman" w:hAnsi="Times New Roman" w:cs="Times New Roman"/>
                <w:sz w:val="20"/>
              </w:rPr>
            </w:pPr>
          </w:p>
        </w:tc>
        <w:tc>
          <w:tcPr>
            <w:tcW w:w="2608" w:type="dxa"/>
          </w:tcPr>
          <w:p w14:paraId="54388F3E" w14:textId="77777777" w:rsidR="00FC35F1" w:rsidRPr="00743233" w:rsidRDefault="00FC35F1" w:rsidP="00232B83">
            <w:pPr>
              <w:pStyle w:val="ConsPlusNormal"/>
              <w:rPr>
                <w:rFonts w:ascii="Times New Roman" w:hAnsi="Times New Roman" w:cs="Times New Roman"/>
                <w:sz w:val="20"/>
              </w:rPr>
            </w:pPr>
          </w:p>
        </w:tc>
        <w:tc>
          <w:tcPr>
            <w:tcW w:w="1814" w:type="dxa"/>
          </w:tcPr>
          <w:p w14:paraId="18DC12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гентамицин</w:t>
            </w:r>
          </w:p>
        </w:tc>
        <w:tc>
          <w:tcPr>
            <w:tcW w:w="4192" w:type="dxa"/>
          </w:tcPr>
          <w:p w14:paraId="4DC9C4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507E52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2FD43C3D" w14:textId="77777777" w:rsidTr="00B23B0D">
        <w:trPr>
          <w:trHeight w:val="20"/>
        </w:trPr>
        <w:tc>
          <w:tcPr>
            <w:tcW w:w="1020" w:type="dxa"/>
          </w:tcPr>
          <w:p w14:paraId="37367B1E" w14:textId="77777777" w:rsidR="00FC35F1" w:rsidRPr="00743233" w:rsidRDefault="00FC35F1" w:rsidP="00232B83">
            <w:pPr>
              <w:pStyle w:val="ConsPlusNormal"/>
              <w:rPr>
                <w:rFonts w:ascii="Times New Roman" w:hAnsi="Times New Roman" w:cs="Times New Roman"/>
                <w:sz w:val="20"/>
              </w:rPr>
            </w:pPr>
          </w:p>
        </w:tc>
        <w:tc>
          <w:tcPr>
            <w:tcW w:w="2608" w:type="dxa"/>
          </w:tcPr>
          <w:p w14:paraId="401DF0CF" w14:textId="77777777" w:rsidR="00FC35F1" w:rsidRPr="00743233" w:rsidRDefault="00FC35F1" w:rsidP="00232B83">
            <w:pPr>
              <w:pStyle w:val="ConsPlusNormal"/>
              <w:rPr>
                <w:rFonts w:ascii="Times New Roman" w:hAnsi="Times New Roman" w:cs="Times New Roman"/>
                <w:sz w:val="20"/>
              </w:rPr>
            </w:pPr>
          </w:p>
        </w:tc>
        <w:tc>
          <w:tcPr>
            <w:tcW w:w="1814" w:type="dxa"/>
          </w:tcPr>
          <w:p w14:paraId="57AC16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канамицин</w:t>
            </w:r>
          </w:p>
        </w:tc>
        <w:tc>
          <w:tcPr>
            <w:tcW w:w="4192" w:type="dxa"/>
          </w:tcPr>
          <w:p w14:paraId="7FF796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585E2C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внутримышечного введения</w:t>
            </w:r>
          </w:p>
        </w:tc>
      </w:tr>
      <w:tr w:rsidR="00FC35F1" w:rsidRPr="00743233" w14:paraId="693BA6CC" w14:textId="77777777" w:rsidTr="00B23B0D">
        <w:trPr>
          <w:trHeight w:val="20"/>
        </w:trPr>
        <w:tc>
          <w:tcPr>
            <w:tcW w:w="1020" w:type="dxa"/>
          </w:tcPr>
          <w:p w14:paraId="7C17B158" w14:textId="77777777" w:rsidR="00FC35F1" w:rsidRPr="00743233" w:rsidRDefault="00FC35F1" w:rsidP="00232B83">
            <w:pPr>
              <w:pStyle w:val="ConsPlusNormal"/>
              <w:rPr>
                <w:rFonts w:ascii="Times New Roman" w:hAnsi="Times New Roman" w:cs="Times New Roman"/>
                <w:sz w:val="20"/>
              </w:rPr>
            </w:pPr>
          </w:p>
        </w:tc>
        <w:tc>
          <w:tcPr>
            <w:tcW w:w="2608" w:type="dxa"/>
          </w:tcPr>
          <w:p w14:paraId="33FB7E39" w14:textId="77777777" w:rsidR="00FC35F1" w:rsidRPr="00743233" w:rsidRDefault="00FC35F1" w:rsidP="00232B83">
            <w:pPr>
              <w:pStyle w:val="ConsPlusNormal"/>
              <w:rPr>
                <w:rFonts w:ascii="Times New Roman" w:hAnsi="Times New Roman" w:cs="Times New Roman"/>
                <w:sz w:val="20"/>
              </w:rPr>
            </w:pPr>
          </w:p>
        </w:tc>
        <w:tc>
          <w:tcPr>
            <w:tcW w:w="1814" w:type="dxa"/>
          </w:tcPr>
          <w:p w14:paraId="522610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тобрамицин</w:t>
            </w:r>
          </w:p>
        </w:tc>
        <w:tc>
          <w:tcPr>
            <w:tcW w:w="4192" w:type="dxa"/>
          </w:tcPr>
          <w:p w14:paraId="1963FA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2B97DA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p w14:paraId="7B9A4A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tc>
      </w:tr>
      <w:tr w:rsidR="00FC35F1" w:rsidRPr="00743233" w14:paraId="7C08C7AE" w14:textId="77777777" w:rsidTr="00B23B0D">
        <w:trPr>
          <w:trHeight w:val="20"/>
        </w:trPr>
        <w:tc>
          <w:tcPr>
            <w:tcW w:w="1020" w:type="dxa"/>
          </w:tcPr>
          <w:p w14:paraId="307AC6B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J01M</w:t>
            </w:r>
          </w:p>
        </w:tc>
        <w:tc>
          <w:tcPr>
            <w:tcW w:w="2608" w:type="dxa"/>
          </w:tcPr>
          <w:p w14:paraId="71251A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антибактериальные препараты, производные хинолона</w:t>
            </w:r>
          </w:p>
        </w:tc>
        <w:tc>
          <w:tcPr>
            <w:tcW w:w="1814" w:type="dxa"/>
          </w:tcPr>
          <w:p w14:paraId="37884515" w14:textId="77777777" w:rsidR="00FC35F1" w:rsidRPr="00743233" w:rsidRDefault="00FC35F1" w:rsidP="00232B83">
            <w:pPr>
              <w:pStyle w:val="ConsPlusNormal"/>
              <w:rPr>
                <w:rFonts w:ascii="Times New Roman" w:hAnsi="Times New Roman" w:cs="Times New Roman"/>
                <w:sz w:val="20"/>
              </w:rPr>
            </w:pPr>
          </w:p>
        </w:tc>
        <w:tc>
          <w:tcPr>
            <w:tcW w:w="4192" w:type="dxa"/>
          </w:tcPr>
          <w:p w14:paraId="01CEF7E5" w14:textId="77777777" w:rsidR="00FC35F1" w:rsidRPr="00743233" w:rsidRDefault="00FC35F1" w:rsidP="00232B83">
            <w:pPr>
              <w:pStyle w:val="ConsPlusNormal"/>
              <w:rPr>
                <w:rFonts w:ascii="Times New Roman" w:hAnsi="Times New Roman" w:cs="Times New Roman"/>
                <w:sz w:val="20"/>
              </w:rPr>
            </w:pPr>
          </w:p>
        </w:tc>
      </w:tr>
      <w:tr w:rsidR="00FC35F1" w:rsidRPr="00743233" w14:paraId="4071B5CF" w14:textId="77777777" w:rsidTr="00B23B0D">
        <w:trPr>
          <w:trHeight w:val="20"/>
        </w:trPr>
        <w:tc>
          <w:tcPr>
            <w:tcW w:w="1020" w:type="dxa"/>
          </w:tcPr>
          <w:p w14:paraId="77E166F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J01MA</w:t>
            </w:r>
          </w:p>
        </w:tc>
        <w:tc>
          <w:tcPr>
            <w:tcW w:w="2608" w:type="dxa"/>
          </w:tcPr>
          <w:p w14:paraId="1D37A2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фторхинолоны</w:t>
            </w:r>
          </w:p>
        </w:tc>
        <w:tc>
          <w:tcPr>
            <w:tcW w:w="1814" w:type="dxa"/>
          </w:tcPr>
          <w:p w14:paraId="7A5F90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левофлоксацин</w:t>
            </w:r>
          </w:p>
        </w:tc>
        <w:tc>
          <w:tcPr>
            <w:tcW w:w="4192" w:type="dxa"/>
          </w:tcPr>
          <w:p w14:paraId="3F2477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74F989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242056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07AAD9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C79F126" w14:textId="77777777" w:rsidTr="00B23B0D">
        <w:trPr>
          <w:trHeight w:val="20"/>
        </w:trPr>
        <w:tc>
          <w:tcPr>
            <w:tcW w:w="1020" w:type="dxa"/>
          </w:tcPr>
          <w:p w14:paraId="65588C1B" w14:textId="77777777" w:rsidR="00FC35F1" w:rsidRPr="00743233" w:rsidRDefault="00FC35F1" w:rsidP="00232B83">
            <w:pPr>
              <w:pStyle w:val="ConsPlusNormal"/>
              <w:rPr>
                <w:rFonts w:ascii="Times New Roman" w:hAnsi="Times New Roman" w:cs="Times New Roman"/>
                <w:sz w:val="20"/>
              </w:rPr>
            </w:pPr>
          </w:p>
        </w:tc>
        <w:tc>
          <w:tcPr>
            <w:tcW w:w="2608" w:type="dxa"/>
          </w:tcPr>
          <w:p w14:paraId="1103D3B5" w14:textId="77777777" w:rsidR="00FC35F1" w:rsidRPr="00743233" w:rsidRDefault="00FC35F1" w:rsidP="00232B83">
            <w:pPr>
              <w:pStyle w:val="ConsPlusNormal"/>
              <w:rPr>
                <w:rFonts w:ascii="Times New Roman" w:hAnsi="Times New Roman" w:cs="Times New Roman"/>
                <w:sz w:val="20"/>
              </w:rPr>
            </w:pPr>
          </w:p>
        </w:tc>
        <w:tc>
          <w:tcPr>
            <w:tcW w:w="1814" w:type="dxa"/>
          </w:tcPr>
          <w:p w14:paraId="5ADD8F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ломефлоксацин</w:t>
            </w:r>
          </w:p>
        </w:tc>
        <w:tc>
          <w:tcPr>
            <w:tcW w:w="4192" w:type="dxa"/>
          </w:tcPr>
          <w:p w14:paraId="00E2D5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193334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770E8F8" w14:textId="77777777" w:rsidTr="00B23B0D">
        <w:trPr>
          <w:trHeight w:val="20"/>
        </w:trPr>
        <w:tc>
          <w:tcPr>
            <w:tcW w:w="1020" w:type="dxa"/>
          </w:tcPr>
          <w:p w14:paraId="4D252BA3" w14:textId="77777777" w:rsidR="00FC35F1" w:rsidRPr="00743233" w:rsidRDefault="00FC35F1" w:rsidP="00232B83">
            <w:pPr>
              <w:pStyle w:val="ConsPlusNormal"/>
              <w:rPr>
                <w:rFonts w:ascii="Times New Roman" w:hAnsi="Times New Roman" w:cs="Times New Roman"/>
                <w:sz w:val="20"/>
              </w:rPr>
            </w:pPr>
          </w:p>
        </w:tc>
        <w:tc>
          <w:tcPr>
            <w:tcW w:w="2608" w:type="dxa"/>
          </w:tcPr>
          <w:p w14:paraId="2607F2DE" w14:textId="77777777" w:rsidR="00FC35F1" w:rsidRPr="00743233" w:rsidRDefault="00FC35F1" w:rsidP="00232B83">
            <w:pPr>
              <w:pStyle w:val="ConsPlusNormal"/>
              <w:rPr>
                <w:rFonts w:ascii="Times New Roman" w:hAnsi="Times New Roman" w:cs="Times New Roman"/>
                <w:sz w:val="20"/>
              </w:rPr>
            </w:pPr>
          </w:p>
        </w:tc>
        <w:tc>
          <w:tcPr>
            <w:tcW w:w="1814" w:type="dxa"/>
          </w:tcPr>
          <w:p w14:paraId="19FD02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моксифлоксацин</w:t>
            </w:r>
          </w:p>
        </w:tc>
        <w:tc>
          <w:tcPr>
            <w:tcW w:w="4192" w:type="dxa"/>
          </w:tcPr>
          <w:p w14:paraId="1A5B3F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39933C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60869E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8DF5C25" w14:textId="77777777" w:rsidTr="00B23B0D">
        <w:trPr>
          <w:trHeight w:val="20"/>
        </w:trPr>
        <w:tc>
          <w:tcPr>
            <w:tcW w:w="1020" w:type="dxa"/>
          </w:tcPr>
          <w:p w14:paraId="31A63A07" w14:textId="77777777" w:rsidR="00FC35F1" w:rsidRPr="00743233" w:rsidRDefault="00FC35F1" w:rsidP="00232B83">
            <w:pPr>
              <w:pStyle w:val="ConsPlusNormal"/>
              <w:rPr>
                <w:rFonts w:ascii="Times New Roman" w:hAnsi="Times New Roman" w:cs="Times New Roman"/>
                <w:sz w:val="20"/>
              </w:rPr>
            </w:pPr>
          </w:p>
        </w:tc>
        <w:tc>
          <w:tcPr>
            <w:tcW w:w="2608" w:type="dxa"/>
          </w:tcPr>
          <w:p w14:paraId="510CE067" w14:textId="77777777" w:rsidR="00FC35F1" w:rsidRPr="00743233" w:rsidRDefault="00FC35F1" w:rsidP="00232B83">
            <w:pPr>
              <w:pStyle w:val="ConsPlusNormal"/>
              <w:rPr>
                <w:rFonts w:ascii="Times New Roman" w:hAnsi="Times New Roman" w:cs="Times New Roman"/>
                <w:sz w:val="20"/>
              </w:rPr>
            </w:pPr>
          </w:p>
        </w:tc>
        <w:tc>
          <w:tcPr>
            <w:tcW w:w="1814" w:type="dxa"/>
          </w:tcPr>
          <w:p w14:paraId="7609C2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офлоксацин</w:t>
            </w:r>
          </w:p>
        </w:tc>
        <w:tc>
          <w:tcPr>
            <w:tcW w:w="4192" w:type="dxa"/>
          </w:tcPr>
          <w:p w14:paraId="6F7D8E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3EDC64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 и ушные;</w:t>
            </w:r>
          </w:p>
          <w:p w14:paraId="28102E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глазная;</w:t>
            </w:r>
          </w:p>
          <w:p w14:paraId="0FD787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5A7372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19FBCB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6BBF85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2D5F37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покрытые пленочной оболочкой</w:t>
            </w:r>
          </w:p>
        </w:tc>
      </w:tr>
      <w:tr w:rsidR="00FC35F1" w:rsidRPr="00743233" w14:paraId="0BB7063A" w14:textId="77777777" w:rsidTr="00B23B0D">
        <w:trPr>
          <w:trHeight w:val="20"/>
        </w:trPr>
        <w:tc>
          <w:tcPr>
            <w:tcW w:w="1020" w:type="dxa"/>
          </w:tcPr>
          <w:p w14:paraId="6BDECCB5" w14:textId="77777777" w:rsidR="00FC35F1" w:rsidRPr="00743233" w:rsidRDefault="00FC35F1" w:rsidP="00232B83">
            <w:pPr>
              <w:pStyle w:val="ConsPlusNormal"/>
              <w:rPr>
                <w:rFonts w:ascii="Times New Roman" w:hAnsi="Times New Roman" w:cs="Times New Roman"/>
                <w:sz w:val="20"/>
              </w:rPr>
            </w:pPr>
          </w:p>
        </w:tc>
        <w:tc>
          <w:tcPr>
            <w:tcW w:w="2608" w:type="dxa"/>
          </w:tcPr>
          <w:p w14:paraId="5D6030B7" w14:textId="77777777" w:rsidR="00FC35F1" w:rsidRPr="00743233" w:rsidRDefault="00FC35F1" w:rsidP="00232B83">
            <w:pPr>
              <w:pStyle w:val="ConsPlusNormal"/>
              <w:rPr>
                <w:rFonts w:ascii="Times New Roman" w:hAnsi="Times New Roman" w:cs="Times New Roman"/>
                <w:sz w:val="20"/>
              </w:rPr>
            </w:pPr>
          </w:p>
        </w:tc>
        <w:tc>
          <w:tcPr>
            <w:tcW w:w="1814" w:type="dxa"/>
          </w:tcPr>
          <w:p w14:paraId="4E39CB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спарфлоксацин</w:t>
            </w:r>
          </w:p>
        </w:tc>
        <w:tc>
          <w:tcPr>
            <w:tcW w:w="4192" w:type="dxa"/>
          </w:tcPr>
          <w:p w14:paraId="1A3355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3E643ADD"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2632F393" w14:textId="77777777" w:rsidR="00FC35F1" w:rsidRPr="00743233" w:rsidRDefault="00FC35F1" w:rsidP="00232B83">
            <w:pPr>
              <w:pStyle w:val="ConsPlusNormal"/>
              <w:rPr>
                <w:rFonts w:ascii="Times New Roman" w:hAnsi="Times New Roman" w:cs="Times New Roman"/>
                <w:sz w:val="20"/>
              </w:rPr>
            </w:pPr>
          </w:p>
        </w:tc>
      </w:tr>
      <w:tr w:rsidR="00FC35F1" w:rsidRPr="00743233" w14:paraId="14BCD0E6" w14:textId="77777777" w:rsidTr="00B23B0D">
        <w:trPr>
          <w:trHeight w:val="20"/>
        </w:trPr>
        <w:tc>
          <w:tcPr>
            <w:tcW w:w="1020" w:type="dxa"/>
          </w:tcPr>
          <w:p w14:paraId="07769EEA" w14:textId="77777777" w:rsidR="00FC35F1" w:rsidRPr="00743233" w:rsidRDefault="00FC35F1" w:rsidP="00232B83">
            <w:pPr>
              <w:pStyle w:val="ConsPlusNormal"/>
              <w:rPr>
                <w:rFonts w:ascii="Times New Roman" w:hAnsi="Times New Roman" w:cs="Times New Roman"/>
                <w:sz w:val="20"/>
              </w:rPr>
            </w:pPr>
          </w:p>
        </w:tc>
        <w:tc>
          <w:tcPr>
            <w:tcW w:w="2608" w:type="dxa"/>
          </w:tcPr>
          <w:p w14:paraId="6CBB2131" w14:textId="77777777" w:rsidR="00FC35F1" w:rsidRPr="00743233" w:rsidRDefault="00FC35F1" w:rsidP="00232B83">
            <w:pPr>
              <w:pStyle w:val="ConsPlusNormal"/>
              <w:rPr>
                <w:rFonts w:ascii="Times New Roman" w:hAnsi="Times New Roman" w:cs="Times New Roman"/>
                <w:sz w:val="20"/>
              </w:rPr>
            </w:pPr>
          </w:p>
        </w:tc>
        <w:tc>
          <w:tcPr>
            <w:tcW w:w="1814" w:type="dxa"/>
          </w:tcPr>
          <w:p w14:paraId="61F538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ципрофлоксацин</w:t>
            </w:r>
          </w:p>
        </w:tc>
        <w:tc>
          <w:tcPr>
            <w:tcW w:w="4192" w:type="dxa"/>
          </w:tcPr>
          <w:p w14:paraId="178F29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6A48D6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 и ушные;</w:t>
            </w:r>
          </w:p>
          <w:p w14:paraId="075E63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ушные;</w:t>
            </w:r>
          </w:p>
          <w:p w14:paraId="4B2D91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глазная;</w:t>
            </w:r>
          </w:p>
          <w:p w14:paraId="2E3F89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569BB0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2DDF4D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6AB802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30361A88"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26A4A0E2" w14:textId="77777777" w:rsidR="00FC35F1" w:rsidRPr="00743233" w:rsidRDefault="00FC35F1" w:rsidP="00232B83">
            <w:pPr>
              <w:pStyle w:val="ConsPlusNormal"/>
              <w:rPr>
                <w:rFonts w:ascii="Times New Roman" w:hAnsi="Times New Roman" w:cs="Times New Roman"/>
                <w:sz w:val="20"/>
              </w:rPr>
            </w:pPr>
          </w:p>
        </w:tc>
      </w:tr>
      <w:tr w:rsidR="00FC35F1" w:rsidRPr="00743233" w14:paraId="2C4E6043" w14:textId="77777777" w:rsidTr="00B23B0D">
        <w:trPr>
          <w:trHeight w:val="20"/>
        </w:trPr>
        <w:tc>
          <w:tcPr>
            <w:tcW w:w="1020" w:type="dxa"/>
          </w:tcPr>
          <w:p w14:paraId="2AA6D66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J01X</w:t>
            </w:r>
          </w:p>
        </w:tc>
        <w:tc>
          <w:tcPr>
            <w:tcW w:w="2608" w:type="dxa"/>
          </w:tcPr>
          <w:p w14:paraId="5D7B245F"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антибактериальные препараты</w:t>
            </w:r>
          </w:p>
          <w:p w14:paraId="582F483F" w14:textId="77777777" w:rsidR="00FC35F1" w:rsidRPr="00743233" w:rsidRDefault="00FC35F1" w:rsidP="00232B83">
            <w:pPr>
              <w:pStyle w:val="ConsPlusNormal"/>
              <w:rPr>
                <w:rFonts w:ascii="Times New Roman" w:hAnsi="Times New Roman" w:cs="Times New Roman"/>
                <w:sz w:val="20"/>
              </w:rPr>
            </w:pPr>
          </w:p>
        </w:tc>
        <w:tc>
          <w:tcPr>
            <w:tcW w:w="1814" w:type="dxa"/>
          </w:tcPr>
          <w:p w14:paraId="28F37CC5" w14:textId="77777777" w:rsidR="00FC35F1" w:rsidRPr="00743233" w:rsidRDefault="00FC35F1" w:rsidP="00232B83">
            <w:pPr>
              <w:pStyle w:val="ConsPlusNormal"/>
              <w:rPr>
                <w:rFonts w:ascii="Times New Roman" w:hAnsi="Times New Roman" w:cs="Times New Roman"/>
                <w:sz w:val="20"/>
              </w:rPr>
            </w:pPr>
          </w:p>
        </w:tc>
        <w:tc>
          <w:tcPr>
            <w:tcW w:w="4192" w:type="dxa"/>
          </w:tcPr>
          <w:p w14:paraId="200649EA" w14:textId="77777777" w:rsidR="00FC35F1" w:rsidRPr="00743233" w:rsidRDefault="00FC35F1" w:rsidP="00232B83">
            <w:pPr>
              <w:pStyle w:val="ConsPlusNormal"/>
              <w:rPr>
                <w:rFonts w:ascii="Times New Roman" w:hAnsi="Times New Roman" w:cs="Times New Roman"/>
                <w:sz w:val="20"/>
              </w:rPr>
            </w:pPr>
          </w:p>
        </w:tc>
      </w:tr>
      <w:tr w:rsidR="00FC35F1" w:rsidRPr="00743233" w14:paraId="4250A6BF" w14:textId="77777777" w:rsidTr="00B23B0D">
        <w:trPr>
          <w:trHeight w:val="20"/>
        </w:trPr>
        <w:tc>
          <w:tcPr>
            <w:tcW w:w="1020" w:type="dxa"/>
          </w:tcPr>
          <w:p w14:paraId="55CFC46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J01XA</w:t>
            </w:r>
          </w:p>
        </w:tc>
        <w:tc>
          <w:tcPr>
            <w:tcW w:w="2608" w:type="dxa"/>
          </w:tcPr>
          <w:p w14:paraId="1EAE89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антибиотики гликопептидной структуры</w:t>
            </w:r>
          </w:p>
        </w:tc>
        <w:tc>
          <w:tcPr>
            <w:tcW w:w="1814" w:type="dxa"/>
          </w:tcPr>
          <w:p w14:paraId="28F0C8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ванкомицин</w:t>
            </w:r>
          </w:p>
        </w:tc>
        <w:tc>
          <w:tcPr>
            <w:tcW w:w="4192" w:type="dxa"/>
          </w:tcPr>
          <w:p w14:paraId="384EF1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478480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 и приема внутрь;</w:t>
            </w:r>
          </w:p>
          <w:p w14:paraId="413D24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w:t>
            </w:r>
          </w:p>
          <w:p w14:paraId="61A6D1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 и приема внутрь;</w:t>
            </w:r>
          </w:p>
          <w:p w14:paraId="57B47D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 и раствора для приема внутрь</w:t>
            </w:r>
          </w:p>
        </w:tc>
      </w:tr>
      <w:tr w:rsidR="00FC35F1" w:rsidRPr="00743233" w14:paraId="3F9E0ABB" w14:textId="77777777" w:rsidTr="00B23B0D">
        <w:trPr>
          <w:trHeight w:val="20"/>
        </w:trPr>
        <w:tc>
          <w:tcPr>
            <w:tcW w:w="1020" w:type="dxa"/>
          </w:tcPr>
          <w:p w14:paraId="2B19D491" w14:textId="77777777" w:rsidR="00FC35F1" w:rsidRPr="00743233" w:rsidRDefault="00FC35F1" w:rsidP="00232B83">
            <w:pPr>
              <w:pStyle w:val="ConsPlusNormal"/>
              <w:rPr>
                <w:rFonts w:ascii="Times New Roman" w:hAnsi="Times New Roman" w:cs="Times New Roman"/>
                <w:sz w:val="20"/>
              </w:rPr>
            </w:pPr>
          </w:p>
        </w:tc>
        <w:tc>
          <w:tcPr>
            <w:tcW w:w="2608" w:type="dxa"/>
          </w:tcPr>
          <w:p w14:paraId="18FC76BA" w14:textId="77777777" w:rsidR="00FC35F1" w:rsidRPr="00743233" w:rsidRDefault="00FC35F1" w:rsidP="00232B83">
            <w:pPr>
              <w:pStyle w:val="ConsPlusNormal"/>
              <w:rPr>
                <w:rFonts w:ascii="Times New Roman" w:hAnsi="Times New Roman" w:cs="Times New Roman"/>
                <w:sz w:val="20"/>
              </w:rPr>
            </w:pPr>
          </w:p>
        </w:tc>
        <w:tc>
          <w:tcPr>
            <w:tcW w:w="1814" w:type="dxa"/>
          </w:tcPr>
          <w:p w14:paraId="28636B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телаванцин</w:t>
            </w:r>
          </w:p>
        </w:tc>
        <w:tc>
          <w:tcPr>
            <w:tcW w:w="4192" w:type="dxa"/>
          </w:tcPr>
          <w:p w14:paraId="093133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0478D299" w14:textId="77777777" w:rsidTr="00B23B0D">
        <w:trPr>
          <w:trHeight w:val="20"/>
        </w:trPr>
        <w:tc>
          <w:tcPr>
            <w:tcW w:w="1020" w:type="dxa"/>
          </w:tcPr>
          <w:p w14:paraId="2D0E830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J01XB</w:t>
            </w:r>
          </w:p>
        </w:tc>
        <w:tc>
          <w:tcPr>
            <w:tcW w:w="2608" w:type="dxa"/>
          </w:tcPr>
          <w:p w14:paraId="20C638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полимиксины</w:t>
            </w:r>
          </w:p>
        </w:tc>
        <w:tc>
          <w:tcPr>
            <w:tcW w:w="1814" w:type="dxa"/>
          </w:tcPr>
          <w:p w14:paraId="6F6EA7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полимиксин B</w:t>
            </w:r>
          </w:p>
        </w:tc>
        <w:tc>
          <w:tcPr>
            <w:tcW w:w="4192" w:type="dxa"/>
            <w:vAlign w:val="center"/>
          </w:tcPr>
          <w:p w14:paraId="031BC7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p w14:paraId="5BD138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5770AF86" w14:textId="77777777" w:rsidTr="00B23B0D">
        <w:trPr>
          <w:trHeight w:val="20"/>
        </w:trPr>
        <w:tc>
          <w:tcPr>
            <w:tcW w:w="1020" w:type="dxa"/>
          </w:tcPr>
          <w:p w14:paraId="2A33D81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J01XD</w:t>
            </w:r>
          </w:p>
        </w:tc>
        <w:tc>
          <w:tcPr>
            <w:tcW w:w="2608" w:type="dxa"/>
          </w:tcPr>
          <w:p w14:paraId="21F630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имидазола</w:t>
            </w:r>
          </w:p>
        </w:tc>
        <w:tc>
          <w:tcPr>
            <w:tcW w:w="1814" w:type="dxa"/>
          </w:tcPr>
          <w:p w14:paraId="7CBC88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метронидазол</w:t>
            </w:r>
          </w:p>
        </w:tc>
        <w:tc>
          <w:tcPr>
            <w:tcW w:w="4192" w:type="dxa"/>
          </w:tcPr>
          <w:p w14:paraId="67C647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3CB566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63056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342092D" w14:textId="77777777" w:rsidTr="00B23B0D">
        <w:trPr>
          <w:trHeight w:val="20"/>
        </w:trPr>
        <w:tc>
          <w:tcPr>
            <w:tcW w:w="1020" w:type="dxa"/>
          </w:tcPr>
          <w:p w14:paraId="190A814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J01XX</w:t>
            </w:r>
          </w:p>
        </w:tc>
        <w:tc>
          <w:tcPr>
            <w:tcW w:w="2608" w:type="dxa"/>
          </w:tcPr>
          <w:p w14:paraId="430EFD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антибактериальные препараты</w:t>
            </w:r>
          </w:p>
        </w:tc>
        <w:tc>
          <w:tcPr>
            <w:tcW w:w="1814" w:type="dxa"/>
          </w:tcPr>
          <w:p w14:paraId="311B31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даптомицин</w:t>
            </w:r>
          </w:p>
        </w:tc>
        <w:tc>
          <w:tcPr>
            <w:tcW w:w="4192" w:type="dxa"/>
          </w:tcPr>
          <w:p w14:paraId="7B4BBA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36B1B6D3" w14:textId="77777777" w:rsidTr="00B23B0D">
        <w:trPr>
          <w:trHeight w:val="20"/>
        </w:trPr>
        <w:tc>
          <w:tcPr>
            <w:tcW w:w="1020" w:type="dxa"/>
          </w:tcPr>
          <w:p w14:paraId="3766C06A" w14:textId="77777777" w:rsidR="00FC35F1" w:rsidRPr="00743233" w:rsidRDefault="00FC35F1" w:rsidP="00232B83">
            <w:pPr>
              <w:pStyle w:val="ConsPlusNormal"/>
              <w:rPr>
                <w:rFonts w:ascii="Times New Roman" w:hAnsi="Times New Roman" w:cs="Times New Roman"/>
                <w:sz w:val="20"/>
              </w:rPr>
            </w:pPr>
          </w:p>
        </w:tc>
        <w:tc>
          <w:tcPr>
            <w:tcW w:w="2608" w:type="dxa"/>
          </w:tcPr>
          <w:p w14:paraId="7BF07DC4" w14:textId="77777777" w:rsidR="00FC35F1" w:rsidRPr="00743233" w:rsidRDefault="00FC35F1" w:rsidP="00232B83">
            <w:pPr>
              <w:pStyle w:val="ConsPlusNormal"/>
              <w:rPr>
                <w:rFonts w:ascii="Times New Roman" w:hAnsi="Times New Roman" w:cs="Times New Roman"/>
                <w:sz w:val="20"/>
              </w:rPr>
            </w:pPr>
          </w:p>
        </w:tc>
        <w:tc>
          <w:tcPr>
            <w:tcW w:w="1814" w:type="dxa"/>
          </w:tcPr>
          <w:p w14:paraId="5415D1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линезолид</w:t>
            </w:r>
          </w:p>
        </w:tc>
        <w:tc>
          <w:tcPr>
            <w:tcW w:w="4192" w:type="dxa"/>
          </w:tcPr>
          <w:p w14:paraId="6414BF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суспензии для приема внутрь;</w:t>
            </w:r>
          </w:p>
          <w:p w14:paraId="0B0D05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0D8808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D535E41" w14:textId="77777777" w:rsidTr="00B23B0D">
        <w:trPr>
          <w:trHeight w:val="20"/>
        </w:trPr>
        <w:tc>
          <w:tcPr>
            <w:tcW w:w="1020" w:type="dxa"/>
          </w:tcPr>
          <w:p w14:paraId="5ABF973D" w14:textId="77777777" w:rsidR="00FC35F1" w:rsidRPr="00743233" w:rsidRDefault="00FC35F1" w:rsidP="00232B83">
            <w:pPr>
              <w:pStyle w:val="ConsPlusNormal"/>
              <w:rPr>
                <w:rFonts w:ascii="Times New Roman" w:hAnsi="Times New Roman" w:cs="Times New Roman"/>
                <w:sz w:val="20"/>
              </w:rPr>
            </w:pPr>
          </w:p>
        </w:tc>
        <w:tc>
          <w:tcPr>
            <w:tcW w:w="2608" w:type="dxa"/>
          </w:tcPr>
          <w:p w14:paraId="0319F028" w14:textId="77777777" w:rsidR="00FC35F1" w:rsidRPr="00743233" w:rsidRDefault="00FC35F1" w:rsidP="00232B83">
            <w:pPr>
              <w:pStyle w:val="ConsPlusNormal"/>
              <w:rPr>
                <w:rFonts w:ascii="Times New Roman" w:hAnsi="Times New Roman" w:cs="Times New Roman"/>
                <w:sz w:val="20"/>
              </w:rPr>
            </w:pPr>
          </w:p>
        </w:tc>
        <w:tc>
          <w:tcPr>
            <w:tcW w:w="1814" w:type="dxa"/>
          </w:tcPr>
          <w:p w14:paraId="151EDE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тедизолид</w:t>
            </w:r>
          </w:p>
        </w:tc>
        <w:tc>
          <w:tcPr>
            <w:tcW w:w="4192" w:type="dxa"/>
          </w:tcPr>
          <w:p w14:paraId="5C52BE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5F74296F" w14:textId="77777777" w:rsidTr="00B23B0D">
        <w:trPr>
          <w:trHeight w:val="20"/>
        </w:trPr>
        <w:tc>
          <w:tcPr>
            <w:tcW w:w="1020" w:type="dxa"/>
          </w:tcPr>
          <w:p w14:paraId="3253E504" w14:textId="77777777" w:rsidR="00FC35F1" w:rsidRPr="00743233" w:rsidRDefault="00FC35F1" w:rsidP="00232B83">
            <w:pPr>
              <w:pStyle w:val="ConsPlusNormal"/>
              <w:rPr>
                <w:rFonts w:ascii="Times New Roman" w:hAnsi="Times New Roman" w:cs="Times New Roman"/>
                <w:sz w:val="20"/>
              </w:rPr>
            </w:pPr>
          </w:p>
        </w:tc>
        <w:tc>
          <w:tcPr>
            <w:tcW w:w="2608" w:type="dxa"/>
          </w:tcPr>
          <w:p w14:paraId="5785989A" w14:textId="77777777" w:rsidR="00FC35F1" w:rsidRPr="00743233" w:rsidRDefault="00FC35F1" w:rsidP="00232B83">
            <w:pPr>
              <w:pStyle w:val="ConsPlusNormal"/>
              <w:rPr>
                <w:rFonts w:ascii="Times New Roman" w:hAnsi="Times New Roman" w:cs="Times New Roman"/>
                <w:sz w:val="20"/>
              </w:rPr>
            </w:pPr>
          </w:p>
        </w:tc>
        <w:tc>
          <w:tcPr>
            <w:tcW w:w="1814" w:type="dxa"/>
          </w:tcPr>
          <w:p w14:paraId="3B3C37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фосфомицин</w:t>
            </w:r>
          </w:p>
        </w:tc>
        <w:tc>
          <w:tcPr>
            <w:tcW w:w="4192" w:type="dxa"/>
          </w:tcPr>
          <w:p w14:paraId="101A63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tc>
      </w:tr>
      <w:tr w:rsidR="00FC35F1" w:rsidRPr="00743233" w14:paraId="162D5722" w14:textId="77777777" w:rsidTr="00B23B0D">
        <w:trPr>
          <w:trHeight w:val="20"/>
        </w:trPr>
        <w:tc>
          <w:tcPr>
            <w:tcW w:w="1020" w:type="dxa"/>
          </w:tcPr>
          <w:p w14:paraId="06665F5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J02</w:t>
            </w:r>
          </w:p>
        </w:tc>
        <w:tc>
          <w:tcPr>
            <w:tcW w:w="2608" w:type="dxa"/>
          </w:tcPr>
          <w:p w14:paraId="20655D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противогрибковые препараты системного действия</w:t>
            </w:r>
          </w:p>
        </w:tc>
        <w:tc>
          <w:tcPr>
            <w:tcW w:w="1814" w:type="dxa"/>
          </w:tcPr>
          <w:p w14:paraId="6BAEEB79" w14:textId="77777777" w:rsidR="00FC35F1" w:rsidRPr="00743233" w:rsidRDefault="00FC35F1" w:rsidP="00232B83">
            <w:pPr>
              <w:pStyle w:val="ConsPlusNormal"/>
              <w:rPr>
                <w:rFonts w:ascii="Times New Roman" w:hAnsi="Times New Roman" w:cs="Times New Roman"/>
                <w:sz w:val="20"/>
              </w:rPr>
            </w:pPr>
          </w:p>
        </w:tc>
        <w:tc>
          <w:tcPr>
            <w:tcW w:w="4192" w:type="dxa"/>
          </w:tcPr>
          <w:p w14:paraId="308C6C8E" w14:textId="77777777" w:rsidR="00FC35F1" w:rsidRPr="00743233" w:rsidRDefault="00FC35F1" w:rsidP="00232B83">
            <w:pPr>
              <w:pStyle w:val="ConsPlusNormal"/>
              <w:rPr>
                <w:rFonts w:ascii="Times New Roman" w:hAnsi="Times New Roman" w:cs="Times New Roman"/>
                <w:sz w:val="20"/>
              </w:rPr>
            </w:pPr>
          </w:p>
        </w:tc>
      </w:tr>
      <w:tr w:rsidR="00FC35F1" w:rsidRPr="00743233" w14:paraId="217F8AC7" w14:textId="77777777" w:rsidTr="00B23B0D">
        <w:trPr>
          <w:trHeight w:val="20"/>
        </w:trPr>
        <w:tc>
          <w:tcPr>
            <w:tcW w:w="1020" w:type="dxa"/>
          </w:tcPr>
          <w:p w14:paraId="64747B2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J02A</w:t>
            </w:r>
          </w:p>
        </w:tc>
        <w:tc>
          <w:tcPr>
            <w:tcW w:w="2608" w:type="dxa"/>
          </w:tcPr>
          <w:p w14:paraId="63A4A1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противогрибковые препараты системного действия</w:t>
            </w:r>
          </w:p>
        </w:tc>
        <w:tc>
          <w:tcPr>
            <w:tcW w:w="1814" w:type="dxa"/>
          </w:tcPr>
          <w:p w14:paraId="3DD9E5B2" w14:textId="77777777" w:rsidR="00FC35F1" w:rsidRPr="00743233" w:rsidRDefault="00FC35F1" w:rsidP="00232B83">
            <w:pPr>
              <w:pStyle w:val="ConsPlusNormal"/>
              <w:rPr>
                <w:rFonts w:ascii="Times New Roman" w:hAnsi="Times New Roman" w:cs="Times New Roman"/>
                <w:sz w:val="20"/>
              </w:rPr>
            </w:pPr>
          </w:p>
        </w:tc>
        <w:tc>
          <w:tcPr>
            <w:tcW w:w="4192" w:type="dxa"/>
          </w:tcPr>
          <w:p w14:paraId="6B4DC4B0" w14:textId="77777777" w:rsidR="00FC35F1" w:rsidRPr="00743233" w:rsidRDefault="00FC35F1" w:rsidP="00232B83">
            <w:pPr>
              <w:pStyle w:val="ConsPlusNormal"/>
              <w:rPr>
                <w:rFonts w:ascii="Times New Roman" w:hAnsi="Times New Roman" w:cs="Times New Roman"/>
                <w:sz w:val="20"/>
              </w:rPr>
            </w:pPr>
          </w:p>
        </w:tc>
      </w:tr>
      <w:tr w:rsidR="00FC35F1" w:rsidRPr="00743233" w14:paraId="190D8DC5" w14:textId="77777777" w:rsidTr="00B23B0D">
        <w:trPr>
          <w:trHeight w:val="20"/>
        </w:trPr>
        <w:tc>
          <w:tcPr>
            <w:tcW w:w="1020" w:type="dxa"/>
          </w:tcPr>
          <w:p w14:paraId="34FBAB1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J02AA</w:t>
            </w:r>
          </w:p>
        </w:tc>
        <w:tc>
          <w:tcPr>
            <w:tcW w:w="2608" w:type="dxa"/>
          </w:tcPr>
          <w:p w14:paraId="35DE7C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антибиотики</w:t>
            </w:r>
          </w:p>
        </w:tc>
        <w:tc>
          <w:tcPr>
            <w:tcW w:w="1814" w:type="dxa"/>
          </w:tcPr>
          <w:p w14:paraId="335CEA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амфотерицин B</w:t>
            </w:r>
          </w:p>
        </w:tc>
        <w:tc>
          <w:tcPr>
            <w:tcW w:w="4192" w:type="dxa"/>
          </w:tcPr>
          <w:p w14:paraId="0EA633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24E6660F" w14:textId="77777777" w:rsidTr="00B23B0D">
        <w:trPr>
          <w:trHeight w:val="20"/>
        </w:trPr>
        <w:tc>
          <w:tcPr>
            <w:tcW w:w="1020" w:type="dxa"/>
          </w:tcPr>
          <w:p w14:paraId="38047245" w14:textId="77777777" w:rsidR="00FC35F1" w:rsidRPr="00743233" w:rsidRDefault="00FC35F1" w:rsidP="00232B83">
            <w:pPr>
              <w:pStyle w:val="ConsPlusNormal"/>
              <w:rPr>
                <w:rFonts w:ascii="Times New Roman" w:hAnsi="Times New Roman" w:cs="Times New Roman"/>
                <w:sz w:val="20"/>
              </w:rPr>
            </w:pPr>
          </w:p>
        </w:tc>
        <w:tc>
          <w:tcPr>
            <w:tcW w:w="2608" w:type="dxa"/>
          </w:tcPr>
          <w:p w14:paraId="1DA08148" w14:textId="77777777" w:rsidR="00FC35F1" w:rsidRPr="00743233" w:rsidRDefault="00FC35F1" w:rsidP="00232B83">
            <w:pPr>
              <w:pStyle w:val="ConsPlusNormal"/>
              <w:rPr>
                <w:rFonts w:ascii="Times New Roman" w:hAnsi="Times New Roman" w:cs="Times New Roman"/>
                <w:sz w:val="20"/>
              </w:rPr>
            </w:pPr>
          </w:p>
        </w:tc>
        <w:tc>
          <w:tcPr>
            <w:tcW w:w="1814" w:type="dxa"/>
          </w:tcPr>
          <w:p w14:paraId="318C74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нистатин</w:t>
            </w:r>
          </w:p>
        </w:tc>
        <w:tc>
          <w:tcPr>
            <w:tcW w:w="4192" w:type="dxa"/>
          </w:tcPr>
          <w:p w14:paraId="7451FE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089A5C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2542F8D" w14:textId="77777777" w:rsidTr="00B23B0D">
        <w:trPr>
          <w:trHeight w:val="20"/>
        </w:trPr>
        <w:tc>
          <w:tcPr>
            <w:tcW w:w="1020" w:type="dxa"/>
          </w:tcPr>
          <w:p w14:paraId="35E61B8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J02AC</w:t>
            </w:r>
          </w:p>
        </w:tc>
        <w:tc>
          <w:tcPr>
            <w:tcW w:w="2608" w:type="dxa"/>
          </w:tcPr>
          <w:p w14:paraId="57BAC7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триазола</w:t>
            </w:r>
          </w:p>
        </w:tc>
        <w:tc>
          <w:tcPr>
            <w:tcW w:w="1814" w:type="dxa"/>
          </w:tcPr>
          <w:p w14:paraId="339217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вориконазол</w:t>
            </w:r>
          </w:p>
        </w:tc>
        <w:tc>
          <w:tcPr>
            <w:tcW w:w="4192" w:type="dxa"/>
          </w:tcPr>
          <w:p w14:paraId="068EA0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28A513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5FDDA4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54F126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19B1C5C" w14:textId="77777777" w:rsidTr="00B23B0D">
        <w:trPr>
          <w:trHeight w:val="20"/>
        </w:trPr>
        <w:tc>
          <w:tcPr>
            <w:tcW w:w="1020" w:type="dxa"/>
          </w:tcPr>
          <w:p w14:paraId="32B0FBB5" w14:textId="77777777" w:rsidR="00FC35F1" w:rsidRPr="00743233" w:rsidRDefault="00FC35F1" w:rsidP="00232B83">
            <w:pPr>
              <w:pStyle w:val="ConsPlusNormal"/>
              <w:rPr>
                <w:rFonts w:ascii="Times New Roman" w:hAnsi="Times New Roman" w:cs="Times New Roman"/>
                <w:sz w:val="20"/>
              </w:rPr>
            </w:pPr>
          </w:p>
        </w:tc>
        <w:tc>
          <w:tcPr>
            <w:tcW w:w="2608" w:type="dxa"/>
          </w:tcPr>
          <w:p w14:paraId="4AB50D2B" w14:textId="77777777" w:rsidR="00FC35F1" w:rsidRPr="00743233" w:rsidRDefault="00FC35F1" w:rsidP="00232B83">
            <w:pPr>
              <w:pStyle w:val="ConsPlusNormal"/>
              <w:rPr>
                <w:rFonts w:ascii="Times New Roman" w:hAnsi="Times New Roman" w:cs="Times New Roman"/>
                <w:sz w:val="20"/>
              </w:rPr>
            </w:pPr>
          </w:p>
        </w:tc>
        <w:tc>
          <w:tcPr>
            <w:tcW w:w="1814" w:type="dxa"/>
          </w:tcPr>
          <w:p w14:paraId="1EC710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позаконазол</w:t>
            </w:r>
          </w:p>
        </w:tc>
        <w:tc>
          <w:tcPr>
            <w:tcW w:w="4192" w:type="dxa"/>
          </w:tcPr>
          <w:p w14:paraId="55C640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tc>
      </w:tr>
      <w:tr w:rsidR="00FC35F1" w:rsidRPr="00743233" w14:paraId="700DB746" w14:textId="77777777" w:rsidTr="00B23B0D">
        <w:trPr>
          <w:trHeight w:val="20"/>
        </w:trPr>
        <w:tc>
          <w:tcPr>
            <w:tcW w:w="1020" w:type="dxa"/>
          </w:tcPr>
          <w:p w14:paraId="269BB1BE" w14:textId="77777777" w:rsidR="00FC35F1" w:rsidRPr="00743233" w:rsidRDefault="00FC35F1" w:rsidP="00232B83">
            <w:pPr>
              <w:pStyle w:val="ConsPlusNormal"/>
              <w:rPr>
                <w:rFonts w:ascii="Times New Roman" w:hAnsi="Times New Roman" w:cs="Times New Roman"/>
                <w:sz w:val="20"/>
              </w:rPr>
            </w:pPr>
          </w:p>
        </w:tc>
        <w:tc>
          <w:tcPr>
            <w:tcW w:w="2608" w:type="dxa"/>
          </w:tcPr>
          <w:p w14:paraId="3DFE81F7" w14:textId="77777777" w:rsidR="00FC35F1" w:rsidRPr="00743233" w:rsidRDefault="00FC35F1" w:rsidP="00232B83">
            <w:pPr>
              <w:pStyle w:val="ConsPlusNormal"/>
              <w:rPr>
                <w:rFonts w:ascii="Times New Roman" w:hAnsi="Times New Roman" w:cs="Times New Roman"/>
                <w:sz w:val="20"/>
              </w:rPr>
            </w:pPr>
          </w:p>
        </w:tc>
        <w:tc>
          <w:tcPr>
            <w:tcW w:w="1814" w:type="dxa"/>
          </w:tcPr>
          <w:p w14:paraId="67CCC6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флуконазол</w:t>
            </w:r>
          </w:p>
        </w:tc>
        <w:tc>
          <w:tcPr>
            <w:tcW w:w="4192" w:type="dxa"/>
          </w:tcPr>
          <w:p w14:paraId="35EA30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44102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p w14:paraId="7CF710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2D4FF8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E96C21B" w14:textId="77777777" w:rsidTr="00B23B0D">
        <w:trPr>
          <w:trHeight w:val="20"/>
        </w:trPr>
        <w:tc>
          <w:tcPr>
            <w:tcW w:w="1020" w:type="dxa"/>
          </w:tcPr>
          <w:p w14:paraId="593CD91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J02AX</w:t>
            </w:r>
          </w:p>
        </w:tc>
        <w:tc>
          <w:tcPr>
            <w:tcW w:w="2608" w:type="dxa"/>
          </w:tcPr>
          <w:p w14:paraId="0E6107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противогрибковые препараты системного действия</w:t>
            </w:r>
          </w:p>
        </w:tc>
        <w:tc>
          <w:tcPr>
            <w:tcW w:w="1814" w:type="dxa"/>
          </w:tcPr>
          <w:p w14:paraId="3B5AF9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каспофунгин</w:t>
            </w:r>
          </w:p>
        </w:tc>
        <w:tc>
          <w:tcPr>
            <w:tcW w:w="4192" w:type="dxa"/>
          </w:tcPr>
          <w:p w14:paraId="2C2F95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12E46E4E"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387AEB04" w14:textId="77777777" w:rsidR="00B23B0D" w:rsidRPr="00743233" w:rsidRDefault="00B23B0D" w:rsidP="00232B83">
            <w:pPr>
              <w:pStyle w:val="ConsPlusNormal"/>
              <w:rPr>
                <w:rFonts w:ascii="Times New Roman" w:hAnsi="Times New Roman" w:cs="Times New Roman"/>
                <w:sz w:val="20"/>
              </w:rPr>
            </w:pPr>
          </w:p>
        </w:tc>
      </w:tr>
      <w:tr w:rsidR="00FC35F1" w:rsidRPr="00743233" w14:paraId="151D44A6" w14:textId="77777777" w:rsidTr="00B23B0D">
        <w:trPr>
          <w:trHeight w:val="20"/>
        </w:trPr>
        <w:tc>
          <w:tcPr>
            <w:tcW w:w="1020" w:type="dxa"/>
          </w:tcPr>
          <w:p w14:paraId="58A174DA" w14:textId="77777777" w:rsidR="00FC35F1" w:rsidRPr="00743233" w:rsidRDefault="00FC35F1" w:rsidP="00232B83">
            <w:pPr>
              <w:pStyle w:val="ConsPlusNormal"/>
              <w:rPr>
                <w:rFonts w:ascii="Times New Roman" w:hAnsi="Times New Roman" w:cs="Times New Roman"/>
                <w:sz w:val="20"/>
              </w:rPr>
            </w:pPr>
          </w:p>
        </w:tc>
        <w:tc>
          <w:tcPr>
            <w:tcW w:w="2608" w:type="dxa"/>
          </w:tcPr>
          <w:p w14:paraId="450CB061" w14:textId="77777777" w:rsidR="00FC35F1" w:rsidRPr="00743233" w:rsidRDefault="00FC35F1" w:rsidP="00232B83">
            <w:pPr>
              <w:pStyle w:val="ConsPlusNormal"/>
              <w:rPr>
                <w:rFonts w:ascii="Times New Roman" w:hAnsi="Times New Roman" w:cs="Times New Roman"/>
                <w:sz w:val="20"/>
              </w:rPr>
            </w:pPr>
          </w:p>
        </w:tc>
        <w:tc>
          <w:tcPr>
            <w:tcW w:w="1814" w:type="dxa"/>
          </w:tcPr>
          <w:p w14:paraId="12D743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микафунгин</w:t>
            </w:r>
          </w:p>
        </w:tc>
        <w:tc>
          <w:tcPr>
            <w:tcW w:w="4192" w:type="dxa"/>
          </w:tcPr>
          <w:p w14:paraId="60687097"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673C7339" w14:textId="77777777" w:rsidR="00B23B0D" w:rsidRPr="00743233" w:rsidRDefault="00B23B0D" w:rsidP="00232B83">
            <w:pPr>
              <w:pStyle w:val="ConsPlusNormal"/>
              <w:rPr>
                <w:rFonts w:ascii="Times New Roman" w:hAnsi="Times New Roman" w:cs="Times New Roman"/>
                <w:sz w:val="20"/>
              </w:rPr>
            </w:pPr>
          </w:p>
        </w:tc>
      </w:tr>
      <w:tr w:rsidR="00FC35F1" w:rsidRPr="00743233" w14:paraId="38548325" w14:textId="77777777" w:rsidTr="00B23B0D">
        <w:trPr>
          <w:trHeight w:val="20"/>
        </w:trPr>
        <w:tc>
          <w:tcPr>
            <w:tcW w:w="1020" w:type="dxa"/>
          </w:tcPr>
          <w:p w14:paraId="1EDF603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w:t>
            </w:r>
          </w:p>
        </w:tc>
        <w:tc>
          <w:tcPr>
            <w:tcW w:w="2608" w:type="dxa"/>
          </w:tcPr>
          <w:p w14:paraId="7A7AAB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активные в отношении микобактерий</w:t>
            </w:r>
          </w:p>
        </w:tc>
        <w:tc>
          <w:tcPr>
            <w:tcW w:w="1814" w:type="dxa"/>
          </w:tcPr>
          <w:p w14:paraId="4F056943" w14:textId="77777777" w:rsidR="00FC35F1" w:rsidRPr="00743233" w:rsidRDefault="00FC35F1" w:rsidP="00232B83">
            <w:pPr>
              <w:pStyle w:val="ConsPlusNormal"/>
              <w:rPr>
                <w:rFonts w:ascii="Times New Roman" w:hAnsi="Times New Roman" w:cs="Times New Roman"/>
                <w:sz w:val="20"/>
              </w:rPr>
            </w:pPr>
          </w:p>
        </w:tc>
        <w:tc>
          <w:tcPr>
            <w:tcW w:w="4192" w:type="dxa"/>
          </w:tcPr>
          <w:p w14:paraId="1DA404B0" w14:textId="77777777" w:rsidR="00FC35F1" w:rsidRPr="00743233" w:rsidRDefault="00FC35F1" w:rsidP="00232B83">
            <w:pPr>
              <w:pStyle w:val="ConsPlusNormal"/>
              <w:rPr>
                <w:rFonts w:ascii="Times New Roman" w:hAnsi="Times New Roman" w:cs="Times New Roman"/>
                <w:sz w:val="20"/>
              </w:rPr>
            </w:pPr>
          </w:p>
        </w:tc>
      </w:tr>
      <w:tr w:rsidR="00FC35F1" w:rsidRPr="00743233" w14:paraId="6C564478" w14:textId="77777777" w:rsidTr="00B23B0D">
        <w:trPr>
          <w:trHeight w:val="20"/>
        </w:trPr>
        <w:tc>
          <w:tcPr>
            <w:tcW w:w="1020" w:type="dxa"/>
          </w:tcPr>
          <w:p w14:paraId="1D37E68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w:t>
            </w:r>
          </w:p>
        </w:tc>
        <w:tc>
          <w:tcPr>
            <w:tcW w:w="2608" w:type="dxa"/>
          </w:tcPr>
          <w:p w14:paraId="04948D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противотуберкулезные препараты</w:t>
            </w:r>
          </w:p>
        </w:tc>
        <w:tc>
          <w:tcPr>
            <w:tcW w:w="1814" w:type="dxa"/>
          </w:tcPr>
          <w:p w14:paraId="51FED51D" w14:textId="77777777" w:rsidR="00FC35F1" w:rsidRPr="00743233" w:rsidRDefault="00FC35F1" w:rsidP="00232B83">
            <w:pPr>
              <w:pStyle w:val="ConsPlusNormal"/>
              <w:rPr>
                <w:rFonts w:ascii="Times New Roman" w:hAnsi="Times New Roman" w:cs="Times New Roman"/>
                <w:sz w:val="20"/>
              </w:rPr>
            </w:pPr>
          </w:p>
        </w:tc>
        <w:tc>
          <w:tcPr>
            <w:tcW w:w="4192" w:type="dxa"/>
          </w:tcPr>
          <w:p w14:paraId="38428E34" w14:textId="77777777" w:rsidR="00FC35F1" w:rsidRPr="00743233" w:rsidRDefault="00FC35F1" w:rsidP="00232B83">
            <w:pPr>
              <w:pStyle w:val="ConsPlusNormal"/>
              <w:rPr>
                <w:rFonts w:ascii="Times New Roman" w:hAnsi="Times New Roman" w:cs="Times New Roman"/>
                <w:sz w:val="20"/>
              </w:rPr>
            </w:pPr>
          </w:p>
        </w:tc>
      </w:tr>
      <w:tr w:rsidR="00FC35F1" w:rsidRPr="00743233" w14:paraId="37275B6F" w14:textId="77777777" w:rsidTr="00B23B0D">
        <w:trPr>
          <w:trHeight w:val="20"/>
        </w:trPr>
        <w:tc>
          <w:tcPr>
            <w:tcW w:w="1020" w:type="dxa"/>
          </w:tcPr>
          <w:p w14:paraId="448D98C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J04AA</w:t>
            </w:r>
          </w:p>
        </w:tc>
        <w:tc>
          <w:tcPr>
            <w:tcW w:w="2608" w:type="dxa"/>
          </w:tcPr>
          <w:p w14:paraId="072B7E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аминосалициловая кислота и ее производные</w:t>
            </w:r>
          </w:p>
        </w:tc>
        <w:tc>
          <w:tcPr>
            <w:tcW w:w="1814" w:type="dxa"/>
          </w:tcPr>
          <w:p w14:paraId="2AA033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аминосалициловая кислота</w:t>
            </w:r>
          </w:p>
        </w:tc>
        <w:tc>
          <w:tcPr>
            <w:tcW w:w="4192" w:type="dxa"/>
          </w:tcPr>
          <w:p w14:paraId="5EE8DC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замедленного высвобождения для приема внутрь;</w:t>
            </w:r>
          </w:p>
          <w:p w14:paraId="2659A1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кишечнорастворимые;</w:t>
            </w:r>
          </w:p>
          <w:p w14:paraId="57A748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покрытые кишечнорастворимой оболочкой;</w:t>
            </w:r>
          </w:p>
          <w:p w14:paraId="479883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с пролонгированным высвобождением;</w:t>
            </w:r>
          </w:p>
          <w:p w14:paraId="41032D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31FEDF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19DC15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2B2B4C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tc>
      </w:tr>
      <w:tr w:rsidR="00FC35F1" w:rsidRPr="00743233" w14:paraId="4613581B" w14:textId="77777777" w:rsidTr="00B23B0D">
        <w:trPr>
          <w:trHeight w:val="20"/>
        </w:trPr>
        <w:tc>
          <w:tcPr>
            <w:tcW w:w="1020" w:type="dxa"/>
          </w:tcPr>
          <w:p w14:paraId="7BEB8BD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J04AB</w:t>
            </w:r>
          </w:p>
        </w:tc>
        <w:tc>
          <w:tcPr>
            <w:tcW w:w="2608" w:type="dxa"/>
          </w:tcPr>
          <w:p w14:paraId="16607A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антибиотики</w:t>
            </w:r>
          </w:p>
        </w:tc>
        <w:tc>
          <w:tcPr>
            <w:tcW w:w="1814" w:type="dxa"/>
          </w:tcPr>
          <w:p w14:paraId="0E528B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капреомицин</w:t>
            </w:r>
          </w:p>
        </w:tc>
        <w:tc>
          <w:tcPr>
            <w:tcW w:w="4192" w:type="dxa"/>
          </w:tcPr>
          <w:p w14:paraId="0FCF75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24CCCE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p w14:paraId="21B42AEC"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 и внутримышечного введения</w:t>
            </w:r>
          </w:p>
          <w:p w14:paraId="600F4D3F" w14:textId="77777777" w:rsidR="00B23B0D" w:rsidRPr="00743233" w:rsidRDefault="00B23B0D" w:rsidP="00232B83">
            <w:pPr>
              <w:pStyle w:val="ConsPlusNormal"/>
              <w:rPr>
                <w:rFonts w:ascii="Times New Roman" w:hAnsi="Times New Roman" w:cs="Times New Roman"/>
                <w:sz w:val="20"/>
              </w:rPr>
            </w:pPr>
          </w:p>
        </w:tc>
      </w:tr>
      <w:tr w:rsidR="00FC35F1" w:rsidRPr="00743233" w14:paraId="0047C0A6" w14:textId="77777777" w:rsidTr="00B23B0D">
        <w:trPr>
          <w:trHeight w:val="20"/>
        </w:trPr>
        <w:tc>
          <w:tcPr>
            <w:tcW w:w="1020" w:type="dxa"/>
          </w:tcPr>
          <w:p w14:paraId="6F27E510" w14:textId="77777777" w:rsidR="00FC35F1" w:rsidRPr="00743233" w:rsidRDefault="00FC35F1" w:rsidP="00232B83">
            <w:pPr>
              <w:pStyle w:val="ConsPlusNormal"/>
              <w:rPr>
                <w:rFonts w:ascii="Times New Roman" w:hAnsi="Times New Roman" w:cs="Times New Roman"/>
                <w:sz w:val="20"/>
              </w:rPr>
            </w:pPr>
          </w:p>
        </w:tc>
        <w:tc>
          <w:tcPr>
            <w:tcW w:w="2608" w:type="dxa"/>
          </w:tcPr>
          <w:p w14:paraId="688B8E2C" w14:textId="77777777" w:rsidR="00FC35F1" w:rsidRPr="00743233" w:rsidRDefault="00FC35F1" w:rsidP="00232B83">
            <w:pPr>
              <w:pStyle w:val="ConsPlusNormal"/>
              <w:rPr>
                <w:rFonts w:ascii="Times New Roman" w:hAnsi="Times New Roman" w:cs="Times New Roman"/>
                <w:sz w:val="20"/>
              </w:rPr>
            </w:pPr>
          </w:p>
        </w:tc>
        <w:tc>
          <w:tcPr>
            <w:tcW w:w="1814" w:type="dxa"/>
          </w:tcPr>
          <w:p w14:paraId="4CDA15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рифабутин</w:t>
            </w:r>
          </w:p>
        </w:tc>
        <w:tc>
          <w:tcPr>
            <w:tcW w:w="4192" w:type="dxa"/>
          </w:tcPr>
          <w:p w14:paraId="657623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00458EBE" w14:textId="77777777" w:rsidTr="00B23B0D">
        <w:trPr>
          <w:trHeight w:val="20"/>
        </w:trPr>
        <w:tc>
          <w:tcPr>
            <w:tcW w:w="1020" w:type="dxa"/>
          </w:tcPr>
          <w:p w14:paraId="5BB63FA0" w14:textId="77777777" w:rsidR="00FC35F1" w:rsidRPr="00743233" w:rsidRDefault="00FC35F1" w:rsidP="00232B83">
            <w:pPr>
              <w:pStyle w:val="ConsPlusNormal"/>
              <w:rPr>
                <w:rFonts w:ascii="Times New Roman" w:hAnsi="Times New Roman" w:cs="Times New Roman"/>
                <w:sz w:val="20"/>
              </w:rPr>
            </w:pPr>
          </w:p>
        </w:tc>
        <w:tc>
          <w:tcPr>
            <w:tcW w:w="2608" w:type="dxa"/>
          </w:tcPr>
          <w:p w14:paraId="79B3B41D" w14:textId="77777777" w:rsidR="00FC35F1" w:rsidRPr="00743233" w:rsidRDefault="00FC35F1" w:rsidP="00232B83">
            <w:pPr>
              <w:pStyle w:val="ConsPlusNormal"/>
              <w:rPr>
                <w:rFonts w:ascii="Times New Roman" w:hAnsi="Times New Roman" w:cs="Times New Roman"/>
                <w:sz w:val="20"/>
              </w:rPr>
            </w:pPr>
          </w:p>
        </w:tc>
        <w:tc>
          <w:tcPr>
            <w:tcW w:w="1814" w:type="dxa"/>
          </w:tcPr>
          <w:p w14:paraId="7E11C6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рифампицин</w:t>
            </w:r>
          </w:p>
        </w:tc>
        <w:tc>
          <w:tcPr>
            <w:tcW w:w="4192" w:type="dxa"/>
          </w:tcPr>
          <w:p w14:paraId="0B00BF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36B149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4A691E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p w14:paraId="17DF5FF3"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3DB5BDF7" w14:textId="77777777" w:rsidR="00B23B0D" w:rsidRPr="00743233" w:rsidRDefault="00B23B0D" w:rsidP="00232B83">
            <w:pPr>
              <w:pStyle w:val="ConsPlusNormal"/>
              <w:rPr>
                <w:rFonts w:ascii="Times New Roman" w:hAnsi="Times New Roman" w:cs="Times New Roman"/>
                <w:sz w:val="20"/>
              </w:rPr>
            </w:pPr>
          </w:p>
        </w:tc>
      </w:tr>
      <w:tr w:rsidR="00FC35F1" w:rsidRPr="00743233" w14:paraId="305A38C4" w14:textId="77777777" w:rsidTr="00B23B0D">
        <w:trPr>
          <w:trHeight w:val="20"/>
        </w:trPr>
        <w:tc>
          <w:tcPr>
            <w:tcW w:w="1020" w:type="dxa"/>
          </w:tcPr>
          <w:p w14:paraId="0781B29E" w14:textId="77777777" w:rsidR="00FC35F1" w:rsidRPr="00743233" w:rsidRDefault="00FC35F1" w:rsidP="00232B83">
            <w:pPr>
              <w:pStyle w:val="ConsPlusNormal"/>
              <w:rPr>
                <w:rFonts w:ascii="Times New Roman" w:hAnsi="Times New Roman" w:cs="Times New Roman"/>
                <w:sz w:val="20"/>
              </w:rPr>
            </w:pPr>
          </w:p>
        </w:tc>
        <w:tc>
          <w:tcPr>
            <w:tcW w:w="2608" w:type="dxa"/>
          </w:tcPr>
          <w:p w14:paraId="15AE1598" w14:textId="77777777" w:rsidR="00FC35F1" w:rsidRPr="00743233" w:rsidRDefault="00FC35F1" w:rsidP="00232B83">
            <w:pPr>
              <w:pStyle w:val="ConsPlusNormal"/>
              <w:rPr>
                <w:rFonts w:ascii="Times New Roman" w:hAnsi="Times New Roman" w:cs="Times New Roman"/>
                <w:sz w:val="20"/>
              </w:rPr>
            </w:pPr>
          </w:p>
        </w:tc>
        <w:tc>
          <w:tcPr>
            <w:tcW w:w="1814" w:type="dxa"/>
          </w:tcPr>
          <w:p w14:paraId="527F20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циклосерин</w:t>
            </w:r>
          </w:p>
        </w:tc>
        <w:tc>
          <w:tcPr>
            <w:tcW w:w="4192" w:type="dxa"/>
          </w:tcPr>
          <w:p w14:paraId="721F28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33ACCE74" w14:textId="77777777" w:rsidTr="00B23B0D">
        <w:trPr>
          <w:trHeight w:val="20"/>
        </w:trPr>
        <w:tc>
          <w:tcPr>
            <w:tcW w:w="1020" w:type="dxa"/>
          </w:tcPr>
          <w:p w14:paraId="1040779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J04AC</w:t>
            </w:r>
          </w:p>
        </w:tc>
        <w:tc>
          <w:tcPr>
            <w:tcW w:w="2608" w:type="dxa"/>
          </w:tcPr>
          <w:p w14:paraId="1437D0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гидразиды</w:t>
            </w:r>
          </w:p>
        </w:tc>
        <w:tc>
          <w:tcPr>
            <w:tcW w:w="1814" w:type="dxa"/>
          </w:tcPr>
          <w:p w14:paraId="3C4BEA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w:t>
            </w:r>
          </w:p>
        </w:tc>
        <w:tc>
          <w:tcPr>
            <w:tcW w:w="4192" w:type="dxa"/>
          </w:tcPr>
          <w:p w14:paraId="477723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внутримышечного, ингаляционного и эндотрахеального введения;</w:t>
            </w:r>
          </w:p>
          <w:p w14:paraId="40A81C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0C4F74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 и ингаляций;</w:t>
            </w:r>
          </w:p>
          <w:p w14:paraId="5F21ED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074CB93" w14:textId="77777777" w:rsidTr="00B23B0D">
        <w:trPr>
          <w:trHeight w:val="20"/>
        </w:trPr>
        <w:tc>
          <w:tcPr>
            <w:tcW w:w="1020" w:type="dxa"/>
            <w:vMerge w:val="restart"/>
          </w:tcPr>
          <w:p w14:paraId="0779111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J04AD</w:t>
            </w:r>
          </w:p>
        </w:tc>
        <w:tc>
          <w:tcPr>
            <w:tcW w:w="2608" w:type="dxa"/>
          </w:tcPr>
          <w:p w14:paraId="4A911D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тиокарбамида</w:t>
            </w:r>
          </w:p>
        </w:tc>
        <w:tc>
          <w:tcPr>
            <w:tcW w:w="1814" w:type="dxa"/>
          </w:tcPr>
          <w:p w14:paraId="3C2203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протионамид</w:t>
            </w:r>
          </w:p>
        </w:tc>
        <w:tc>
          <w:tcPr>
            <w:tcW w:w="4192" w:type="dxa"/>
          </w:tcPr>
          <w:p w14:paraId="7FE3EB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65BDE1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2684DFA" w14:textId="77777777" w:rsidTr="00B23B0D">
        <w:trPr>
          <w:trHeight w:val="20"/>
        </w:trPr>
        <w:tc>
          <w:tcPr>
            <w:tcW w:w="1020" w:type="dxa"/>
            <w:vMerge/>
          </w:tcPr>
          <w:p w14:paraId="5BB297C6" w14:textId="77777777" w:rsidR="00FC35F1" w:rsidRPr="00743233" w:rsidRDefault="00FC35F1" w:rsidP="00232B83">
            <w:pPr>
              <w:pStyle w:val="ConsPlusNormal"/>
              <w:rPr>
                <w:rFonts w:ascii="Times New Roman" w:hAnsi="Times New Roman" w:cs="Times New Roman"/>
                <w:sz w:val="20"/>
              </w:rPr>
            </w:pPr>
          </w:p>
        </w:tc>
        <w:tc>
          <w:tcPr>
            <w:tcW w:w="2608" w:type="dxa"/>
          </w:tcPr>
          <w:p w14:paraId="6D756ACF" w14:textId="77777777" w:rsidR="00FC35F1" w:rsidRPr="00743233" w:rsidRDefault="00FC35F1" w:rsidP="00232B83">
            <w:pPr>
              <w:pStyle w:val="ConsPlusNormal"/>
              <w:rPr>
                <w:rFonts w:ascii="Times New Roman" w:hAnsi="Times New Roman" w:cs="Times New Roman"/>
                <w:sz w:val="20"/>
              </w:rPr>
            </w:pPr>
          </w:p>
        </w:tc>
        <w:tc>
          <w:tcPr>
            <w:tcW w:w="1814" w:type="dxa"/>
          </w:tcPr>
          <w:p w14:paraId="4C8F65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этионамид</w:t>
            </w:r>
          </w:p>
        </w:tc>
        <w:tc>
          <w:tcPr>
            <w:tcW w:w="4192" w:type="dxa"/>
          </w:tcPr>
          <w:p w14:paraId="344565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656302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0279493" w14:textId="77777777" w:rsidTr="00B23B0D">
        <w:trPr>
          <w:trHeight w:val="20"/>
        </w:trPr>
        <w:tc>
          <w:tcPr>
            <w:tcW w:w="1020" w:type="dxa"/>
            <w:vMerge w:val="restart"/>
          </w:tcPr>
          <w:p w14:paraId="16843CD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J04AK</w:t>
            </w:r>
          </w:p>
        </w:tc>
        <w:tc>
          <w:tcPr>
            <w:tcW w:w="2608" w:type="dxa"/>
            <w:vMerge w:val="restart"/>
          </w:tcPr>
          <w:p w14:paraId="6A1F20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противотуберкулезные препараты</w:t>
            </w:r>
          </w:p>
        </w:tc>
        <w:tc>
          <w:tcPr>
            <w:tcW w:w="1814" w:type="dxa"/>
          </w:tcPr>
          <w:p w14:paraId="47226C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бедаквилин</w:t>
            </w:r>
          </w:p>
        </w:tc>
        <w:tc>
          <w:tcPr>
            <w:tcW w:w="4192" w:type="dxa"/>
          </w:tcPr>
          <w:p w14:paraId="0EA021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B30E2AF" w14:textId="77777777" w:rsidTr="00B23B0D">
        <w:trPr>
          <w:trHeight w:val="20"/>
        </w:trPr>
        <w:tc>
          <w:tcPr>
            <w:tcW w:w="1020" w:type="dxa"/>
            <w:vMerge/>
          </w:tcPr>
          <w:p w14:paraId="797B917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4882F57" w14:textId="77777777" w:rsidR="00FC35F1" w:rsidRPr="00743233" w:rsidRDefault="00FC35F1" w:rsidP="00232B83">
            <w:pPr>
              <w:pStyle w:val="ConsPlusNormal"/>
              <w:rPr>
                <w:rFonts w:ascii="Times New Roman" w:hAnsi="Times New Roman" w:cs="Times New Roman"/>
                <w:sz w:val="20"/>
              </w:rPr>
            </w:pPr>
          </w:p>
        </w:tc>
        <w:tc>
          <w:tcPr>
            <w:tcW w:w="1814" w:type="dxa"/>
          </w:tcPr>
          <w:p w14:paraId="478CDD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деламанид</w:t>
            </w:r>
          </w:p>
        </w:tc>
        <w:tc>
          <w:tcPr>
            <w:tcW w:w="4192" w:type="dxa"/>
          </w:tcPr>
          <w:p w14:paraId="021CF0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3AC3386" w14:textId="77777777" w:rsidTr="00B23B0D">
        <w:trPr>
          <w:trHeight w:val="20"/>
        </w:trPr>
        <w:tc>
          <w:tcPr>
            <w:tcW w:w="1020" w:type="dxa"/>
          </w:tcPr>
          <w:p w14:paraId="0D751884" w14:textId="77777777" w:rsidR="00FC35F1" w:rsidRPr="00743233" w:rsidRDefault="00FC35F1" w:rsidP="00232B83">
            <w:pPr>
              <w:pStyle w:val="ConsPlusNormal"/>
              <w:rPr>
                <w:rFonts w:ascii="Times New Roman" w:hAnsi="Times New Roman" w:cs="Times New Roman"/>
                <w:sz w:val="20"/>
              </w:rPr>
            </w:pPr>
          </w:p>
        </w:tc>
        <w:tc>
          <w:tcPr>
            <w:tcW w:w="2608" w:type="dxa"/>
          </w:tcPr>
          <w:p w14:paraId="603A2843" w14:textId="77777777" w:rsidR="00FC35F1" w:rsidRPr="00743233" w:rsidRDefault="00FC35F1" w:rsidP="00232B83">
            <w:pPr>
              <w:pStyle w:val="ConsPlusNormal"/>
              <w:rPr>
                <w:rFonts w:ascii="Times New Roman" w:hAnsi="Times New Roman" w:cs="Times New Roman"/>
                <w:sz w:val="20"/>
              </w:rPr>
            </w:pPr>
          </w:p>
        </w:tc>
        <w:tc>
          <w:tcPr>
            <w:tcW w:w="1814" w:type="dxa"/>
          </w:tcPr>
          <w:p w14:paraId="322787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пиразинамид</w:t>
            </w:r>
          </w:p>
        </w:tc>
        <w:tc>
          <w:tcPr>
            <w:tcW w:w="4192" w:type="dxa"/>
          </w:tcPr>
          <w:p w14:paraId="319582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FBD7E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205EBE8E" w14:textId="77777777" w:rsidTr="00B23B0D">
        <w:trPr>
          <w:trHeight w:val="20"/>
        </w:trPr>
        <w:tc>
          <w:tcPr>
            <w:tcW w:w="1020" w:type="dxa"/>
          </w:tcPr>
          <w:p w14:paraId="704168C7" w14:textId="77777777" w:rsidR="00FC35F1" w:rsidRPr="00743233" w:rsidRDefault="00FC35F1" w:rsidP="00232B83">
            <w:pPr>
              <w:pStyle w:val="ConsPlusNormal"/>
              <w:rPr>
                <w:rFonts w:ascii="Times New Roman" w:hAnsi="Times New Roman" w:cs="Times New Roman"/>
                <w:sz w:val="20"/>
              </w:rPr>
            </w:pPr>
          </w:p>
        </w:tc>
        <w:tc>
          <w:tcPr>
            <w:tcW w:w="2608" w:type="dxa"/>
          </w:tcPr>
          <w:p w14:paraId="185D96FA" w14:textId="77777777" w:rsidR="00FC35F1" w:rsidRPr="00743233" w:rsidRDefault="00FC35F1" w:rsidP="00232B83">
            <w:pPr>
              <w:pStyle w:val="ConsPlusNormal"/>
              <w:rPr>
                <w:rFonts w:ascii="Times New Roman" w:hAnsi="Times New Roman" w:cs="Times New Roman"/>
                <w:sz w:val="20"/>
              </w:rPr>
            </w:pPr>
          </w:p>
        </w:tc>
        <w:tc>
          <w:tcPr>
            <w:tcW w:w="1814" w:type="dxa"/>
          </w:tcPr>
          <w:p w14:paraId="5975B1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теризидон</w:t>
            </w:r>
          </w:p>
        </w:tc>
        <w:tc>
          <w:tcPr>
            <w:tcW w:w="4192" w:type="dxa"/>
          </w:tcPr>
          <w:p w14:paraId="13362C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F3AB249" w14:textId="77777777" w:rsidTr="00B23B0D">
        <w:trPr>
          <w:trHeight w:val="20"/>
        </w:trPr>
        <w:tc>
          <w:tcPr>
            <w:tcW w:w="1020" w:type="dxa"/>
          </w:tcPr>
          <w:p w14:paraId="6DC0FF09" w14:textId="77777777" w:rsidR="00FC35F1" w:rsidRPr="00743233" w:rsidRDefault="00FC35F1" w:rsidP="00232B83">
            <w:pPr>
              <w:pStyle w:val="ConsPlusNormal"/>
              <w:rPr>
                <w:rFonts w:ascii="Times New Roman" w:hAnsi="Times New Roman" w:cs="Times New Roman"/>
                <w:sz w:val="20"/>
              </w:rPr>
            </w:pPr>
          </w:p>
        </w:tc>
        <w:tc>
          <w:tcPr>
            <w:tcW w:w="2608" w:type="dxa"/>
          </w:tcPr>
          <w:p w14:paraId="2004F7FA" w14:textId="77777777" w:rsidR="00FC35F1" w:rsidRPr="00743233" w:rsidRDefault="00FC35F1" w:rsidP="00232B83">
            <w:pPr>
              <w:pStyle w:val="ConsPlusNormal"/>
              <w:rPr>
                <w:rFonts w:ascii="Times New Roman" w:hAnsi="Times New Roman" w:cs="Times New Roman"/>
                <w:sz w:val="20"/>
              </w:rPr>
            </w:pPr>
          </w:p>
        </w:tc>
        <w:tc>
          <w:tcPr>
            <w:tcW w:w="1814" w:type="dxa"/>
          </w:tcPr>
          <w:p w14:paraId="79AA07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тиоуреидоиминометилпиридиния</w:t>
            </w:r>
          </w:p>
          <w:p w14:paraId="0AED2B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перхлорат</w:t>
            </w:r>
          </w:p>
        </w:tc>
        <w:tc>
          <w:tcPr>
            <w:tcW w:w="4192" w:type="dxa"/>
          </w:tcPr>
          <w:p w14:paraId="47A34F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549D169" w14:textId="77777777" w:rsidTr="00B23B0D">
        <w:trPr>
          <w:trHeight w:val="20"/>
        </w:trPr>
        <w:tc>
          <w:tcPr>
            <w:tcW w:w="1020" w:type="dxa"/>
          </w:tcPr>
          <w:p w14:paraId="69D689C9" w14:textId="77777777" w:rsidR="00FC35F1" w:rsidRPr="00743233" w:rsidRDefault="00FC35F1" w:rsidP="00232B83">
            <w:pPr>
              <w:pStyle w:val="ConsPlusNormal"/>
              <w:rPr>
                <w:rFonts w:ascii="Times New Roman" w:hAnsi="Times New Roman" w:cs="Times New Roman"/>
                <w:sz w:val="20"/>
              </w:rPr>
            </w:pPr>
          </w:p>
        </w:tc>
        <w:tc>
          <w:tcPr>
            <w:tcW w:w="2608" w:type="dxa"/>
          </w:tcPr>
          <w:p w14:paraId="6670DA1B" w14:textId="77777777" w:rsidR="00FC35F1" w:rsidRPr="00743233" w:rsidRDefault="00FC35F1" w:rsidP="00232B83">
            <w:pPr>
              <w:pStyle w:val="ConsPlusNormal"/>
              <w:rPr>
                <w:rFonts w:ascii="Times New Roman" w:hAnsi="Times New Roman" w:cs="Times New Roman"/>
                <w:sz w:val="20"/>
              </w:rPr>
            </w:pPr>
          </w:p>
        </w:tc>
        <w:tc>
          <w:tcPr>
            <w:tcW w:w="1814" w:type="dxa"/>
          </w:tcPr>
          <w:p w14:paraId="126C21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этамбутол</w:t>
            </w:r>
          </w:p>
        </w:tc>
        <w:tc>
          <w:tcPr>
            <w:tcW w:w="4192" w:type="dxa"/>
          </w:tcPr>
          <w:p w14:paraId="595AFB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26AED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2B1FFD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C9D7B48" w14:textId="77777777" w:rsidTr="00B23B0D">
        <w:trPr>
          <w:trHeight w:val="20"/>
        </w:trPr>
        <w:tc>
          <w:tcPr>
            <w:tcW w:w="1020" w:type="dxa"/>
            <w:vMerge w:val="restart"/>
          </w:tcPr>
          <w:p w14:paraId="7BF34CF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J04AM</w:t>
            </w:r>
          </w:p>
        </w:tc>
        <w:tc>
          <w:tcPr>
            <w:tcW w:w="2608" w:type="dxa"/>
            <w:vMerge w:val="restart"/>
          </w:tcPr>
          <w:p w14:paraId="3FDC4C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комбинированные противотуберкулезные препараты</w:t>
            </w:r>
          </w:p>
        </w:tc>
        <w:tc>
          <w:tcPr>
            <w:tcW w:w="1814" w:type="dxa"/>
          </w:tcPr>
          <w:p w14:paraId="016E35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ломефлоксацин + пиразинамид + этамбутол + пиридоксин</w:t>
            </w:r>
          </w:p>
        </w:tc>
        <w:tc>
          <w:tcPr>
            <w:tcW w:w="4192" w:type="dxa"/>
          </w:tcPr>
          <w:p w14:paraId="7C0CA8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4061A12" w14:textId="77777777" w:rsidTr="00B23B0D">
        <w:trPr>
          <w:trHeight w:val="20"/>
        </w:trPr>
        <w:tc>
          <w:tcPr>
            <w:tcW w:w="1020" w:type="dxa"/>
            <w:vMerge/>
          </w:tcPr>
          <w:p w14:paraId="108F349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0E0C6D0" w14:textId="77777777" w:rsidR="00FC35F1" w:rsidRPr="00743233" w:rsidRDefault="00FC35F1" w:rsidP="00232B83">
            <w:pPr>
              <w:pStyle w:val="ConsPlusNormal"/>
              <w:rPr>
                <w:rFonts w:ascii="Times New Roman" w:hAnsi="Times New Roman" w:cs="Times New Roman"/>
                <w:sz w:val="20"/>
              </w:rPr>
            </w:pPr>
          </w:p>
        </w:tc>
        <w:tc>
          <w:tcPr>
            <w:tcW w:w="1814" w:type="dxa"/>
          </w:tcPr>
          <w:p w14:paraId="2A380A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пиразинамид</w:t>
            </w:r>
          </w:p>
        </w:tc>
        <w:tc>
          <w:tcPr>
            <w:tcW w:w="4192" w:type="dxa"/>
          </w:tcPr>
          <w:p w14:paraId="42F6E0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82D39F0" w14:textId="77777777" w:rsidTr="00B23B0D">
        <w:trPr>
          <w:trHeight w:val="20"/>
        </w:trPr>
        <w:tc>
          <w:tcPr>
            <w:tcW w:w="1020" w:type="dxa"/>
            <w:vMerge/>
          </w:tcPr>
          <w:p w14:paraId="4922F31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CD39470" w14:textId="77777777" w:rsidR="00FC35F1" w:rsidRPr="00743233" w:rsidRDefault="00FC35F1" w:rsidP="00232B83">
            <w:pPr>
              <w:pStyle w:val="ConsPlusNormal"/>
              <w:rPr>
                <w:rFonts w:ascii="Times New Roman" w:hAnsi="Times New Roman" w:cs="Times New Roman"/>
                <w:sz w:val="20"/>
              </w:rPr>
            </w:pPr>
          </w:p>
        </w:tc>
        <w:tc>
          <w:tcPr>
            <w:tcW w:w="1814" w:type="dxa"/>
          </w:tcPr>
          <w:p w14:paraId="3BF26E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пиразинамид + рифампицин</w:t>
            </w:r>
          </w:p>
        </w:tc>
        <w:tc>
          <w:tcPr>
            <w:tcW w:w="4192" w:type="dxa"/>
          </w:tcPr>
          <w:p w14:paraId="5E87AC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15FFFA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4C233B1" w14:textId="77777777" w:rsidTr="00B23B0D">
        <w:trPr>
          <w:trHeight w:val="20"/>
        </w:trPr>
        <w:tc>
          <w:tcPr>
            <w:tcW w:w="1020" w:type="dxa"/>
            <w:vMerge/>
          </w:tcPr>
          <w:p w14:paraId="1A145866"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98FFAFA" w14:textId="77777777" w:rsidR="00FC35F1" w:rsidRPr="00743233" w:rsidRDefault="00FC35F1" w:rsidP="00232B83">
            <w:pPr>
              <w:pStyle w:val="ConsPlusNormal"/>
              <w:rPr>
                <w:rFonts w:ascii="Times New Roman" w:hAnsi="Times New Roman" w:cs="Times New Roman"/>
                <w:sz w:val="20"/>
              </w:rPr>
            </w:pPr>
          </w:p>
        </w:tc>
        <w:tc>
          <w:tcPr>
            <w:tcW w:w="1814" w:type="dxa"/>
          </w:tcPr>
          <w:p w14:paraId="439C0B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пиразинамид + рифампицин + этамбутол</w:t>
            </w:r>
          </w:p>
        </w:tc>
        <w:tc>
          <w:tcPr>
            <w:tcW w:w="4192" w:type="dxa"/>
          </w:tcPr>
          <w:p w14:paraId="548386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E482BF7" w14:textId="77777777" w:rsidTr="00B23B0D">
        <w:trPr>
          <w:trHeight w:val="20"/>
        </w:trPr>
        <w:tc>
          <w:tcPr>
            <w:tcW w:w="1020" w:type="dxa"/>
            <w:vMerge/>
          </w:tcPr>
          <w:p w14:paraId="3946037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DFFB0DD" w14:textId="77777777" w:rsidR="00FC35F1" w:rsidRPr="00743233" w:rsidRDefault="00FC35F1" w:rsidP="00232B83">
            <w:pPr>
              <w:pStyle w:val="ConsPlusNormal"/>
              <w:rPr>
                <w:rFonts w:ascii="Times New Roman" w:hAnsi="Times New Roman" w:cs="Times New Roman"/>
                <w:sz w:val="20"/>
              </w:rPr>
            </w:pPr>
          </w:p>
        </w:tc>
        <w:tc>
          <w:tcPr>
            <w:tcW w:w="1814" w:type="dxa"/>
          </w:tcPr>
          <w:p w14:paraId="6530F6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пиразинамид + рифампицин + этамбутол + пиридоксин</w:t>
            </w:r>
          </w:p>
        </w:tc>
        <w:tc>
          <w:tcPr>
            <w:tcW w:w="4192" w:type="dxa"/>
          </w:tcPr>
          <w:p w14:paraId="22794B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226380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67B397B" w14:textId="77777777" w:rsidTr="00B23B0D">
        <w:trPr>
          <w:trHeight w:val="20"/>
        </w:trPr>
        <w:tc>
          <w:tcPr>
            <w:tcW w:w="1020" w:type="dxa"/>
            <w:vMerge w:val="restart"/>
          </w:tcPr>
          <w:p w14:paraId="11CB9526" w14:textId="77777777" w:rsidR="00FC35F1" w:rsidRPr="00743233" w:rsidRDefault="00FC35F1" w:rsidP="00232B83">
            <w:pPr>
              <w:pStyle w:val="ConsPlusNormal"/>
              <w:rPr>
                <w:rFonts w:ascii="Times New Roman" w:hAnsi="Times New Roman" w:cs="Times New Roman"/>
                <w:sz w:val="20"/>
              </w:rPr>
            </w:pPr>
          </w:p>
        </w:tc>
        <w:tc>
          <w:tcPr>
            <w:tcW w:w="2608" w:type="dxa"/>
            <w:vMerge w:val="restart"/>
          </w:tcPr>
          <w:p w14:paraId="4A25944B" w14:textId="77777777" w:rsidR="00FC35F1" w:rsidRPr="00743233" w:rsidRDefault="00FC35F1" w:rsidP="00232B83">
            <w:pPr>
              <w:pStyle w:val="ConsPlusNormal"/>
              <w:rPr>
                <w:rFonts w:ascii="Times New Roman" w:hAnsi="Times New Roman" w:cs="Times New Roman"/>
                <w:sz w:val="20"/>
              </w:rPr>
            </w:pPr>
          </w:p>
        </w:tc>
        <w:tc>
          <w:tcPr>
            <w:tcW w:w="1814" w:type="dxa"/>
          </w:tcPr>
          <w:p w14:paraId="1EB6D1A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рифампицин</w:t>
            </w:r>
          </w:p>
        </w:tc>
        <w:tc>
          <w:tcPr>
            <w:tcW w:w="4192" w:type="dxa"/>
          </w:tcPr>
          <w:p w14:paraId="66957C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0FE7B0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0FCC9C6" w14:textId="77777777" w:rsidTr="00B23B0D">
        <w:trPr>
          <w:trHeight w:val="20"/>
        </w:trPr>
        <w:tc>
          <w:tcPr>
            <w:tcW w:w="1020" w:type="dxa"/>
            <w:vMerge/>
          </w:tcPr>
          <w:p w14:paraId="0059052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2280228" w14:textId="77777777" w:rsidR="00FC35F1" w:rsidRPr="00743233" w:rsidRDefault="00FC35F1" w:rsidP="00232B83">
            <w:pPr>
              <w:pStyle w:val="ConsPlusNormal"/>
              <w:rPr>
                <w:rFonts w:ascii="Times New Roman" w:hAnsi="Times New Roman" w:cs="Times New Roman"/>
                <w:sz w:val="20"/>
              </w:rPr>
            </w:pPr>
          </w:p>
        </w:tc>
        <w:tc>
          <w:tcPr>
            <w:tcW w:w="1814" w:type="dxa"/>
          </w:tcPr>
          <w:p w14:paraId="03E7B9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изониазид + этамбутол</w:t>
            </w:r>
          </w:p>
        </w:tc>
        <w:tc>
          <w:tcPr>
            <w:tcW w:w="4192" w:type="dxa"/>
          </w:tcPr>
          <w:p w14:paraId="6BD4E2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0D5B426" w14:textId="77777777" w:rsidTr="00B23B0D">
        <w:trPr>
          <w:trHeight w:val="20"/>
        </w:trPr>
        <w:tc>
          <w:tcPr>
            <w:tcW w:w="1020" w:type="dxa"/>
            <w:vMerge/>
          </w:tcPr>
          <w:p w14:paraId="5CD58F9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7F170F7" w14:textId="77777777" w:rsidR="00FC35F1" w:rsidRPr="00743233" w:rsidRDefault="00FC35F1" w:rsidP="00232B83">
            <w:pPr>
              <w:pStyle w:val="ConsPlusNormal"/>
              <w:rPr>
                <w:rFonts w:ascii="Times New Roman" w:hAnsi="Times New Roman" w:cs="Times New Roman"/>
                <w:sz w:val="20"/>
              </w:rPr>
            </w:pPr>
          </w:p>
        </w:tc>
        <w:tc>
          <w:tcPr>
            <w:tcW w:w="1814" w:type="dxa"/>
          </w:tcPr>
          <w:p w14:paraId="54876B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ломефлоксацин + пиразинамид + протионамид + этамбутол + пиридоксин</w:t>
            </w:r>
          </w:p>
        </w:tc>
        <w:tc>
          <w:tcPr>
            <w:tcW w:w="4192" w:type="dxa"/>
          </w:tcPr>
          <w:p w14:paraId="6A35E6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AF22D4C" w14:textId="77777777" w:rsidTr="00B23B0D">
        <w:trPr>
          <w:trHeight w:val="20"/>
        </w:trPr>
        <w:tc>
          <w:tcPr>
            <w:tcW w:w="1020" w:type="dxa"/>
          </w:tcPr>
          <w:p w14:paraId="116CD36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J04B</w:t>
            </w:r>
          </w:p>
        </w:tc>
        <w:tc>
          <w:tcPr>
            <w:tcW w:w="2608" w:type="dxa"/>
          </w:tcPr>
          <w:p w14:paraId="16F6AF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противолепрозные препараты</w:t>
            </w:r>
          </w:p>
        </w:tc>
        <w:tc>
          <w:tcPr>
            <w:tcW w:w="1814" w:type="dxa"/>
          </w:tcPr>
          <w:p w14:paraId="10B295A6" w14:textId="77777777" w:rsidR="00FC35F1" w:rsidRPr="00743233" w:rsidRDefault="00FC35F1" w:rsidP="00232B83">
            <w:pPr>
              <w:pStyle w:val="ConsPlusNormal"/>
              <w:rPr>
                <w:rFonts w:ascii="Times New Roman" w:hAnsi="Times New Roman" w:cs="Times New Roman"/>
                <w:sz w:val="20"/>
              </w:rPr>
            </w:pPr>
          </w:p>
        </w:tc>
        <w:tc>
          <w:tcPr>
            <w:tcW w:w="4192" w:type="dxa"/>
          </w:tcPr>
          <w:p w14:paraId="2E23B562" w14:textId="77777777" w:rsidR="00FC35F1" w:rsidRPr="00743233" w:rsidRDefault="00FC35F1" w:rsidP="00232B83">
            <w:pPr>
              <w:pStyle w:val="ConsPlusNormal"/>
              <w:rPr>
                <w:rFonts w:ascii="Times New Roman" w:hAnsi="Times New Roman" w:cs="Times New Roman"/>
                <w:sz w:val="20"/>
              </w:rPr>
            </w:pPr>
          </w:p>
        </w:tc>
      </w:tr>
      <w:tr w:rsidR="00FC35F1" w:rsidRPr="00743233" w14:paraId="54C03103" w14:textId="77777777" w:rsidTr="00B23B0D">
        <w:trPr>
          <w:trHeight w:val="20"/>
        </w:trPr>
        <w:tc>
          <w:tcPr>
            <w:tcW w:w="1020" w:type="dxa"/>
          </w:tcPr>
          <w:p w14:paraId="27C0750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J04BA</w:t>
            </w:r>
          </w:p>
        </w:tc>
        <w:tc>
          <w:tcPr>
            <w:tcW w:w="2608" w:type="dxa"/>
          </w:tcPr>
          <w:p w14:paraId="1D5685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противолепрозные препараты</w:t>
            </w:r>
          </w:p>
        </w:tc>
        <w:tc>
          <w:tcPr>
            <w:tcW w:w="1814" w:type="dxa"/>
          </w:tcPr>
          <w:p w14:paraId="1B3E18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дапсон</w:t>
            </w:r>
          </w:p>
        </w:tc>
        <w:tc>
          <w:tcPr>
            <w:tcW w:w="4192" w:type="dxa"/>
          </w:tcPr>
          <w:p w14:paraId="384F49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E0540AF" w14:textId="77777777" w:rsidTr="00B23B0D">
        <w:trPr>
          <w:trHeight w:val="20"/>
        </w:trPr>
        <w:tc>
          <w:tcPr>
            <w:tcW w:w="1020" w:type="dxa"/>
          </w:tcPr>
          <w:p w14:paraId="6C25213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w:t>
            </w:r>
          </w:p>
        </w:tc>
        <w:tc>
          <w:tcPr>
            <w:tcW w:w="2608" w:type="dxa"/>
          </w:tcPr>
          <w:p w14:paraId="677764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противовирусные препараты системного действия</w:t>
            </w:r>
          </w:p>
        </w:tc>
        <w:tc>
          <w:tcPr>
            <w:tcW w:w="1814" w:type="dxa"/>
          </w:tcPr>
          <w:p w14:paraId="6A5ABE35" w14:textId="77777777" w:rsidR="00FC35F1" w:rsidRPr="00743233" w:rsidRDefault="00FC35F1" w:rsidP="00232B83">
            <w:pPr>
              <w:pStyle w:val="ConsPlusNormal"/>
              <w:rPr>
                <w:rFonts w:ascii="Times New Roman" w:hAnsi="Times New Roman" w:cs="Times New Roman"/>
                <w:sz w:val="20"/>
              </w:rPr>
            </w:pPr>
          </w:p>
        </w:tc>
        <w:tc>
          <w:tcPr>
            <w:tcW w:w="4192" w:type="dxa"/>
          </w:tcPr>
          <w:p w14:paraId="363FF0CA" w14:textId="77777777" w:rsidR="00FC35F1" w:rsidRPr="00743233" w:rsidRDefault="00FC35F1" w:rsidP="00232B83">
            <w:pPr>
              <w:pStyle w:val="ConsPlusNormal"/>
              <w:rPr>
                <w:rFonts w:ascii="Times New Roman" w:hAnsi="Times New Roman" w:cs="Times New Roman"/>
                <w:sz w:val="20"/>
              </w:rPr>
            </w:pPr>
          </w:p>
        </w:tc>
      </w:tr>
      <w:tr w:rsidR="00FC35F1" w:rsidRPr="00743233" w14:paraId="72B374FF" w14:textId="77777777" w:rsidTr="00B23B0D">
        <w:trPr>
          <w:trHeight w:val="20"/>
        </w:trPr>
        <w:tc>
          <w:tcPr>
            <w:tcW w:w="1020" w:type="dxa"/>
          </w:tcPr>
          <w:p w14:paraId="3A8F687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w:t>
            </w:r>
          </w:p>
        </w:tc>
        <w:tc>
          <w:tcPr>
            <w:tcW w:w="2608" w:type="dxa"/>
          </w:tcPr>
          <w:p w14:paraId="2AA796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противовирусные препараты прямого действия</w:t>
            </w:r>
          </w:p>
        </w:tc>
        <w:tc>
          <w:tcPr>
            <w:tcW w:w="1814" w:type="dxa"/>
          </w:tcPr>
          <w:p w14:paraId="7A528860" w14:textId="77777777" w:rsidR="00FC35F1" w:rsidRPr="00743233" w:rsidRDefault="00FC35F1" w:rsidP="00232B83">
            <w:pPr>
              <w:pStyle w:val="ConsPlusNormal"/>
              <w:rPr>
                <w:rFonts w:ascii="Times New Roman" w:hAnsi="Times New Roman" w:cs="Times New Roman"/>
                <w:sz w:val="20"/>
              </w:rPr>
            </w:pPr>
          </w:p>
        </w:tc>
        <w:tc>
          <w:tcPr>
            <w:tcW w:w="4192" w:type="dxa"/>
          </w:tcPr>
          <w:p w14:paraId="4B46B5A6" w14:textId="77777777" w:rsidR="00FC35F1" w:rsidRPr="00743233" w:rsidRDefault="00FC35F1" w:rsidP="00232B83">
            <w:pPr>
              <w:pStyle w:val="ConsPlusNormal"/>
              <w:rPr>
                <w:rFonts w:ascii="Times New Roman" w:hAnsi="Times New Roman" w:cs="Times New Roman"/>
                <w:sz w:val="20"/>
              </w:rPr>
            </w:pPr>
          </w:p>
        </w:tc>
      </w:tr>
      <w:tr w:rsidR="00FC35F1" w:rsidRPr="00743233" w14:paraId="086AB8A4" w14:textId="77777777" w:rsidTr="00B23B0D">
        <w:trPr>
          <w:trHeight w:val="20"/>
        </w:trPr>
        <w:tc>
          <w:tcPr>
            <w:tcW w:w="1020" w:type="dxa"/>
            <w:vMerge w:val="restart"/>
          </w:tcPr>
          <w:p w14:paraId="699C56B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J05AB</w:t>
            </w:r>
          </w:p>
        </w:tc>
        <w:tc>
          <w:tcPr>
            <w:tcW w:w="2608" w:type="dxa"/>
            <w:vMerge w:val="restart"/>
          </w:tcPr>
          <w:p w14:paraId="2DB7A2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нуклеозиды и нуклеотиды, кроме ингибиторов обратной транскриптазы</w:t>
            </w:r>
          </w:p>
        </w:tc>
        <w:tc>
          <w:tcPr>
            <w:tcW w:w="1814" w:type="dxa"/>
            <w:vMerge w:val="restart"/>
          </w:tcPr>
          <w:p w14:paraId="78F0DA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ацикловир</w:t>
            </w:r>
          </w:p>
        </w:tc>
        <w:tc>
          <w:tcPr>
            <w:tcW w:w="4192" w:type="dxa"/>
          </w:tcPr>
          <w:p w14:paraId="4B02BEA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крем для наружного применения;</w:t>
            </w:r>
          </w:p>
          <w:p w14:paraId="4358B4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3CFE72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глазная;</w:t>
            </w:r>
          </w:p>
        </w:tc>
      </w:tr>
      <w:tr w:rsidR="00FC35F1" w:rsidRPr="00743233" w14:paraId="2746E6A0" w14:textId="77777777" w:rsidTr="00B23B0D">
        <w:trPr>
          <w:trHeight w:val="20"/>
        </w:trPr>
        <w:tc>
          <w:tcPr>
            <w:tcW w:w="1020" w:type="dxa"/>
            <w:vMerge/>
          </w:tcPr>
          <w:p w14:paraId="013A237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E6FC621" w14:textId="77777777" w:rsidR="00FC35F1" w:rsidRPr="00743233" w:rsidRDefault="00FC35F1" w:rsidP="00232B83">
            <w:pPr>
              <w:pStyle w:val="ConsPlusNormal"/>
              <w:rPr>
                <w:rFonts w:ascii="Times New Roman" w:hAnsi="Times New Roman" w:cs="Times New Roman"/>
                <w:sz w:val="20"/>
              </w:rPr>
            </w:pPr>
          </w:p>
        </w:tc>
        <w:tc>
          <w:tcPr>
            <w:tcW w:w="1814" w:type="dxa"/>
            <w:vMerge/>
          </w:tcPr>
          <w:p w14:paraId="1110AC6B" w14:textId="77777777" w:rsidR="00FC35F1" w:rsidRPr="00743233" w:rsidRDefault="00FC35F1" w:rsidP="00232B83">
            <w:pPr>
              <w:pStyle w:val="ConsPlusNormal"/>
              <w:rPr>
                <w:rFonts w:ascii="Times New Roman" w:hAnsi="Times New Roman" w:cs="Times New Roman"/>
                <w:sz w:val="20"/>
              </w:rPr>
            </w:pPr>
          </w:p>
        </w:tc>
        <w:tc>
          <w:tcPr>
            <w:tcW w:w="4192" w:type="dxa"/>
          </w:tcPr>
          <w:p w14:paraId="47B34E5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местного и наружного применения;</w:t>
            </w:r>
          </w:p>
          <w:p w14:paraId="44D12A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tc>
      </w:tr>
      <w:tr w:rsidR="00FC35F1" w:rsidRPr="00743233" w14:paraId="1259035B" w14:textId="77777777" w:rsidTr="00B23B0D">
        <w:trPr>
          <w:trHeight w:val="20"/>
        </w:trPr>
        <w:tc>
          <w:tcPr>
            <w:tcW w:w="1020" w:type="dxa"/>
            <w:vMerge/>
          </w:tcPr>
          <w:p w14:paraId="660A60E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734D437" w14:textId="77777777" w:rsidR="00FC35F1" w:rsidRPr="00743233" w:rsidRDefault="00FC35F1" w:rsidP="00232B83">
            <w:pPr>
              <w:pStyle w:val="ConsPlusNormal"/>
              <w:rPr>
                <w:rFonts w:ascii="Times New Roman" w:hAnsi="Times New Roman" w:cs="Times New Roman"/>
                <w:sz w:val="20"/>
              </w:rPr>
            </w:pPr>
          </w:p>
        </w:tc>
        <w:tc>
          <w:tcPr>
            <w:tcW w:w="1814" w:type="dxa"/>
            <w:vMerge/>
          </w:tcPr>
          <w:p w14:paraId="00BE0858" w14:textId="77777777" w:rsidR="00FC35F1" w:rsidRPr="00743233" w:rsidRDefault="00FC35F1" w:rsidP="00232B83">
            <w:pPr>
              <w:pStyle w:val="ConsPlusNormal"/>
              <w:rPr>
                <w:rFonts w:ascii="Times New Roman" w:hAnsi="Times New Roman" w:cs="Times New Roman"/>
                <w:sz w:val="20"/>
              </w:rPr>
            </w:pPr>
          </w:p>
        </w:tc>
        <w:tc>
          <w:tcPr>
            <w:tcW w:w="4192" w:type="dxa"/>
          </w:tcPr>
          <w:p w14:paraId="1552BA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w:t>
            </w:r>
          </w:p>
          <w:p w14:paraId="21CCE3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C346D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048FBE5" w14:textId="77777777" w:rsidTr="00B23B0D">
        <w:trPr>
          <w:trHeight w:val="20"/>
        </w:trPr>
        <w:tc>
          <w:tcPr>
            <w:tcW w:w="1020" w:type="dxa"/>
            <w:vMerge/>
          </w:tcPr>
          <w:p w14:paraId="7BE278F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A48BEA8" w14:textId="77777777" w:rsidR="00FC35F1" w:rsidRPr="00743233" w:rsidRDefault="00FC35F1" w:rsidP="00232B83">
            <w:pPr>
              <w:pStyle w:val="ConsPlusNormal"/>
              <w:rPr>
                <w:rFonts w:ascii="Times New Roman" w:hAnsi="Times New Roman" w:cs="Times New Roman"/>
                <w:sz w:val="20"/>
              </w:rPr>
            </w:pPr>
          </w:p>
        </w:tc>
        <w:tc>
          <w:tcPr>
            <w:tcW w:w="1814" w:type="dxa"/>
          </w:tcPr>
          <w:p w14:paraId="13C6FBC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валганцикловир</w:t>
            </w:r>
          </w:p>
        </w:tc>
        <w:tc>
          <w:tcPr>
            <w:tcW w:w="4192" w:type="dxa"/>
          </w:tcPr>
          <w:p w14:paraId="53B636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2C70A3B" w14:textId="77777777" w:rsidTr="00B23B0D">
        <w:trPr>
          <w:trHeight w:val="20"/>
        </w:trPr>
        <w:tc>
          <w:tcPr>
            <w:tcW w:w="1020" w:type="dxa"/>
            <w:vMerge/>
          </w:tcPr>
          <w:p w14:paraId="5AF445B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823B9A0" w14:textId="77777777" w:rsidR="00FC35F1" w:rsidRPr="00743233" w:rsidRDefault="00FC35F1" w:rsidP="00232B83">
            <w:pPr>
              <w:pStyle w:val="ConsPlusNormal"/>
              <w:rPr>
                <w:rFonts w:ascii="Times New Roman" w:hAnsi="Times New Roman" w:cs="Times New Roman"/>
                <w:sz w:val="20"/>
              </w:rPr>
            </w:pPr>
          </w:p>
        </w:tc>
        <w:tc>
          <w:tcPr>
            <w:tcW w:w="1814" w:type="dxa"/>
          </w:tcPr>
          <w:p w14:paraId="3D950C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ганцикловир</w:t>
            </w:r>
          </w:p>
        </w:tc>
        <w:tc>
          <w:tcPr>
            <w:tcW w:w="4192" w:type="dxa"/>
          </w:tcPr>
          <w:p w14:paraId="1A1856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6390759D" w14:textId="77777777" w:rsidTr="00B23B0D">
        <w:trPr>
          <w:trHeight w:val="20"/>
        </w:trPr>
        <w:tc>
          <w:tcPr>
            <w:tcW w:w="1020" w:type="dxa"/>
            <w:vMerge w:val="restart"/>
          </w:tcPr>
          <w:p w14:paraId="18E05AC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J05AE</w:t>
            </w:r>
          </w:p>
        </w:tc>
        <w:tc>
          <w:tcPr>
            <w:tcW w:w="2608" w:type="dxa"/>
            <w:vMerge w:val="restart"/>
          </w:tcPr>
          <w:p w14:paraId="7206E9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протеаз</w:t>
            </w:r>
          </w:p>
        </w:tc>
        <w:tc>
          <w:tcPr>
            <w:tcW w:w="1814" w:type="dxa"/>
          </w:tcPr>
          <w:p w14:paraId="0E2BF9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атазанавир</w:t>
            </w:r>
          </w:p>
        </w:tc>
        <w:tc>
          <w:tcPr>
            <w:tcW w:w="4192" w:type="dxa"/>
          </w:tcPr>
          <w:p w14:paraId="481EE0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208B3BF1" w14:textId="77777777" w:rsidTr="00B23B0D">
        <w:trPr>
          <w:trHeight w:val="20"/>
        </w:trPr>
        <w:tc>
          <w:tcPr>
            <w:tcW w:w="1020" w:type="dxa"/>
            <w:vMerge/>
          </w:tcPr>
          <w:p w14:paraId="37FD0158"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02969BC" w14:textId="77777777" w:rsidR="00FC35F1" w:rsidRPr="00743233" w:rsidRDefault="00FC35F1" w:rsidP="00232B83">
            <w:pPr>
              <w:pStyle w:val="ConsPlusNormal"/>
              <w:rPr>
                <w:rFonts w:ascii="Times New Roman" w:hAnsi="Times New Roman" w:cs="Times New Roman"/>
                <w:sz w:val="20"/>
              </w:rPr>
            </w:pPr>
          </w:p>
        </w:tc>
        <w:tc>
          <w:tcPr>
            <w:tcW w:w="1814" w:type="dxa"/>
          </w:tcPr>
          <w:p w14:paraId="4FC9FF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дарунавир</w:t>
            </w:r>
          </w:p>
        </w:tc>
        <w:tc>
          <w:tcPr>
            <w:tcW w:w="4192" w:type="dxa"/>
          </w:tcPr>
          <w:p w14:paraId="13683A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8A344C2" w14:textId="77777777" w:rsidTr="00B23B0D">
        <w:trPr>
          <w:trHeight w:val="20"/>
        </w:trPr>
        <w:tc>
          <w:tcPr>
            <w:tcW w:w="1020" w:type="dxa"/>
            <w:vMerge/>
          </w:tcPr>
          <w:p w14:paraId="18873D42"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745C301" w14:textId="77777777" w:rsidR="00FC35F1" w:rsidRPr="00743233" w:rsidRDefault="00FC35F1" w:rsidP="00232B83">
            <w:pPr>
              <w:pStyle w:val="ConsPlusNormal"/>
              <w:rPr>
                <w:rFonts w:ascii="Times New Roman" w:hAnsi="Times New Roman" w:cs="Times New Roman"/>
                <w:sz w:val="20"/>
              </w:rPr>
            </w:pPr>
          </w:p>
        </w:tc>
        <w:tc>
          <w:tcPr>
            <w:tcW w:w="1814" w:type="dxa"/>
          </w:tcPr>
          <w:p w14:paraId="6A56AF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нарлапревир</w:t>
            </w:r>
          </w:p>
        </w:tc>
        <w:tc>
          <w:tcPr>
            <w:tcW w:w="4192" w:type="dxa"/>
          </w:tcPr>
          <w:p w14:paraId="1A945C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BF54982" w14:textId="77777777" w:rsidTr="00B23B0D">
        <w:trPr>
          <w:trHeight w:val="20"/>
        </w:trPr>
        <w:tc>
          <w:tcPr>
            <w:tcW w:w="1020" w:type="dxa"/>
            <w:vMerge/>
          </w:tcPr>
          <w:p w14:paraId="3A91B3F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2B13338" w14:textId="77777777" w:rsidR="00FC35F1" w:rsidRPr="00743233" w:rsidRDefault="00FC35F1" w:rsidP="00232B83">
            <w:pPr>
              <w:pStyle w:val="ConsPlusNormal"/>
              <w:rPr>
                <w:rFonts w:ascii="Times New Roman" w:hAnsi="Times New Roman" w:cs="Times New Roman"/>
                <w:sz w:val="20"/>
              </w:rPr>
            </w:pPr>
          </w:p>
        </w:tc>
        <w:tc>
          <w:tcPr>
            <w:tcW w:w="1814" w:type="dxa"/>
          </w:tcPr>
          <w:p w14:paraId="630698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нирматрелвир</w:t>
            </w:r>
          </w:p>
        </w:tc>
        <w:tc>
          <w:tcPr>
            <w:tcW w:w="4192" w:type="dxa"/>
          </w:tcPr>
          <w:p w14:paraId="0F21BA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D128196" w14:textId="77777777" w:rsidTr="00B23B0D">
        <w:trPr>
          <w:trHeight w:val="20"/>
        </w:trPr>
        <w:tc>
          <w:tcPr>
            <w:tcW w:w="1020" w:type="dxa"/>
            <w:vMerge/>
          </w:tcPr>
          <w:p w14:paraId="2C11CDC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210250F" w14:textId="77777777" w:rsidR="00FC35F1" w:rsidRPr="00743233" w:rsidRDefault="00FC35F1" w:rsidP="00232B83">
            <w:pPr>
              <w:pStyle w:val="ConsPlusNormal"/>
              <w:rPr>
                <w:rFonts w:ascii="Times New Roman" w:hAnsi="Times New Roman" w:cs="Times New Roman"/>
                <w:sz w:val="20"/>
              </w:rPr>
            </w:pPr>
          </w:p>
        </w:tc>
        <w:tc>
          <w:tcPr>
            <w:tcW w:w="1814" w:type="dxa"/>
          </w:tcPr>
          <w:p w14:paraId="006A7B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нирматрелвир + ритонавир</w:t>
            </w:r>
          </w:p>
        </w:tc>
        <w:tc>
          <w:tcPr>
            <w:tcW w:w="4192" w:type="dxa"/>
          </w:tcPr>
          <w:p w14:paraId="100364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6D3A35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набор таблеток, покрытых пленочной оболочкой</w:t>
            </w:r>
          </w:p>
        </w:tc>
      </w:tr>
      <w:tr w:rsidR="00FC35F1" w:rsidRPr="00743233" w14:paraId="768FF382" w14:textId="77777777" w:rsidTr="00B23B0D">
        <w:trPr>
          <w:trHeight w:val="20"/>
        </w:trPr>
        <w:tc>
          <w:tcPr>
            <w:tcW w:w="1020" w:type="dxa"/>
            <w:vMerge/>
          </w:tcPr>
          <w:p w14:paraId="7A0246C2"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46176A3" w14:textId="77777777" w:rsidR="00FC35F1" w:rsidRPr="00743233" w:rsidRDefault="00FC35F1" w:rsidP="00232B83">
            <w:pPr>
              <w:pStyle w:val="ConsPlusNormal"/>
              <w:rPr>
                <w:rFonts w:ascii="Times New Roman" w:hAnsi="Times New Roman" w:cs="Times New Roman"/>
                <w:sz w:val="20"/>
              </w:rPr>
            </w:pPr>
          </w:p>
        </w:tc>
        <w:tc>
          <w:tcPr>
            <w:tcW w:w="1814" w:type="dxa"/>
          </w:tcPr>
          <w:p w14:paraId="6A1136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ритонавир</w:t>
            </w:r>
          </w:p>
        </w:tc>
        <w:tc>
          <w:tcPr>
            <w:tcW w:w="4192" w:type="dxa"/>
          </w:tcPr>
          <w:p w14:paraId="315C7E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45B1D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4B7A803" w14:textId="77777777" w:rsidTr="00B23B0D">
        <w:trPr>
          <w:trHeight w:val="20"/>
        </w:trPr>
        <w:tc>
          <w:tcPr>
            <w:tcW w:w="1020" w:type="dxa"/>
            <w:vMerge/>
          </w:tcPr>
          <w:p w14:paraId="0B7DB00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FD5A785" w14:textId="77777777" w:rsidR="00FC35F1" w:rsidRPr="00743233" w:rsidRDefault="00FC35F1" w:rsidP="00232B83">
            <w:pPr>
              <w:pStyle w:val="ConsPlusNormal"/>
              <w:rPr>
                <w:rFonts w:ascii="Times New Roman" w:hAnsi="Times New Roman" w:cs="Times New Roman"/>
                <w:sz w:val="20"/>
              </w:rPr>
            </w:pPr>
          </w:p>
        </w:tc>
        <w:tc>
          <w:tcPr>
            <w:tcW w:w="1814" w:type="dxa"/>
          </w:tcPr>
          <w:p w14:paraId="72888A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саквинавир</w:t>
            </w:r>
          </w:p>
        </w:tc>
        <w:tc>
          <w:tcPr>
            <w:tcW w:w="4192" w:type="dxa"/>
          </w:tcPr>
          <w:p w14:paraId="7B234F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215BBFB" w14:textId="77777777" w:rsidTr="00B23B0D">
        <w:trPr>
          <w:trHeight w:val="20"/>
        </w:trPr>
        <w:tc>
          <w:tcPr>
            <w:tcW w:w="1020" w:type="dxa"/>
            <w:vMerge/>
          </w:tcPr>
          <w:p w14:paraId="64B5292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4F94BA9" w14:textId="77777777" w:rsidR="00FC35F1" w:rsidRPr="00743233" w:rsidRDefault="00FC35F1" w:rsidP="00232B83">
            <w:pPr>
              <w:pStyle w:val="ConsPlusNormal"/>
              <w:rPr>
                <w:rFonts w:ascii="Times New Roman" w:hAnsi="Times New Roman" w:cs="Times New Roman"/>
                <w:sz w:val="20"/>
              </w:rPr>
            </w:pPr>
          </w:p>
        </w:tc>
        <w:tc>
          <w:tcPr>
            <w:tcW w:w="1814" w:type="dxa"/>
          </w:tcPr>
          <w:p w14:paraId="3AD861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фосампренавир</w:t>
            </w:r>
          </w:p>
        </w:tc>
        <w:tc>
          <w:tcPr>
            <w:tcW w:w="4192" w:type="dxa"/>
          </w:tcPr>
          <w:p w14:paraId="1A24DD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135F17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3FDCC5B" w14:textId="77777777" w:rsidTr="00B23B0D">
        <w:trPr>
          <w:trHeight w:val="20"/>
        </w:trPr>
        <w:tc>
          <w:tcPr>
            <w:tcW w:w="1020" w:type="dxa"/>
            <w:vMerge w:val="restart"/>
          </w:tcPr>
          <w:p w14:paraId="56D9594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J05AF</w:t>
            </w:r>
          </w:p>
        </w:tc>
        <w:tc>
          <w:tcPr>
            <w:tcW w:w="2608" w:type="dxa"/>
            <w:vMerge w:val="restart"/>
          </w:tcPr>
          <w:p w14:paraId="6B431B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нуклеозиды и нуклеотиды - ингибиторы обратной транскриптазы</w:t>
            </w:r>
          </w:p>
        </w:tc>
        <w:tc>
          <w:tcPr>
            <w:tcW w:w="1814" w:type="dxa"/>
          </w:tcPr>
          <w:p w14:paraId="088FC4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абакавир</w:t>
            </w:r>
          </w:p>
        </w:tc>
        <w:tc>
          <w:tcPr>
            <w:tcW w:w="4192" w:type="dxa"/>
          </w:tcPr>
          <w:p w14:paraId="0E65A7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6CD0DE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2E54CFD" w14:textId="77777777" w:rsidTr="00B23B0D">
        <w:trPr>
          <w:trHeight w:val="20"/>
        </w:trPr>
        <w:tc>
          <w:tcPr>
            <w:tcW w:w="1020" w:type="dxa"/>
            <w:vMerge/>
          </w:tcPr>
          <w:p w14:paraId="5A9594D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377C4836" w14:textId="77777777" w:rsidR="00FC35F1" w:rsidRPr="00743233" w:rsidRDefault="00FC35F1" w:rsidP="00232B83">
            <w:pPr>
              <w:pStyle w:val="ConsPlusNormal"/>
              <w:rPr>
                <w:rFonts w:ascii="Times New Roman" w:hAnsi="Times New Roman" w:cs="Times New Roman"/>
                <w:sz w:val="20"/>
              </w:rPr>
            </w:pPr>
          </w:p>
        </w:tc>
        <w:tc>
          <w:tcPr>
            <w:tcW w:w="1814" w:type="dxa"/>
          </w:tcPr>
          <w:p w14:paraId="35EB11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диданозин</w:t>
            </w:r>
          </w:p>
        </w:tc>
        <w:tc>
          <w:tcPr>
            <w:tcW w:w="4192" w:type="dxa"/>
          </w:tcPr>
          <w:p w14:paraId="1605FD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7ECD3E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w:t>
            </w:r>
          </w:p>
        </w:tc>
      </w:tr>
      <w:tr w:rsidR="00FC35F1" w:rsidRPr="00743233" w14:paraId="2FA851BD" w14:textId="77777777" w:rsidTr="00B23B0D">
        <w:trPr>
          <w:trHeight w:val="20"/>
        </w:trPr>
        <w:tc>
          <w:tcPr>
            <w:tcW w:w="1020" w:type="dxa"/>
          </w:tcPr>
          <w:p w14:paraId="51C74E5D" w14:textId="77777777" w:rsidR="00FC35F1" w:rsidRPr="00743233" w:rsidRDefault="00FC35F1" w:rsidP="00232B83">
            <w:pPr>
              <w:pStyle w:val="ConsPlusNormal"/>
              <w:rPr>
                <w:rFonts w:ascii="Times New Roman" w:hAnsi="Times New Roman" w:cs="Times New Roman"/>
                <w:sz w:val="20"/>
              </w:rPr>
            </w:pPr>
          </w:p>
        </w:tc>
        <w:tc>
          <w:tcPr>
            <w:tcW w:w="2608" w:type="dxa"/>
          </w:tcPr>
          <w:p w14:paraId="6616386C" w14:textId="77777777" w:rsidR="00FC35F1" w:rsidRPr="00743233" w:rsidRDefault="00FC35F1" w:rsidP="00232B83">
            <w:pPr>
              <w:pStyle w:val="ConsPlusNormal"/>
              <w:rPr>
                <w:rFonts w:ascii="Times New Roman" w:hAnsi="Times New Roman" w:cs="Times New Roman"/>
                <w:sz w:val="20"/>
              </w:rPr>
            </w:pPr>
          </w:p>
        </w:tc>
        <w:tc>
          <w:tcPr>
            <w:tcW w:w="1814" w:type="dxa"/>
          </w:tcPr>
          <w:p w14:paraId="7D7F83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зидовудин</w:t>
            </w:r>
          </w:p>
        </w:tc>
        <w:tc>
          <w:tcPr>
            <w:tcW w:w="4192" w:type="dxa"/>
          </w:tcPr>
          <w:p w14:paraId="1FF76B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1DC8C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3513F7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5A093E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3AEF3CA" w14:textId="77777777" w:rsidTr="00B23B0D">
        <w:trPr>
          <w:trHeight w:val="20"/>
        </w:trPr>
        <w:tc>
          <w:tcPr>
            <w:tcW w:w="1020" w:type="dxa"/>
          </w:tcPr>
          <w:p w14:paraId="67548EDB" w14:textId="77777777" w:rsidR="00FC35F1" w:rsidRPr="00743233" w:rsidRDefault="00FC35F1" w:rsidP="00232B83">
            <w:pPr>
              <w:pStyle w:val="ConsPlusNormal"/>
              <w:rPr>
                <w:rFonts w:ascii="Times New Roman" w:hAnsi="Times New Roman" w:cs="Times New Roman"/>
                <w:sz w:val="20"/>
              </w:rPr>
            </w:pPr>
          </w:p>
        </w:tc>
        <w:tc>
          <w:tcPr>
            <w:tcW w:w="2608" w:type="dxa"/>
          </w:tcPr>
          <w:p w14:paraId="31F9678A" w14:textId="77777777" w:rsidR="00FC35F1" w:rsidRPr="00743233" w:rsidRDefault="00FC35F1" w:rsidP="00232B83">
            <w:pPr>
              <w:pStyle w:val="ConsPlusNormal"/>
              <w:rPr>
                <w:rFonts w:ascii="Times New Roman" w:hAnsi="Times New Roman" w:cs="Times New Roman"/>
                <w:sz w:val="20"/>
              </w:rPr>
            </w:pPr>
          </w:p>
        </w:tc>
        <w:tc>
          <w:tcPr>
            <w:tcW w:w="1814" w:type="dxa"/>
          </w:tcPr>
          <w:p w14:paraId="4805D5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ламивудин</w:t>
            </w:r>
          </w:p>
        </w:tc>
        <w:tc>
          <w:tcPr>
            <w:tcW w:w="4192" w:type="dxa"/>
          </w:tcPr>
          <w:p w14:paraId="22EBBE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48F0A9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E1C353F" w14:textId="77777777" w:rsidTr="00B23B0D">
        <w:trPr>
          <w:trHeight w:val="20"/>
        </w:trPr>
        <w:tc>
          <w:tcPr>
            <w:tcW w:w="1020" w:type="dxa"/>
          </w:tcPr>
          <w:p w14:paraId="79CB6FCF" w14:textId="77777777" w:rsidR="00FC35F1" w:rsidRPr="00743233" w:rsidRDefault="00FC35F1" w:rsidP="00232B83">
            <w:pPr>
              <w:pStyle w:val="ConsPlusNormal"/>
              <w:rPr>
                <w:rFonts w:ascii="Times New Roman" w:hAnsi="Times New Roman" w:cs="Times New Roman"/>
                <w:sz w:val="20"/>
              </w:rPr>
            </w:pPr>
          </w:p>
        </w:tc>
        <w:tc>
          <w:tcPr>
            <w:tcW w:w="2608" w:type="dxa"/>
          </w:tcPr>
          <w:p w14:paraId="0C8D59D4" w14:textId="77777777" w:rsidR="00FC35F1" w:rsidRPr="00743233" w:rsidRDefault="00FC35F1" w:rsidP="00232B83">
            <w:pPr>
              <w:pStyle w:val="ConsPlusNormal"/>
              <w:rPr>
                <w:rFonts w:ascii="Times New Roman" w:hAnsi="Times New Roman" w:cs="Times New Roman"/>
                <w:sz w:val="20"/>
              </w:rPr>
            </w:pPr>
          </w:p>
        </w:tc>
        <w:tc>
          <w:tcPr>
            <w:tcW w:w="1814" w:type="dxa"/>
          </w:tcPr>
          <w:p w14:paraId="25BBD6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ставудин</w:t>
            </w:r>
          </w:p>
        </w:tc>
        <w:tc>
          <w:tcPr>
            <w:tcW w:w="4192" w:type="dxa"/>
          </w:tcPr>
          <w:p w14:paraId="322B9C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2F5F6D06" w14:textId="77777777" w:rsidTr="00B23B0D">
        <w:trPr>
          <w:trHeight w:val="20"/>
        </w:trPr>
        <w:tc>
          <w:tcPr>
            <w:tcW w:w="1020" w:type="dxa"/>
          </w:tcPr>
          <w:p w14:paraId="2B338835" w14:textId="77777777" w:rsidR="00FC35F1" w:rsidRPr="00743233" w:rsidRDefault="00FC35F1" w:rsidP="00232B83">
            <w:pPr>
              <w:pStyle w:val="ConsPlusNormal"/>
              <w:rPr>
                <w:rFonts w:ascii="Times New Roman" w:hAnsi="Times New Roman" w:cs="Times New Roman"/>
                <w:sz w:val="20"/>
              </w:rPr>
            </w:pPr>
          </w:p>
        </w:tc>
        <w:tc>
          <w:tcPr>
            <w:tcW w:w="2608" w:type="dxa"/>
          </w:tcPr>
          <w:p w14:paraId="72FD1651" w14:textId="77777777" w:rsidR="00FC35F1" w:rsidRPr="00743233" w:rsidRDefault="00FC35F1" w:rsidP="00232B83">
            <w:pPr>
              <w:pStyle w:val="ConsPlusNormal"/>
              <w:rPr>
                <w:rFonts w:ascii="Times New Roman" w:hAnsi="Times New Roman" w:cs="Times New Roman"/>
                <w:sz w:val="20"/>
              </w:rPr>
            </w:pPr>
          </w:p>
        </w:tc>
        <w:tc>
          <w:tcPr>
            <w:tcW w:w="1814" w:type="dxa"/>
          </w:tcPr>
          <w:p w14:paraId="724E23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телбивудин</w:t>
            </w:r>
          </w:p>
        </w:tc>
        <w:tc>
          <w:tcPr>
            <w:tcW w:w="4192" w:type="dxa"/>
          </w:tcPr>
          <w:p w14:paraId="3AA38C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F3C8121" w14:textId="77777777" w:rsidTr="00B23B0D">
        <w:trPr>
          <w:trHeight w:val="20"/>
        </w:trPr>
        <w:tc>
          <w:tcPr>
            <w:tcW w:w="1020" w:type="dxa"/>
          </w:tcPr>
          <w:p w14:paraId="7AE6533F" w14:textId="77777777" w:rsidR="00FC35F1" w:rsidRPr="00743233" w:rsidRDefault="00FC35F1" w:rsidP="00232B83">
            <w:pPr>
              <w:pStyle w:val="ConsPlusNormal"/>
              <w:rPr>
                <w:rFonts w:ascii="Times New Roman" w:hAnsi="Times New Roman" w:cs="Times New Roman"/>
                <w:sz w:val="20"/>
              </w:rPr>
            </w:pPr>
          </w:p>
        </w:tc>
        <w:tc>
          <w:tcPr>
            <w:tcW w:w="2608" w:type="dxa"/>
          </w:tcPr>
          <w:p w14:paraId="71149072" w14:textId="77777777" w:rsidR="00FC35F1" w:rsidRPr="00743233" w:rsidRDefault="00FC35F1" w:rsidP="00232B83">
            <w:pPr>
              <w:pStyle w:val="ConsPlusNormal"/>
              <w:rPr>
                <w:rFonts w:ascii="Times New Roman" w:hAnsi="Times New Roman" w:cs="Times New Roman"/>
                <w:sz w:val="20"/>
              </w:rPr>
            </w:pPr>
          </w:p>
        </w:tc>
        <w:tc>
          <w:tcPr>
            <w:tcW w:w="1814" w:type="dxa"/>
          </w:tcPr>
          <w:p w14:paraId="3CF649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тенофовир</w:t>
            </w:r>
          </w:p>
        </w:tc>
        <w:tc>
          <w:tcPr>
            <w:tcW w:w="4192" w:type="dxa"/>
          </w:tcPr>
          <w:p w14:paraId="4F66A1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671B097" w14:textId="77777777" w:rsidTr="00B23B0D">
        <w:trPr>
          <w:trHeight w:val="20"/>
        </w:trPr>
        <w:tc>
          <w:tcPr>
            <w:tcW w:w="1020" w:type="dxa"/>
          </w:tcPr>
          <w:p w14:paraId="3F32A4EE" w14:textId="77777777" w:rsidR="00FC35F1" w:rsidRPr="00743233" w:rsidRDefault="00FC35F1" w:rsidP="00232B83">
            <w:pPr>
              <w:pStyle w:val="ConsPlusNormal"/>
              <w:rPr>
                <w:rFonts w:ascii="Times New Roman" w:hAnsi="Times New Roman" w:cs="Times New Roman"/>
                <w:sz w:val="20"/>
              </w:rPr>
            </w:pPr>
          </w:p>
        </w:tc>
        <w:tc>
          <w:tcPr>
            <w:tcW w:w="2608" w:type="dxa"/>
          </w:tcPr>
          <w:p w14:paraId="14EE256A" w14:textId="77777777" w:rsidR="00FC35F1" w:rsidRPr="00743233" w:rsidRDefault="00FC35F1" w:rsidP="00232B83">
            <w:pPr>
              <w:pStyle w:val="ConsPlusNormal"/>
              <w:rPr>
                <w:rFonts w:ascii="Times New Roman" w:hAnsi="Times New Roman" w:cs="Times New Roman"/>
                <w:sz w:val="20"/>
              </w:rPr>
            </w:pPr>
          </w:p>
        </w:tc>
        <w:tc>
          <w:tcPr>
            <w:tcW w:w="1814" w:type="dxa"/>
          </w:tcPr>
          <w:p w14:paraId="0F1E1D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тенофовира алафенамид</w:t>
            </w:r>
          </w:p>
        </w:tc>
        <w:tc>
          <w:tcPr>
            <w:tcW w:w="4192" w:type="dxa"/>
          </w:tcPr>
          <w:p w14:paraId="114BDD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56A01AD" w14:textId="77777777" w:rsidTr="00B23B0D">
        <w:trPr>
          <w:trHeight w:val="20"/>
        </w:trPr>
        <w:tc>
          <w:tcPr>
            <w:tcW w:w="1020" w:type="dxa"/>
          </w:tcPr>
          <w:p w14:paraId="72905A22" w14:textId="77777777" w:rsidR="00FC35F1" w:rsidRPr="00743233" w:rsidRDefault="00FC35F1" w:rsidP="00232B83">
            <w:pPr>
              <w:pStyle w:val="ConsPlusNormal"/>
              <w:rPr>
                <w:rFonts w:ascii="Times New Roman" w:hAnsi="Times New Roman" w:cs="Times New Roman"/>
                <w:sz w:val="20"/>
              </w:rPr>
            </w:pPr>
          </w:p>
        </w:tc>
        <w:tc>
          <w:tcPr>
            <w:tcW w:w="2608" w:type="dxa"/>
          </w:tcPr>
          <w:p w14:paraId="26DEBCEB" w14:textId="77777777" w:rsidR="00FC35F1" w:rsidRPr="00743233" w:rsidRDefault="00FC35F1" w:rsidP="00232B83">
            <w:pPr>
              <w:pStyle w:val="ConsPlusNormal"/>
              <w:rPr>
                <w:rFonts w:ascii="Times New Roman" w:hAnsi="Times New Roman" w:cs="Times New Roman"/>
                <w:sz w:val="20"/>
              </w:rPr>
            </w:pPr>
          </w:p>
        </w:tc>
        <w:tc>
          <w:tcPr>
            <w:tcW w:w="1814" w:type="dxa"/>
          </w:tcPr>
          <w:p w14:paraId="4A0252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фосфазид</w:t>
            </w:r>
          </w:p>
        </w:tc>
        <w:tc>
          <w:tcPr>
            <w:tcW w:w="4192" w:type="dxa"/>
          </w:tcPr>
          <w:p w14:paraId="563204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57D585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3F96E40" w14:textId="77777777" w:rsidTr="00B23B0D">
        <w:trPr>
          <w:trHeight w:val="20"/>
        </w:trPr>
        <w:tc>
          <w:tcPr>
            <w:tcW w:w="1020" w:type="dxa"/>
          </w:tcPr>
          <w:p w14:paraId="3ECF08DD" w14:textId="77777777" w:rsidR="00FC35F1" w:rsidRPr="00743233" w:rsidRDefault="00FC35F1" w:rsidP="00232B83">
            <w:pPr>
              <w:pStyle w:val="ConsPlusNormal"/>
              <w:rPr>
                <w:rFonts w:ascii="Times New Roman" w:hAnsi="Times New Roman" w:cs="Times New Roman"/>
                <w:sz w:val="20"/>
              </w:rPr>
            </w:pPr>
          </w:p>
        </w:tc>
        <w:tc>
          <w:tcPr>
            <w:tcW w:w="2608" w:type="dxa"/>
          </w:tcPr>
          <w:p w14:paraId="2793D6E9" w14:textId="77777777" w:rsidR="00FC35F1" w:rsidRPr="00743233" w:rsidRDefault="00FC35F1" w:rsidP="00232B83">
            <w:pPr>
              <w:pStyle w:val="ConsPlusNormal"/>
              <w:rPr>
                <w:rFonts w:ascii="Times New Roman" w:hAnsi="Times New Roman" w:cs="Times New Roman"/>
                <w:sz w:val="20"/>
              </w:rPr>
            </w:pPr>
          </w:p>
        </w:tc>
        <w:tc>
          <w:tcPr>
            <w:tcW w:w="1814" w:type="dxa"/>
          </w:tcPr>
          <w:p w14:paraId="6DA86D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эмтрицитабин</w:t>
            </w:r>
          </w:p>
        </w:tc>
        <w:tc>
          <w:tcPr>
            <w:tcW w:w="4192" w:type="dxa"/>
          </w:tcPr>
          <w:p w14:paraId="717245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7DF13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BBA491E" w14:textId="77777777" w:rsidTr="00B23B0D">
        <w:trPr>
          <w:trHeight w:val="20"/>
        </w:trPr>
        <w:tc>
          <w:tcPr>
            <w:tcW w:w="1020" w:type="dxa"/>
          </w:tcPr>
          <w:p w14:paraId="230780CB" w14:textId="77777777" w:rsidR="00FC35F1" w:rsidRPr="00743233" w:rsidRDefault="00FC35F1" w:rsidP="00232B83">
            <w:pPr>
              <w:pStyle w:val="ConsPlusNormal"/>
              <w:rPr>
                <w:rFonts w:ascii="Times New Roman" w:hAnsi="Times New Roman" w:cs="Times New Roman"/>
                <w:sz w:val="20"/>
              </w:rPr>
            </w:pPr>
          </w:p>
        </w:tc>
        <w:tc>
          <w:tcPr>
            <w:tcW w:w="2608" w:type="dxa"/>
          </w:tcPr>
          <w:p w14:paraId="71E4A2AA" w14:textId="77777777" w:rsidR="00FC35F1" w:rsidRPr="00743233" w:rsidRDefault="00FC35F1" w:rsidP="00232B83">
            <w:pPr>
              <w:pStyle w:val="ConsPlusNormal"/>
              <w:rPr>
                <w:rFonts w:ascii="Times New Roman" w:hAnsi="Times New Roman" w:cs="Times New Roman"/>
                <w:sz w:val="20"/>
              </w:rPr>
            </w:pPr>
          </w:p>
        </w:tc>
        <w:tc>
          <w:tcPr>
            <w:tcW w:w="1814" w:type="dxa"/>
          </w:tcPr>
          <w:p w14:paraId="6B4159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энтекавир</w:t>
            </w:r>
          </w:p>
        </w:tc>
        <w:tc>
          <w:tcPr>
            <w:tcW w:w="4192" w:type="dxa"/>
          </w:tcPr>
          <w:p w14:paraId="4510AC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0138CE0" w14:textId="77777777" w:rsidTr="00B23B0D">
        <w:trPr>
          <w:trHeight w:val="20"/>
        </w:trPr>
        <w:tc>
          <w:tcPr>
            <w:tcW w:w="1020" w:type="dxa"/>
          </w:tcPr>
          <w:p w14:paraId="2493CE1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J05AG</w:t>
            </w:r>
          </w:p>
        </w:tc>
        <w:tc>
          <w:tcPr>
            <w:tcW w:w="2608" w:type="dxa"/>
          </w:tcPr>
          <w:p w14:paraId="5555A8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ненуклеозидные ингибиторы обратной транскриптазы</w:t>
            </w:r>
          </w:p>
        </w:tc>
        <w:tc>
          <w:tcPr>
            <w:tcW w:w="1814" w:type="dxa"/>
          </w:tcPr>
          <w:p w14:paraId="5228BC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доравирин</w:t>
            </w:r>
          </w:p>
        </w:tc>
        <w:tc>
          <w:tcPr>
            <w:tcW w:w="4192" w:type="dxa"/>
          </w:tcPr>
          <w:p w14:paraId="7FC5BD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522F3AB" w14:textId="77777777" w:rsidTr="00B23B0D">
        <w:trPr>
          <w:trHeight w:val="20"/>
        </w:trPr>
        <w:tc>
          <w:tcPr>
            <w:tcW w:w="1020" w:type="dxa"/>
          </w:tcPr>
          <w:p w14:paraId="691069AE" w14:textId="77777777" w:rsidR="00FC35F1" w:rsidRPr="00743233" w:rsidRDefault="00FC35F1" w:rsidP="00232B83">
            <w:pPr>
              <w:pStyle w:val="ConsPlusNormal"/>
              <w:rPr>
                <w:rFonts w:ascii="Times New Roman" w:hAnsi="Times New Roman" w:cs="Times New Roman"/>
                <w:sz w:val="20"/>
              </w:rPr>
            </w:pPr>
          </w:p>
        </w:tc>
        <w:tc>
          <w:tcPr>
            <w:tcW w:w="2608" w:type="dxa"/>
          </w:tcPr>
          <w:p w14:paraId="35B31F2A" w14:textId="77777777" w:rsidR="00FC35F1" w:rsidRPr="00743233" w:rsidRDefault="00FC35F1" w:rsidP="00232B83">
            <w:pPr>
              <w:pStyle w:val="ConsPlusNormal"/>
              <w:rPr>
                <w:rFonts w:ascii="Times New Roman" w:hAnsi="Times New Roman" w:cs="Times New Roman"/>
                <w:sz w:val="20"/>
              </w:rPr>
            </w:pPr>
          </w:p>
        </w:tc>
        <w:tc>
          <w:tcPr>
            <w:tcW w:w="1814" w:type="dxa"/>
          </w:tcPr>
          <w:p w14:paraId="33BF57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невирапин</w:t>
            </w:r>
          </w:p>
        </w:tc>
        <w:tc>
          <w:tcPr>
            <w:tcW w:w="4192" w:type="dxa"/>
          </w:tcPr>
          <w:p w14:paraId="4E96B4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06A891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0BDC7F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C0FA0FC" w14:textId="77777777" w:rsidTr="00B23B0D">
        <w:trPr>
          <w:trHeight w:val="20"/>
        </w:trPr>
        <w:tc>
          <w:tcPr>
            <w:tcW w:w="1020" w:type="dxa"/>
          </w:tcPr>
          <w:p w14:paraId="48EAB68B" w14:textId="77777777" w:rsidR="00FC35F1" w:rsidRPr="00743233" w:rsidRDefault="00FC35F1" w:rsidP="00232B83">
            <w:pPr>
              <w:pStyle w:val="ConsPlusNormal"/>
              <w:rPr>
                <w:rFonts w:ascii="Times New Roman" w:hAnsi="Times New Roman" w:cs="Times New Roman"/>
                <w:sz w:val="20"/>
              </w:rPr>
            </w:pPr>
          </w:p>
        </w:tc>
        <w:tc>
          <w:tcPr>
            <w:tcW w:w="2608" w:type="dxa"/>
          </w:tcPr>
          <w:p w14:paraId="6F69E103" w14:textId="77777777" w:rsidR="00FC35F1" w:rsidRPr="00743233" w:rsidRDefault="00FC35F1" w:rsidP="00232B83">
            <w:pPr>
              <w:pStyle w:val="ConsPlusNormal"/>
              <w:rPr>
                <w:rFonts w:ascii="Times New Roman" w:hAnsi="Times New Roman" w:cs="Times New Roman"/>
                <w:sz w:val="20"/>
              </w:rPr>
            </w:pPr>
          </w:p>
        </w:tc>
        <w:tc>
          <w:tcPr>
            <w:tcW w:w="1814" w:type="dxa"/>
          </w:tcPr>
          <w:p w14:paraId="4BEA2D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элсульфавирин</w:t>
            </w:r>
          </w:p>
        </w:tc>
        <w:tc>
          <w:tcPr>
            <w:tcW w:w="4192" w:type="dxa"/>
          </w:tcPr>
          <w:p w14:paraId="71D5A4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C02B08A" w14:textId="77777777" w:rsidTr="00B23B0D">
        <w:trPr>
          <w:trHeight w:val="20"/>
        </w:trPr>
        <w:tc>
          <w:tcPr>
            <w:tcW w:w="1020" w:type="dxa"/>
          </w:tcPr>
          <w:p w14:paraId="6E9FC0AE" w14:textId="77777777" w:rsidR="00FC35F1" w:rsidRPr="00743233" w:rsidRDefault="00FC35F1" w:rsidP="00232B83">
            <w:pPr>
              <w:pStyle w:val="ConsPlusNormal"/>
              <w:rPr>
                <w:rFonts w:ascii="Times New Roman" w:hAnsi="Times New Roman" w:cs="Times New Roman"/>
                <w:sz w:val="20"/>
              </w:rPr>
            </w:pPr>
          </w:p>
        </w:tc>
        <w:tc>
          <w:tcPr>
            <w:tcW w:w="2608" w:type="dxa"/>
          </w:tcPr>
          <w:p w14:paraId="01AFCAF3" w14:textId="77777777" w:rsidR="00FC35F1" w:rsidRPr="00743233" w:rsidRDefault="00FC35F1" w:rsidP="00232B83">
            <w:pPr>
              <w:pStyle w:val="ConsPlusNormal"/>
              <w:rPr>
                <w:rFonts w:ascii="Times New Roman" w:hAnsi="Times New Roman" w:cs="Times New Roman"/>
                <w:sz w:val="20"/>
              </w:rPr>
            </w:pPr>
          </w:p>
        </w:tc>
        <w:tc>
          <w:tcPr>
            <w:tcW w:w="1814" w:type="dxa"/>
          </w:tcPr>
          <w:p w14:paraId="500989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этравирин</w:t>
            </w:r>
          </w:p>
        </w:tc>
        <w:tc>
          <w:tcPr>
            <w:tcW w:w="4192" w:type="dxa"/>
          </w:tcPr>
          <w:p w14:paraId="18FDCF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22A04B6" w14:textId="77777777" w:rsidTr="00B23B0D">
        <w:trPr>
          <w:trHeight w:val="20"/>
        </w:trPr>
        <w:tc>
          <w:tcPr>
            <w:tcW w:w="1020" w:type="dxa"/>
          </w:tcPr>
          <w:p w14:paraId="6E3B963E" w14:textId="77777777" w:rsidR="00FC35F1" w:rsidRPr="00743233" w:rsidRDefault="00FC35F1" w:rsidP="00232B83">
            <w:pPr>
              <w:pStyle w:val="ConsPlusNormal"/>
              <w:rPr>
                <w:rFonts w:ascii="Times New Roman" w:hAnsi="Times New Roman" w:cs="Times New Roman"/>
                <w:sz w:val="20"/>
              </w:rPr>
            </w:pPr>
          </w:p>
        </w:tc>
        <w:tc>
          <w:tcPr>
            <w:tcW w:w="2608" w:type="dxa"/>
          </w:tcPr>
          <w:p w14:paraId="7EFFA8E1" w14:textId="77777777" w:rsidR="00FC35F1" w:rsidRPr="00743233" w:rsidRDefault="00FC35F1" w:rsidP="00232B83">
            <w:pPr>
              <w:pStyle w:val="ConsPlusNormal"/>
              <w:rPr>
                <w:rFonts w:ascii="Times New Roman" w:hAnsi="Times New Roman" w:cs="Times New Roman"/>
                <w:sz w:val="20"/>
              </w:rPr>
            </w:pPr>
          </w:p>
        </w:tc>
        <w:tc>
          <w:tcPr>
            <w:tcW w:w="1814" w:type="dxa"/>
          </w:tcPr>
          <w:p w14:paraId="30FEB0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эфавиренз</w:t>
            </w:r>
          </w:p>
        </w:tc>
        <w:tc>
          <w:tcPr>
            <w:tcW w:w="4192" w:type="dxa"/>
          </w:tcPr>
          <w:p w14:paraId="35C06D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BE98B54" w14:textId="77777777" w:rsidTr="00B23B0D">
        <w:trPr>
          <w:trHeight w:val="20"/>
        </w:trPr>
        <w:tc>
          <w:tcPr>
            <w:tcW w:w="1020" w:type="dxa"/>
          </w:tcPr>
          <w:p w14:paraId="1103830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J05AH</w:t>
            </w:r>
          </w:p>
        </w:tc>
        <w:tc>
          <w:tcPr>
            <w:tcW w:w="2608" w:type="dxa"/>
          </w:tcPr>
          <w:p w14:paraId="4EC64C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нейраминидазы</w:t>
            </w:r>
          </w:p>
        </w:tc>
        <w:tc>
          <w:tcPr>
            <w:tcW w:w="1814" w:type="dxa"/>
          </w:tcPr>
          <w:p w14:paraId="28811D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осельтамивир</w:t>
            </w:r>
          </w:p>
        </w:tc>
        <w:tc>
          <w:tcPr>
            <w:tcW w:w="4192" w:type="dxa"/>
          </w:tcPr>
          <w:p w14:paraId="7C66B9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B945F3B" w14:textId="77777777" w:rsidTr="00B23B0D">
        <w:trPr>
          <w:trHeight w:val="20"/>
        </w:trPr>
        <w:tc>
          <w:tcPr>
            <w:tcW w:w="1020" w:type="dxa"/>
          </w:tcPr>
          <w:p w14:paraId="1992CA0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J05AP</w:t>
            </w:r>
          </w:p>
        </w:tc>
        <w:tc>
          <w:tcPr>
            <w:tcW w:w="2608" w:type="dxa"/>
          </w:tcPr>
          <w:p w14:paraId="2F5DC8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противовирусные препараты для лечения гепатита C</w:t>
            </w:r>
          </w:p>
        </w:tc>
        <w:tc>
          <w:tcPr>
            <w:tcW w:w="1814" w:type="dxa"/>
          </w:tcPr>
          <w:p w14:paraId="3BD3AC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велпатасвир + софосбувир</w:t>
            </w:r>
          </w:p>
        </w:tc>
        <w:tc>
          <w:tcPr>
            <w:tcW w:w="4192" w:type="dxa"/>
          </w:tcPr>
          <w:p w14:paraId="4297FB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8CC86E3" w14:textId="77777777" w:rsidTr="00B23B0D">
        <w:trPr>
          <w:trHeight w:val="20"/>
        </w:trPr>
        <w:tc>
          <w:tcPr>
            <w:tcW w:w="1020" w:type="dxa"/>
          </w:tcPr>
          <w:p w14:paraId="661638D7" w14:textId="77777777" w:rsidR="00FC35F1" w:rsidRPr="00743233" w:rsidRDefault="00FC35F1" w:rsidP="00232B83">
            <w:pPr>
              <w:pStyle w:val="ConsPlusNormal"/>
              <w:rPr>
                <w:rFonts w:ascii="Times New Roman" w:hAnsi="Times New Roman" w:cs="Times New Roman"/>
                <w:sz w:val="20"/>
              </w:rPr>
            </w:pPr>
          </w:p>
        </w:tc>
        <w:tc>
          <w:tcPr>
            <w:tcW w:w="2608" w:type="dxa"/>
          </w:tcPr>
          <w:p w14:paraId="7D8F8B36" w14:textId="77777777" w:rsidR="00FC35F1" w:rsidRPr="00743233" w:rsidRDefault="00FC35F1" w:rsidP="00232B83">
            <w:pPr>
              <w:pStyle w:val="ConsPlusNormal"/>
              <w:rPr>
                <w:rFonts w:ascii="Times New Roman" w:hAnsi="Times New Roman" w:cs="Times New Roman"/>
                <w:sz w:val="20"/>
              </w:rPr>
            </w:pPr>
          </w:p>
        </w:tc>
        <w:tc>
          <w:tcPr>
            <w:tcW w:w="1814" w:type="dxa"/>
          </w:tcPr>
          <w:p w14:paraId="06DC81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глекапревир + пибрентасвир</w:t>
            </w:r>
          </w:p>
        </w:tc>
        <w:tc>
          <w:tcPr>
            <w:tcW w:w="4192" w:type="dxa"/>
          </w:tcPr>
          <w:p w14:paraId="54540D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покрытые оболочкой;</w:t>
            </w:r>
          </w:p>
          <w:p w14:paraId="379637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E8F26A9" w14:textId="77777777" w:rsidTr="00B23B0D">
        <w:trPr>
          <w:trHeight w:val="20"/>
        </w:trPr>
        <w:tc>
          <w:tcPr>
            <w:tcW w:w="1020" w:type="dxa"/>
          </w:tcPr>
          <w:p w14:paraId="795F6CE8" w14:textId="77777777" w:rsidR="00FC35F1" w:rsidRPr="00743233" w:rsidRDefault="00FC35F1" w:rsidP="00232B83">
            <w:pPr>
              <w:pStyle w:val="ConsPlusNormal"/>
              <w:rPr>
                <w:rFonts w:ascii="Times New Roman" w:hAnsi="Times New Roman" w:cs="Times New Roman"/>
                <w:sz w:val="20"/>
              </w:rPr>
            </w:pPr>
          </w:p>
        </w:tc>
        <w:tc>
          <w:tcPr>
            <w:tcW w:w="2608" w:type="dxa"/>
          </w:tcPr>
          <w:p w14:paraId="5CE1F432" w14:textId="77777777" w:rsidR="00FC35F1" w:rsidRPr="00743233" w:rsidRDefault="00FC35F1" w:rsidP="00232B83">
            <w:pPr>
              <w:pStyle w:val="ConsPlusNormal"/>
              <w:rPr>
                <w:rFonts w:ascii="Times New Roman" w:hAnsi="Times New Roman" w:cs="Times New Roman"/>
                <w:sz w:val="20"/>
              </w:rPr>
            </w:pPr>
          </w:p>
        </w:tc>
        <w:tc>
          <w:tcPr>
            <w:tcW w:w="1814" w:type="dxa"/>
          </w:tcPr>
          <w:p w14:paraId="6361FC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даклатасвир</w:t>
            </w:r>
          </w:p>
        </w:tc>
        <w:tc>
          <w:tcPr>
            <w:tcW w:w="4192" w:type="dxa"/>
          </w:tcPr>
          <w:p w14:paraId="410D84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6A4190D" w14:textId="77777777" w:rsidTr="00B23B0D">
        <w:trPr>
          <w:trHeight w:val="20"/>
        </w:trPr>
        <w:tc>
          <w:tcPr>
            <w:tcW w:w="1020" w:type="dxa"/>
          </w:tcPr>
          <w:p w14:paraId="14CAEF9F" w14:textId="77777777" w:rsidR="00FC35F1" w:rsidRPr="00743233" w:rsidRDefault="00FC35F1" w:rsidP="00232B83">
            <w:pPr>
              <w:pStyle w:val="ConsPlusNormal"/>
              <w:rPr>
                <w:rFonts w:ascii="Times New Roman" w:hAnsi="Times New Roman" w:cs="Times New Roman"/>
                <w:sz w:val="20"/>
              </w:rPr>
            </w:pPr>
          </w:p>
        </w:tc>
        <w:tc>
          <w:tcPr>
            <w:tcW w:w="2608" w:type="dxa"/>
          </w:tcPr>
          <w:p w14:paraId="48577284" w14:textId="77777777" w:rsidR="00FC35F1" w:rsidRPr="00743233" w:rsidRDefault="00FC35F1" w:rsidP="00232B83">
            <w:pPr>
              <w:pStyle w:val="ConsPlusNormal"/>
              <w:rPr>
                <w:rFonts w:ascii="Times New Roman" w:hAnsi="Times New Roman" w:cs="Times New Roman"/>
                <w:sz w:val="20"/>
              </w:rPr>
            </w:pPr>
          </w:p>
        </w:tc>
        <w:tc>
          <w:tcPr>
            <w:tcW w:w="1814" w:type="dxa"/>
          </w:tcPr>
          <w:p w14:paraId="5DD0FD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дасабувир;</w:t>
            </w:r>
          </w:p>
          <w:p w14:paraId="35AA74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омбитасвир + паритапревир + ритонавир</w:t>
            </w:r>
          </w:p>
        </w:tc>
        <w:tc>
          <w:tcPr>
            <w:tcW w:w="4192" w:type="dxa"/>
          </w:tcPr>
          <w:p w14:paraId="673E28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таблеток набор</w:t>
            </w:r>
          </w:p>
        </w:tc>
      </w:tr>
      <w:tr w:rsidR="00FC35F1" w:rsidRPr="00743233" w14:paraId="49E3FF45" w14:textId="77777777" w:rsidTr="00B23B0D">
        <w:trPr>
          <w:trHeight w:val="20"/>
        </w:trPr>
        <w:tc>
          <w:tcPr>
            <w:tcW w:w="1020" w:type="dxa"/>
          </w:tcPr>
          <w:p w14:paraId="7061F929" w14:textId="77777777" w:rsidR="00FC35F1" w:rsidRPr="00743233" w:rsidRDefault="00FC35F1" w:rsidP="00232B83">
            <w:pPr>
              <w:pStyle w:val="ConsPlusNormal"/>
              <w:rPr>
                <w:rFonts w:ascii="Times New Roman" w:hAnsi="Times New Roman" w:cs="Times New Roman"/>
                <w:sz w:val="20"/>
              </w:rPr>
            </w:pPr>
          </w:p>
        </w:tc>
        <w:tc>
          <w:tcPr>
            <w:tcW w:w="2608" w:type="dxa"/>
          </w:tcPr>
          <w:p w14:paraId="79A09A3E" w14:textId="77777777" w:rsidR="00FC35F1" w:rsidRPr="00743233" w:rsidRDefault="00FC35F1" w:rsidP="00232B83">
            <w:pPr>
              <w:pStyle w:val="ConsPlusNormal"/>
              <w:rPr>
                <w:rFonts w:ascii="Times New Roman" w:hAnsi="Times New Roman" w:cs="Times New Roman"/>
                <w:sz w:val="20"/>
              </w:rPr>
            </w:pPr>
          </w:p>
        </w:tc>
        <w:tc>
          <w:tcPr>
            <w:tcW w:w="1814" w:type="dxa"/>
          </w:tcPr>
          <w:p w14:paraId="214A42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рибавирин</w:t>
            </w:r>
          </w:p>
        </w:tc>
        <w:tc>
          <w:tcPr>
            <w:tcW w:w="4192" w:type="dxa"/>
          </w:tcPr>
          <w:p w14:paraId="38E8B3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230B0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30E694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приема внутрь;</w:t>
            </w:r>
          </w:p>
          <w:p w14:paraId="18ECA7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5B16BD3" w14:textId="77777777" w:rsidTr="00B23B0D">
        <w:trPr>
          <w:trHeight w:val="20"/>
        </w:trPr>
        <w:tc>
          <w:tcPr>
            <w:tcW w:w="1020" w:type="dxa"/>
          </w:tcPr>
          <w:p w14:paraId="4AC4E55D" w14:textId="77777777" w:rsidR="00FC35F1" w:rsidRPr="00743233" w:rsidRDefault="00FC35F1" w:rsidP="00232B83">
            <w:pPr>
              <w:pStyle w:val="ConsPlusNormal"/>
              <w:rPr>
                <w:rFonts w:ascii="Times New Roman" w:hAnsi="Times New Roman" w:cs="Times New Roman"/>
                <w:sz w:val="20"/>
              </w:rPr>
            </w:pPr>
          </w:p>
        </w:tc>
        <w:tc>
          <w:tcPr>
            <w:tcW w:w="2608" w:type="dxa"/>
          </w:tcPr>
          <w:p w14:paraId="7E9FFED1" w14:textId="77777777" w:rsidR="00FC35F1" w:rsidRPr="00743233" w:rsidRDefault="00FC35F1" w:rsidP="00232B83">
            <w:pPr>
              <w:pStyle w:val="ConsPlusNormal"/>
              <w:rPr>
                <w:rFonts w:ascii="Times New Roman" w:hAnsi="Times New Roman" w:cs="Times New Roman"/>
                <w:sz w:val="20"/>
              </w:rPr>
            </w:pPr>
          </w:p>
        </w:tc>
        <w:tc>
          <w:tcPr>
            <w:tcW w:w="1814" w:type="dxa"/>
          </w:tcPr>
          <w:p w14:paraId="5AFF96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софосбувир</w:t>
            </w:r>
          </w:p>
        </w:tc>
        <w:tc>
          <w:tcPr>
            <w:tcW w:w="4192" w:type="dxa"/>
          </w:tcPr>
          <w:p w14:paraId="1A3F9E8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83A2809" w14:textId="77777777" w:rsidTr="00B23B0D">
        <w:trPr>
          <w:trHeight w:val="20"/>
        </w:trPr>
        <w:tc>
          <w:tcPr>
            <w:tcW w:w="1020" w:type="dxa"/>
            <w:vMerge w:val="restart"/>
          </w:tcPr>
          <w:p w14:paraId="52823BC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J05AR</w:t>
            </w:r>
          </w:p>
        </w:tc>
        <w:tc>
          <w:tcPr>
            <w:tcW w:w="2608" w:type="dxa"/>
            <w:vMerge w:val="restart"/>
          </w:tcPr>
          <w:p w14:paraId="693BBE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комбинированные противовирусные препараты для лечения ВИЧ-инфекции</w:t>
            </w:r>
          </w:p>
        </w:tc>
        <w:tc>
          <w:tcPr>
            <w:tcW w:w="1814" w:type="dxa"/>
          </w:tcPr>
          <w:p w14:paraId="340039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абакавир + ламивудин</w:t>
            </w:r>
          </w:p>
        </w:tc>
        <w:tc>
          <w:tcPr>
            <w:tcW w:w="4192" w:type="dxa"/>
          </w:tcPr>
          <w:p w14:paraId="07A176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6F2554B" w14:textId="77777777" w:rsidTr="00B23B0D">
        <w:trPr>
          <w:trHeight w:val="20"/>
        </w:trPr>
        <w:tc>
          <w:tcPr>
            <w:tcW w:w="1020" w:type="dxa"/>
            <w:vMerge/>
          </w:tcPr>
          <w:p w14:paraId="4A1EC94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A1C3A67" w14:textId="77777777" w:rsidR="00FC35F1" w:rsidRPr="00743233" w:rsidRDefault="00FC35F1" w:rsidP="00232B83">
            <w:pPr>
              <w:pStyle w:val="ConsPlusNormal"/>
              <w:rPr>
                <w:rFonts w:ascii="Times New Roman" w:hAnsi="Times New Roman" w:cs="Times New Roman"/>
                <w:sz w:val="20"/>
              </w:rPr>
            </w:pPr>
          </w:p>
        </w:tc>
        <w:tc>
          <w:tcPr>
            <w:tcW w:w="1814" w:type="dxa"/>
          </w:tcPr>
          <w:p w14:paraId="47F94F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абакавир + зидовудин + ламивудин</w:t>
            </w:r>
          </w:p>
        </w:tc>
        <w:tc>
          <w:tcPr>
            <w:tcW w:w="4192" w:type="dxa"/>
          </w:tcPr>
          <w:p w14:paraId="425FF9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5FE9767" w14:textId="77777777" w:rsidTr="00B23B0D">
        <w:trPr>
          <w:trHeight w:val="20"/>
        </w:trPr>
        <w:tc>
          <w:tcPr>
            <w:tcW w:w="1020" w:type="dxa"/>
          </w:tcPr>
          <w:p w14:paraId="49BF233E" w14:textId="77777777" w:rsidR="00FC35F1" w:rsidRPr="00743233" w:rsidRDefault="00FC35F1" w:rsidP="00232B83">
            <w:pPr>
              <w:pStyle w:val="ConsPlusNormal"/>
              <w:rPr>
                <w:rFonts w:ascii="Times New Roman" w:hAnsi="Times New Roman" w:cs="Times New Roman"/>
                <w:sz w:val="20"/>
              </w:rPr>
            </w:pPr>
          </w:p>
        </w:tc>
        <w:tc>
          <w:tcPr>
            <w:tcW w:w="2608" w:type="dxa"/>
          </w:tcPr>
          <w:p w14:paraId="44B7EB3F" w14:textId="77777777" w:rsidR="00FC35F1" w:rsidRPr="00743233" w:rsidRDefault="00FC35F1" w:rsidP="00232B83">
            <w:pPr>
              <w:pStyle w:val="ConsPlusNormal"/>
              <w:rPr>
                <w:rFonts w:ascii="Times New Roman" w:hAnsi="Times New Roman" w:cs="Times New Roman"/>
                <w:sz w:val="20"/>
              </w:rPr>
            </w:pPr>
          </w:p>
        </w:tc>
        <w:tc>
          <w:tcPr>
            <w:tcW w:w="1814" w:type="dxa"/>
          </w:tcPr>
          <w:p w14:paraId="5EC8B5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биктегравир + тенофовир алафенамид + эмтрицитабин</w:t>
            </w:r>
          </w:p>
        </w:tc>
        <w:tc>
          <w:tcPr>
            <w:tcW w:w="4192" w:type="dxa"/>
          </w:tcPr>
          <w:p w14:paraId="54D622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D77F759" w14:textId="77777777" w:rsidTr="00B23B0D">
        <w:trPr>
          <w:trHeight w:val="20"/>
        </w:trPr>
        <w:tc>
          <w:tcPr>
            <w:tcW w:w="1020" w:type="dxa"/>
          </w:tcPr>
          <w:p w14:paraId="03032ADB" w14:textId="77777777" w:rsidR="00FC35F1" w:rsidRPr="00743233" w:rsidRDefault="00FC35F1" w:rsidP="00232B83">
            <w:pPr>
              <w:pStyle w:val="ConsPlusNormal"/>
              <w:rPr>
                <w:rFonts w:ascii="Times New Roman" w:hAnsi="Times New Roman" w:cs="Times New Roman"/>
                <w:sz w:val="20"/>
              </w:rPr>
            </w:pPr>
          </w:p>
        </w:tc>
        <w:tc>
          <w:tcPr>
            <w:tcW w:w="2608" w:type="dxa"/>
          </w:tcPr>
          <w:p w14:paraId="2B8FBE45" w14:textId="77777777" w:rsidR="00FC35F1" w:rsidRPr="00743233" w:rsidRDefault="00FC35F1" w:rsidP="00232B83">
            <w:pPr>
              <w:pStyle w:val="ConsPlusNormal"/>
              <w:rPr>
                <w:rFonts w:ascii="Times New Roman" w:hAnsi="Times New Roman" w:cs="Times New Roman"/>
                <w:sz w:val="20"/>
              </w:rPr>
            </w:pPr>
          </w:p>
        </w:tc>
        <w:tc>
          <w:tcPr>
            <w:tcW w:w="1814" w:type="dxa"/>
          </w:tcPr>
          <w:p w14:paraId="448325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доравирин + ламивудин + тенофовир</w:t>
            </w:r>
          </w:p>
        </w:tc>
        <w:tc>
          <w:tcPr>
            <w:tcW w:w="4192" w:type="dxa"/>
          </w:tcPr>
          <w:p w14:paraId="763229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2C95AFD" w14:textId="77777777" w:rsidTr="00B23B0D">
        <w:trPr>
          <w:trHeight w:val="20"/>
        </w:trPr>
        <w:tc>
          <w:tcPr>
            <w:tcW w:w="1020" w:type="dxa"/>
          </w:tcPr>
          <w:p w14:paraId="7E58FA74" w14:textId="77777777" w:rsidR="00FC35F1" w:rsidRPr="00743233" w:rsidRDefault="00FC35F1" w:rsidP="00232B83">
            <w:pPr>
              <w:pStyle w:val="ConsPlusNormal"/>
              <w:rPr>
                <w:rFonts w:ascii="Times New Roman" w:hAnsi="Times New Roman" w:cs="Times New Roman"/>
                <w:sz w:val="20"/>
              </w:rPr>
            </w:pPr>
          </w:p>
        </w:tc>
        <w:tc>
          <w:tcPr>
            <w:tcW w:w="2608" w:type="dxa"/>
          </w:tcPr>
          <w:p w14:paraId="368D2E59" w14:textId="77777777" w:rsidR="00FC35F1" w:rsidRPr="00743233" w:rsidRDefault="00FC35F1" w:rsidP="00232B83">
            <w:pPr>
              <w:pStyle w:val="ConsPlusNormal"/>
              <w:rPr>
                <w:rFonts w:ascii="Times New Roman" w:hAnsi="Times New Roman" w:cs="Times New Roman"/>
                <w:sz w:val="20"/>
              </w:rPr>
            </w:pPr>
          </w:p>
        </w:tc>
        <w:tc>
          <w:tcPr>
            <w:tcW w:w="1814" w:type="dxa"/>
          </w:tcPr>
          <w:p w14:paraId="6137F0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зидовудин + ламивудин</w:t>
            </w:r>
          </w:p>
        </w:tc>
        <w:tc>
          <w:tcPr>
            <w:tcW w:w="4192" w:type="dxa"/>
          </w:tcPr>
          <w:p w14:paraId="3A016696" w14:textId="77777777" w:rsidR="00FC35F1" w:rsidRPr="00743233" w:rsidRDefault="00FC35F1" w:rsidP="00232B83">
            <w:pPr>
              <w:pStyle w:val="ConsPlusNormal"/>
              <w:ind w:left="340"/>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9A2CCDD" w14:textId="77777777" w:rsidTr="00B23B0D">
        <w:trPr>
          <w:trHeight w:val="20"/>
        </w:trPr>
        <w:tc>
          <w:tcPr>
            <w:tcW w:w="1020" w:type="dxa"/>
          </w:tcPr>
          <w:p w14:paraId="61B47539" w14:textId="77777777" w:rsidR="00FC35F1" w:rsidRPr="00743233" w:rsidRDefault="00FC35F1" w:rsidP="00232B83">
            <w:pPr>
              <w:pStyle w:val="ConsPlusNormal"/>
              <w:rPr>
                <w:rFonts w:ascii="Times New Roman" w:hAnsi="Times New Roman" w:cs="Times New Roman"/>
                <w:sz w:val="20"/>
              </w:rPr>
            </w:pPr>
          </w:p>
        </w:tc>
        <w:tc>
          <w:tcPr>
            <w:tcW w:w="2608" w:type="dxa"/>
          </w:tcPr>
          <w:p w14:paraId="6301F953" w14:textId="77777777" w:rsidR="00FC35F1" w:rsidRPr="00743233" w:rsidRDefault="00FC35F1" w:rsidP="00232B83">
            <w:pPr>
              <w:pStyle w:val="ConsPlusNormal"/>
              <w:rPr>
                <w:rFonts w:ascii="Times New Roman" w:hAnsi="Times New Roman" w:cs="Times New Roman"/>
                <w:sz w:val="20"/>
              </w:rPr>
            </w:pPr>
          </w:p>
        </w:tc>
        <w:tc>
          <w:tcPr>
            <w:tcW w:w="1814" w:type="dxa"/>
          </w:tcPr>
          <w:p w14:paraId="5DC6DB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кобицистат + тенофовира алафенамид + элвитегравир + эмтрицитабин</w:t>
            </w:r>
          </w:p>
        </w:tc>
        <w:tc>
          <w:tcPr>
            <w:tcW w:w="4192" w:type="dxa"/>
          </w:tcPr>
          <w:p w14:paraId="30DB56EF" w14:textId="77777777" w:rsidR="00FC35F1" w:rsidRPr="00743233" w:rsidRDefault="00FC35F1" w:rsidP="00232B83">
            <w:pPr>
              <w:pStyle w:val="ConsPlusNormal"/>
              <w:ind w:left="340"/>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305678B" w14:textId="77777777" w:rsidTr="00B23B0D">
        <w:trPr>
          <w:trHeight w:val="20"/>
        </w:trPr>
        <w:tc>
          <w:tcPr>
            <w:tcW w:w="1020" w:type="dxa"/>
          </w:tcPr>
          <w:p w14:paraId="259A2369" w14:textId="77777777" w:rsidR="00FC35F1" w:rsidRPr="00743233" w:rsidRDefault="00FC35F1" w:rsidP="00232B83">
            <w:pPr>
              <w:pStyle w:val="ConsPlusNormal"/>
              <w:rPr>
                <w:rFonts w:ascii="Times New Roman" w:hAnsi="Times New Roman" w:cs="Times New Roman"/>
                <w:sz w:val="20"/>
              </w:rPr>
            </w:pPr>
          </w:p>
        </w:tc>
        <w:tc>
          <w:tcPr>
            <w:tcW w:w="2608" w:type="dxa"/>
          </w:tcPr>
          <w:p w14:paraId="254D46EB" w14:textId="77777777" w:rsidR="00FC35F1" w:rsidRPr="00743233" w:rsidRDefault="00FC35F1" w:rsidP="00232B83">
            <w:pPr>
              <w:pStyle w:val="ConsPlusNormal"/>
              <w:rPr>
                <w:rFonts w:ascii="Times New Roman" w:hAnsi="Times New Roman" w:cs="Times New Roman"/>
                <w:sz w:val="20"/>
              </w:rPr>
            </w:pPr>
          </w:p>
        </w:tc>
        <w:tc>
          <w:tcPr>
            <w:tcW w:w="1814" w:type="dxa"/>
          </w:tcPr>
          <w:p w14:paraId="20A65B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лопинавир + ритонавир</w:t>
            </w:r>
          </w:p>
        </w:tc>
        <w:tc>
          <w:tcPr>
            <w:tcW w:w="4192" w:type="dxa"/>
          </w:tcPr>
          <w:p w14:paraId="29188997" w14:textId="77777777" w:rsidR="00FC35F1" w:rsidRPr="00743233" w:rsidRDefault="00FC35F1" w:rsidP="00232B83">
            <w:pPr>
              <w:pStyle w:val="ConsPlusNormal"/>
              <w:ind w:left="340"/>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2D633C19" w14:textId="77777777" w:rsidR="00FC35F1" w:rsidRPr="00743233" w:rsidRDefault="00FC35F1" w:rsidP="00232B83">
            <w:pPr>
              <w:pStyle w:val="ConsPlusNormal"/>
              <w:ind w:left="340"/>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9DDB916" w14:textId="77777777" w:rsidTr="00B23B0D">
        <w:trPr>
          <w:trHeight w:val="20"/>
        </w:trPr>
        <w:tc>
          <w:tcPr>
            <w:tcW w:w="1020" w:type="dxa"/>
          </w:tcPr>
          <w:p w14:paraId="11621EE2" w14:textId="77777777" w:rsidR="00FC35F1" w:rsidRPr="00743233" w:rsidRDefault="00FC35F1" w:rsidP="00232B83">
            <w:pPr>
              <w:pStyle w:val="ConsPlusNormal"/>
              <w:rPr>
                <w:rFonts w:ascii="Times New Roman" w:hAnsi="Times New Roman" w:cs="Times New Roman"/>
                <w:sz w:val="20"/>
              </w:rPr>
            </w:pPr>
          </w:p>
        </w:tc>
        <w:tc>
          <w:tcPr>
            <w:tcW w:w="2608" w:type="dxa"/>
          </w:tcPr>
          <w:p w14:paraId="7C478057" w14:textId="77777777" w:rsidR="00FC35F1" w:rsidRPr="00743233" w:rsidRDefault="00FC35F1" w:rsidP="00232B83">
            <w:pPr>
              <w:pStyle w:val="ConsPlusNormal"/>
              <w:rPr>
                <w:rFonts w:ascii="Times New Roman" w:hAnsi="Times New Roman" w:cs="Times New Roman"/>
                <w:sz w:val="20"/>
              </w:rPr>
            </w:pPr>
          </w:p>
        </w:tc>
        <w:tc>
          <w:tcPr>
            <w:tcW w:w="1814" w:type="dxa"/>
          </w:tcPr>
          <w:p w14:paraId="5E138B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рилпивирин + тенофовир + эмтрицитабин</w:t>
            </w:r>
          </w:p>
        </w:tc>
        <w:tc>
          <w:tcPr>
            <w:tcW w:w="4192" w:type="dxa"/>
          </w:tcPr>
          <w:p w14:paraId="2ED4195C" w14:textId="77777777" w:rsidR="00FC35F1" w:rsidRPr="00743233" w:rsidRDefault="00FC35F1" w:rsidP="00232B83">
            <w:pPr>
              <w:pStyle w:val="ConsPlusNormal"/>
              <w:ind w:left="340"/>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FDF9F00" w14:textId="77777777" w:rsidTr="00B23B0D">
        <w:trPr>
          <w:trHeight w:val="20"/>
        </w:trPr>
        <w:tc>
          <w:tcPr>
            <w:tcW w:w="1020" w:type="dxa"/>
          </w:tcPr>
          <w:p w14:paraId="6A125296" w14:textId="77777777" w:rsidR="00FC35F1" w:rsidRPr="00743233" w:rsidRDefault="00FC35F1" w:rsidP="00232B83">
            <w:pPr>
              <w:pStyle w:val="ConsPlusNormal"/>
              <w:rPr>
                <w:rFonts w:ascii="Times New Roman" w:hAnsi="Times New Roman" w:cs="Times New Roman"/>
                <w:sz w:val="20"/>
              </w:rPr>
            </w:pPr>
          </w:p>
        </w:tc>
        <w:tc>
          <w:tcPr>
            <w:tcW w:w="2608" w:type="dxa"/>
          </w:tcPr>
          <w:p w14:paraId="5BF73D46" w14:textId="77777777" w:rsidR="00FC35F1" w:rsidRPr="00743233" w:rsidRDefault="00FC35F1" w:rsidP="00232B83">
            <w:pPr>
              <w:pStyle w:val="ConsPlusNormal"/>
              <w:rPr>
                <w:rFonts w:ascii="Times New Roman" w:hAnsi="Times New Roman" w:cs="Times New Roman"/>
                <w:sz w:val="20"/>
              </w:rPr>
            </w:pPr>
          </w:p>
        </w:tc>
        <w:tc>
          <w:tcPr>
            <w:tcW w:w="1814" w:type="dxa"/>
          </w:tcPr>
          <w:p w14:paraId="36F69F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тенофовир + элсульфавирин + эмтрицитабин</w:t>
            </w:r>
          </w:p>
        </w:tc>
        <w:tc>
          <w:tcPr>
            <w:tcW w:w="4192" w:type="dxa"/>
          </w:tcPr>
          <w:p w14:paraId="2E43F375" w14:textId="77777777" w:rsidR="00FC35F1" w:rsidRPr="00743233" w:rsidRDefault="00FC35F1" w:rsidP="00232B83">
            <w:pPr>
              <w:pStyle w:val="ConsPlusNormal"/>
              <w:ind w:left="340"/>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A7E0A33" w14:textId="77777777" w:rsidTr="00B23B0D">
        <w:trPr>
          <w:trHeight w:val="20"/>
        </w:trPr>
        <w:tc>
          <w:tcPr>
            <w:tcW w:w="1020" w:type="dxa"/>
          </w:tcPr>
          <w:p w14:paraId="40E3B87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J05AX</w:t>
            </w:r>
          </w:p>
        </w:tc>
        <w:tc>
          <w:tcPr>
            <w:tcW w:w="2608" w:type="dxa"/>
          </w:tcPr>
          <w:p w14:paraId="7B2966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противовирусные препараты</w:t>
            </w:r>
          </w:p>
        </w:tc>
        <w:tc>
          <w:tcPr>
            <w:tcW w:w="1814" w:type="dxa"/>
          </w:tcPr>
          <w:p w14:paraId="7E3D0E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булевиртид</w:t>
            </w:r>
          </w:p>
        </w:tc>
        <w:tc>
          <w:tcPr>
            <w:tcW w:w="4192" w:type="dxa"/>
          </w:tcPr>
          <w:p w14:paraId="6F70BA4D"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075BDEC6" w14:textId="77777777" w:rsidR="00B23B0D" w:rsidRPr="00743233" w:rsidRDefault="00B23B0D" w:rsidP="00232B83">
            <w:pPr>
              <w:pStyle w:val="ConsPlusNormal"/>
              <w:rPr>
                <w:rFonts w:ascii="Times New Roman" w:hAnsi="Times New Roman" w:cs="Times New Roman"/>
                <w:sz w:val="20"/>
              </w:rPr>
            </w:pPr>
          </w:p>
        </w:tc>
      </w:tr>
      <w:tr w:rsidR="00FC35F1" w:rsidRPr="00743233" w14:paraId="3067F778" w14:textId="77777777" w:rsidTr="00B23B0D">
        <w:trPr>
          <w:trHeight w:val="20"/>
        </w:trPr>
        <w:tc>
          <w:tcPr>
            <w:tcW w:w="1020" w:type="dxa"/>
          </w:tcPr>
          <w:p w14:paraId="005A302E" w14:textId="77777777" w:rsidR="00FC35F1" w:rsidRPr="00743233" w:rsidRDefault="00FC35F1" w:rsidP="00232B83">
            <w:pPr>
              <w:pStyle w:val="ConsPlusNormal"/>
              <w:rPr>
                <w:rFonts w:ascii="Times New Roman" w:hAnsi="Times New Roman" w:cs="Times New Roman"/>
                <w:sz w:val="20"/>
              </w:rPr>
            </w:pPr>
          </w:p>
        </w:tc>
        <w:tc>
          <w:tcPr>
            <w:tcW w:w="2608" w:type="dxa"/>
          </w:tcPr>
          <w:p w14:paraId="1EF70C89" w14:textId="77777777" w:rsidR="00FC35F1" w:rsidRPr="00743233" w:rsidRDefault="00FC35F1" w:rsidP="00232B83">
            <w:pPr>
              <w:pStyle w:val="ConsPlusNormal"/>
              <w:rPr>
                <w:rFonts w:ascii="Times New Roman" w:hAnsi="Times New Roman" w:cs="Times New Roman"/>
                <w:sz w:val="20"/>
              </w:rPr>
            </w:pPr>
          </w:p>
        </w:tc>
        <w:tc>
          <w:tcPr>
            <w:tcW w:w="1814" w:type="dxa"/>
          </w:tcPr>
          <w:p w14:paraId="06A8A3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гразопревир + элбасвир</w:t>
            </w:r>
          </w:p>
        </w:tc>
        <w:tc>
          <w:tcPr>
            <w:tcW w:w="4192" w:type="dxa"/>
          </w:tcPr>
          <w:p w14:paraId="0E9976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39B988A" w14:textId="77777777" w:rsidTr="00B23B0D">
        <w:trPr>
          <w:trHeight w:val="20"/>
        </w:trPr>
        <w:tc>
          <w:tcPr>
            <w:tcW w:w="1020" w:type="dxa"/>
          </w:tcPr>
          <w:p w14:paraId="1F8D844C" w14:textId="77777777" w:rsidR="00FC35F1" w:rsidRPr="00743233" w:rsidRDefault="00FC35F1" w:rsidP="00232B83">
            <w:pPr>
              <w:pStyle w:val="ConsPlusNormal"/>
              <w:rPr>
                <w:rFonts w:ascii="Times New Roman" w:hAnsi="Times New Roman" w:cs="Times New Roman"/>
                <w:sz w:val="20"/>
              </w:rPr>
            </w:pPr>
          </w:p>
        </w:tc>
        <w:tc>
          <w:tcPr>
            <w:tcW w:w="2608" w:type="dxa"/>
          </w:tcPr>
          <w:p w14:paraId="131918F3" w14:textId="77777777" w:rsidR="00FC35F1" w:rsidRPr="00743233" w:rsidRDefault="00FC35F1" w:rsidP="00232B83">
            <w:pPr>
              <w:pStyle w:val="ConsPlusNormal"/>
              <w:rPr>
                <w:rFonts w:ascii="Times New Roman" w:hAnsi="Times New Roman" w:cs="Times New Roman"/>
                <w:sz w:val="20"/>
              </w:rPr>
            </w:pPr>
          </w:p>
        </w:tc>
        <w:tc>
          <w:tcPr>
            <w:tcW w:w="1814" w:type="dxa"/>
          </w:tcPr>
          <w:p w14:paraId="44DEE4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долутегравир</w:t>
            </w:r>
          </w:p>
        </w:tc>
        <w:tc>
          <w:tcPr>
            <w:tcW w:w="4192" w:type="dxa"/>
          </w:tcPr>
          <w:p w14:paraId="35FA04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1ED5DDC" w14:textId="77777777" w:rsidTr="00B23B0D">
        <w:trPr>
          <w:trHeight w:val="20"/>
        </w:trPr>
        <w:tc>
          <w:tcPr>
            <w:tcW w:w="1020" w:type="dxa"/>
          </w:tcPr>
          <w:p w14:paraId="1337D8ED" w14:textId="77777777" w:rsidR="00FC35F1" w:rsidRPr="00743233" w:rsidRDefault="00FC35F1" w:rsidP="00232B83">
            <w:pPr>
              <w:pStyle w:val="ConsPlusNormal"/>
              <w:rPr>
                <w:rFonts w:ascii="Times New Roman" w:hAnsi="Times New Roman" w:cs="Times New Roman"/>
                <w:sz w:val="20"/>
              </w:rPr>
            </w:pPr>
          </w:p>
        </w:tc>
        <w:tc>
          <w:tcPr>
            <w:tcW w:w="2608" w:type="dxa"/>
          </w:tcPr>
          <w:p w14:paraId="6089BA10" w14:textId="77777777" w:rsidR="00FC35F1" w:rsidRPr="00743233" w:rsidRDefault="00FC35F1" w:rsidP="00232B83">
            <w:pPr>
              <w:pStyle w:val="ConsPlusNormal"/>
              <w:rPr>
                <w:rFonts w:ascii="Times New Roman" w:hAnsi="Times New Roman" w:cs="Times New Roman"/>
                <w:sz w:val="20"/>
              </w:rPr>
            </w:pPr>
          </w:p>
        </w:tc>
        <w:tc>
          <w:tcPr>
            <w:tcW w:w="1814" w:type="dxa"/>
          </w:tcPr>
          <w:p w14:paraId="1EB3D9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имидазолилэтанамид пентандиовой кислоты</w:t>
            </w:r>
          </w:p>
        </w:tc>
        <w:tc>
          <w:tcPr>
            <w:tcW w:w="4192" w:type="dxa"/>
          </w:tcPr>
          <w:p w14:paraId="74BDD6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73BB75A" w14:textId="77777777" w:rsidTr="00B23B0D">
        <w:trPr>
          <w:trHeight w:val="20"/>
        </w:trPr>
        <w:tc>
          <w:tcPr>
            <w:tcW w:w="1020" w:type="dxa"/>
          </w:tcPr>
          <w:p w14:paraId="7A36925E" w14:textId="77777777" w:rsidR="00FC35F1" w:rsidRPr="00743233" w:rsidRDefault="00FC35F1" w:rsidP="00232B83">
            <w:pPr>
              <w:pStyle w:val="ConsPlusNormal"/>
              <w:rPr>
                <w:rFonts w:ascii="Times New Roman" w:hAnsi="Times New Roman" w:cs="Times New Roman"/>
                <w:sz w:val="20"/>
              </w:rPr>
            </w:pPr>
          </w:p>
        </w:tc>
        <w:tc>
          <w:tcPr>
            <w:tcW w:w="2608" w:type="dxa"/>
          </w:tcPr>
          <w:p w14:paraId="1A9A0B00" w14:textId="77777777" w:rsidR="00FC35F1" w:rsidRPr="00743233" w:rsidRDefault="00FC35F1" w:rsidP="00232B83">
            <w:pPr>
              <w:pStyle w:val="ConsPlusNormal"/>
              <w:rPr>
                <w:rFonts w:ascii="Times New Roman" w:hAnsi="Times New Roman" w:cs="Times New Roman"/>
                <w:sz w:val="20"/>
              </w:rPr>
            </w:pPr>
          </w:p>
        </w:tc>
        <w:tc>
          <w:tcPr>
            <w:tcW w:w="1814" w:type="dxa"/>
          </w:tcPr>
          <w:p w14:paraId="22A4B3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кагоцел</w:t>
            </w:r>
          </w:p>
        </w:tc>
        <w:tc>
          <w:tcPr>
            <w:tcW w:w="4192" w:type="dxa"/>
          </w:tcPr>
          <w:p w14:paraId="238242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048523B" w14:textId="77777777" w:rsidTr="00B23B0D">
        <w:trPr>
          <w:trHeight w:val="20"/>
        </w:trPr>
        <w:tc>
          <w:tcPr>
            <w:tcW w:w="1020" w:type="dxa"/>
          </w:tcPr>
          <w:p w14:paraId="28F5CA6B" w14:textId="77777777" w:rsidR="00FC35F1" w:rsidRPr="00743233" w:rsidRDefault="00FC35F1" w:rsidP="00232B83">
            <w:pPr>
              <w:pStyle w:val="ConsPlusNormal"/>
              <w:rPr>
                <w:rFonts w:ascii="Times New Roman" w:hAnsi="Times New Roman" w:cs="Times New Roman"/>
                <w:sz w:val="20"/>
              </w:rPr>
            </w:pPr>
          </w:p>
        </w:tc>
        <w:tc>
          <w:tcPr>
            <w:tcW w:w="2608" w:type="dxa"/>
          </w:tcPr>
          <w:p w14:paraId="786332B9" w14:textId="77777777" w:rsidR="00FC35F1" w:rsidRPr="00743233" w:rsidRDefault="00FC35F1" w:rsidP="00232B83">
            <w:pPr>
              <w:pStyle w:val="ConsPlusNormal"/>
              <w:rPr>
                <w:rFonts w:ascii="Times New Roman" w:hAnsi="Times New Roman" w:cs="Times New Roman"/>
                <w:sz w:val="20"/>
              </w:rPr>
            </w:pPr>
          </w:p>
        </w:tc>
        <w:tc>
          <w:tcPr>
            <w:tcW w:w="1814" w:type="dxa"/>
          </w:tcPr>
          <w:p w14:paraId="109DEA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маравирок</w:t>
            </w:r>
          </w:p>
        </w:tc>
        <w:tc>
          <w:tcPr>
            <w:tcW w:w="4192" w:type="dxa"/>
          </w:tcPr>
          <w:p w14:paraId="154698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4826800" w14:textId="77777777" w:rsidTr="00B23B0D">
        <w:trPr>
          <w:trHeight w:val="20"/>
        </w:trPr>
        <w:tc>
          <w:tcPr>
            <w:tcW w:w="1020" w:type="dxa"/>
          </w:tcPr>
          <w:p w14:paraId="01878C83" w14:textId="77777777" w:rsidR="00FC35F1" w:rsidRPr="00743233" w:rsidRDefault="00FC35F1" w:rsidP="00232B83">
            <w:pPr>
              <w:pStyle w:val="ConsPlusNormal"/>
              <w:rPr>
                <w:rFonts w:ascii="Times New Roman" w:hAnsi="Times New Roman" w:cs="Times New Roman"/>
                <w:sz w:val="20"/>
              </w:rPr>
            </w:pPr>
          </w:p>
        </w:tc>
        <w:tc>
          <w:tcPr>
            <w:tcW w:w="2608" w:type="dxa"/>
          </w:tcPr>
          <w:p w14:paraId="4826205B" w14:textId="77777777" w:rsidR="00FC35F1" w:rsidRPr="00743233" w:rsidRDefault="00FC35F1" w:rsidP="00232B83">
            <w:pPr>
              <w:pStyle w:val="ConsPlusNormal"/>
              <w:rPr>
                <w:rFonts w:ascii="Times New Roman" w:hAnsi="Times New Roman" w:cs="Times New Roman"/>
                <w:sz w:val="20"/>
              </w:rPr>
            </w:pPr>
          </w:p>
        </w:tc>
        <w:tc>
          <w:tcPr>
            <w:tcW w:w="1814" w:type="dxa"/>
          </w:tcPr>
          <w:p w14:paraId="79B427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молнупиравир</w:t>
            </w:r>
          </w:p>
        </w:tc>
        <w:tc>
          <w:tcPr>
            <w:tcW w:w="4192" w:type="dxa"/>
          </w:tcPr>
          <w:p w14:paraId="0F636E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6F9F0C16" w14:textId="77777777" w:rsidTr="00B23B0D">
        <w:trPr>
          <w:trHeight w:val="20"/>
        </w:trPr>
        <w:tc>
          <w:tcPr>
            <w:tcW w:w="1020" w:type="dxa"/>
          </w:tcPr>
          <w:p w14:paraId="49DCC26F" w14:textId="77777777" w:rsidR="00FC35F1" w:rsidRPr="00743233" w:rsidRDefault="00FC35F1" w:rsidP="00232B83">
            <w:pPr>
              <w:pStyle w:val="ConsPlusNormal"/>
              <w:rPr>
                <w:rFonts w:ascii="Times New Roman" w:hAnsi="Times New Roman" w:cs="Times New Roman"/>
                <w:sz w:val="20"/>
              </w:rPr>
            </w:pPr>
          </w:p>
        </w:tc>
        <w:tc>
          <w:tcPr>
            <w:tcW w:w="2608" w:type="dxa"/>
          </w:tcPr>
          <w:p w14:paraId="351BEEAC" w14:textId="77777777" w:rsidR="00FC35F1" w:rsidRPr="00743233" w:rsidRDefault="00FC35F1" w:rsidP="00232B83">
            <w:pPr>
              <w:pStyle w:val="ConsPlusNormal"/>
              <w:rPr>
                <w:rFonts w:ascii="Times New Roman" w:hAnsi="Times New Roman" w:cs="Times New Roman"/>
                <w:sz w:val="20"/>
              </w:rPr>
            </w:pPr>
          </w:p>
        </w:tc>
        <w:tc>
          <w:tcPr>
            <w:tcW w:w="1814" w:type="dxa"/>
          </w:tcPr>
          <w:p w14:paraId="0BA007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ралтегравир</w:t>
            </w:r>
          </w:p>
        </w:tc>
        <w:tc>
          <w:tcPr>
            <w:tcW w:w="4192" w:type="dxa"/>
          </w:tcPr>
          <w:p w14:paraId="155A78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жевательные;</w:t>
            </w:r>
          </w:p>
          <w:p w14:paraId="4AD886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8F9380C" w14:textId="77777777" w:rsidTr="00B23B0D">
        <w:trPr>
          <w:trHeight w:val="20"/>
        </w:trPr>
        <w:tc>
          <w:tcPr>
            <w:tcW w:w="1020" w:type="dxa"/>
          </w:tcPr>
          <w:p w14:paraId="439F8F3E" w14:textId="77777777" w:rsidR="00FC35F1" w:rsidRPr="00743233" w:rsidRDefault="00FC35F1" w:rsidP="00232B83">
            <w:pPr>
              <w:pStyle w:val="ConsPlusNormal"/>
              <w:rPr>
                <w:rFonts w:ascii="Times New Roman" w:hAnsi="Times New Roman" w:cs="Times New Roman"/>
                <w:sz w:val="20"/>
              </w:rPr>
            </w:pPr>
          </w:p>
        </w:tc>
        <w:tc>
          <w:tcPr>
            <w:tcW w:w="2608" w:type="dxa"/>
          </w:tcPr>
          <w:p w14:paraId="5B47230D" w14:textId="77777777" w:rsidR="00FC35F1" w:rsidRPr="00743233" w:rsidRDefault="00FC35F1" w:rsidP="00232B83">
            <w:pPr>
              <w:pStyle w:val="ConsPlusNormal"/>
              <w:rPr>
                <w:rFonts w:ascii="Times New Roman" w:hAnsi="Times New Roman" w:cs="Times New Roman"/>
                <w:sz w:val="20"/>
              </w:rPr>
            </w:pPr>
          </w:p>
        </w:tc>
        <w:tc>
          <w:tcPr>
            <w:tcW w:w="1814" w:type="dxa"/>
          </w:tcPr>
          <w:p w14:paraId="531888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ремдесивир</w:t>
            </w:r>
          </w:p>
        </w:tc>
        <w:tc>
          <w:tcPr>
            <w:tcW w:w="4192" w:type="dxa"/>
          </w:tcPr>
          <w:p w14:paraId="6F3114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0B638F41" w14:textId="77777777" w:rsidTr="00B23B0D">
        <w:trPr>
          <w:trHeight w:val="20"/>
        </w:trPr>
        <w:tc>
          <w:tcPr>
            <w:tcW w:w="1020" w:type="dxa"/>
          </w:tcPr>
          <w:p w14:paraId="1BE80A30" w14:textId="77777777" w:rsidR="00FC35F1" w:rsidRPr="00743233" w:rsidRDefault="00FC35F1" w:rsidP="00232B83">
            <w:pPr>
              <w:pStyle w:val="ConsPlusNormal"/>
              <w:rPr>
                <w:rFonts w:ascii="Times New Roman" w:hAnsi="Times New Roman" w:cs="Times New Roman"/>
                <w:sz w:val="20"/>
              </w:rPr>
            </w:pPr>
          </w:p>
        </w:tc>
        <w:tc>
          <w:tcPr>
            <w:tcW w:w="2608" w:type="dxa"/>
          </w:tcPr>
          <w:p w14:paraId="2FDBA782" w14:textId="77777777" w:rsidR="00FC35F1" w:rsidRPr="00743233" w:rsidRDefault="00FC35F1" w:rsidP="00232B83">
            <w:pPr>
              <w:pStyle w:val="ConsPlusNormal"/>
              <w:rPr>
                <w:rFonts w:ascii="Times New Roman" w:hAnsi="Times New Roman" w:cs="Times New Roman"/>
                <w:sz w:val="20"/>
              </w:rPr>
            </w:pPr>
          </w:p>
        </w:tc>
        <w:tc>
          <w:tcPr>
            <w:tcW w:w="1814" w:type="dxa"/>
          </w:tcPr>
          <w:p w14:paraId="18B5F8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умифеновир</w:t>
            </w:r>
          </w:p>
        </w:tc>
        <w:tc>
          <w:tcPr>
            <w:tcW w:w="4192" w:type="dxa"/>
          </w:tcPr>
          <w:p w14:paraId="18082B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C67F6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A228D74" w14:textId="77777777" w:rsidTr="00B23B0D">
        <w:trPr>
          <w:trHeight w:val="20"/>
        </w:trPr>
        <w:tc>
          <w:tcPr>
            <w:tcW w:w="1020" w:type="dxa"/>
          </w:tcPr>
          <w:p w14:paraId="057B63F1" w14:textId="77777777" w:rsidR="00FC35F1" w:rsidRPr="00743233" w:rsidRDefault="00FC35F1" w:rsidP="00232B83">
            <w:pPr>
              <w:pStyle w:val="ConsPlusNormal"/>
              <w:rPr>
                <w:rFonts w:ascii="Times New Roman" w:hAnsi="Times New Roman" w:cs="Times New Roman"/>
                <w:sz w:val="20"/>
              </w:rPr>
            </w:pPr>
          </w:p>
        </w:tc>
        <w:tc>
          <w:tcPr>
            <w:tcW w:w="2608" w:type="dxa"/>
          </w:tcPr>
          <w:p w14:paraId="69B5D849" w14:textId="77777777" w:rsidR="00FC35F1" w:rsidRPr="00743233" w:rsidRDefault="00FC35F1" w:rsidP="00232B83">
            <w:pPr>
              <w:pStyle w:val="ConsPlusNormal"/>
              <w:rPr>
                <w:rFonts w:ascii="Times New Roman" w:hAnsi="Times New Roman" w:cs="Times New Roman"/>
                <w:sz w:val="20"/>
              </w:rPr>
            </w:pPr>
          </w:p>
        </w:tc>
        <w:tc>
          <w:tcPr>
            <w:tcW w:w="1814" w:type="dxa"/>
          </w:tcPr>
          <w:p w14:paraId="00374A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фавипиравир</w:t>
            </w:r>
          </w:p>
        </w:tc>
        <w:tc>
          <w:tcPr>
            <w:tcW w:w="4192" w:type="dxa"/>
          </w:tcPr>
          <w:p w14:paraId="642487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687497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p w14:paraId="5BEE0A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5623E5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4A88B072" w14:textId="77777777" w:rsidTr="00B23B0D">
        <w:trPr>
          <w:trHeight w:val="20"/>
        </w:trPr>
        <w:tc>
          <w:tcPr>
            <w:tcW w:w="1020" w:type="dxa"/>
          </w:tcPr>
          <w:p w14:paraId="5A997A3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J06</w:t>
            </w:r>
          </w:p>
        </w:tc>
        <w:tc>
          <w:tcPr>
            <w:tcW w:w="2608" w:type="dxa"/>
          </w:tcPr>
          <w:p w14:paraId="4CF2C9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иммунные сыворотки и иммуноглобулины</w:t>
            </w:r>
          </w:p>
        </w:tc>
        <w:tc>
          <w:tcPr>
            <w:tcW w:w="1814" w:type="dxa"/>
          </w:tcPr>
          <w:p w14:paraId="1934A94C" w14:textId="77777777" w:rsidR="00FC35F1" w:rsidRPr="00743233" w:rsidRDefault="00FC35F1" w:rsidP="00232B83">
            <w:pPr>
              <w:pStyle w:val="ConsPlusNormal"/>
              <w:rPr>
                <w:rFonts w:ascii="Times New Roman" w:hAnsi="Times New Roman" w:cs="Times New Roman"/>
                <w:sz w:val="20"/>
              </w:rPr>
            </w:pPr>
          </w:p>
        </w:tc>
        <w:tc>
          <w:tcPr>
            <w:tcW w:w="4192" w:type="dxa"/>
          </w:tcPr>
          <w:p w14:paraId="144F8AB3" w14:textId="77777777" w:rsidR="00FC35F1" w:rsidRPr="00743233" w:rsidRDefault="00FC35F1" w:rsidP="00232B83">
            <w:pPr>
              <w:pStyle w:val="ConsPlusNormal"/>
              <w:rPr>
                <w:rFonts w:ascii="Times New Roman" w:hAnsi="Times New Roman" w:cs="Times New Roman"/>
                <w:sz w:val="20"/>
              </w:rPr>
            </w:pPr>
          </w:p>
        </w:tc>
      </w:tr>
      <w:tr w:rsidR="00FC35F1" w:rsidRPr="00743233" w14:paraId="6AEACE67" w14:textId="77777777" w:rsidTr="00B23B0D">
        <w:trPr>
          <w:trHeight w:val="20"/>
        </w:trPr>
        <w:tc>
          <w:tcPr>
            <w:tcW w:w="1020" w:type="dxa"/>
          </w:tcPr>
          <w:p w14:paraId="78E5E0D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J06A</w:t>
            </w:r>
          </w:p>
        </w:tc>
        <w:tc>
          <w:tcPr>
            <w:tcW w:w="2608" w:type="dxa"/>
          </w:tcPr>
          <w:p w14:paraId="25EEEF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иммунные сыворотки</w:t>
            </w:r>
          </w:p>
        </w:tc>
        <w:tc>
          <w:tcPr>
            <w:tcW w:w="1814" w:type="dxa"/>
          </w:tcPr>
          <w:p w14:paraId="5A6983B0" w14:textId="77777777" w:rsidR="00FC35F1" w:rsidRPr="00743233" w:rsidRDefault="00FC35F1" w:rsidP="00232B83">
            <w:pPr>
              <w:pStyle w:val="ConsPlusNormal"/>
              <w:rPr>
                <w:rFonts w:ascii="Times New Roman" w:hAnsi="Times New Roman" w:cs="Times New Roman"/>
                <w:sz w:val="20"/>
              </w:rPr>
            </w:pPr>
          </w:p>
        </w:tc>
        <w:tc>
          <w:tcPr>
            <w:tcW w:w="4192" w:type="dxa"/>
          </w:tcPr>
          <w:p w14:paraId="1CEDD400" w14:textId="77777777" w:rsidR="00FC35F1" w:rsidRPr="00743233" w:rsidRDefault="00FC35F1" w:rsidP="00232B83">
            <w:pPr>
              <w:pStyle w:val="ConsPlusNormal"/>
              <w:rPr>
                <w:rFonts w:ascii="Times New Roman" w:hAnsi="Times New Roman" w:cs="Times New Roman"/>
                <w:sz w:val="20"/>
              </w:rPr>
            </w:pPr>
          </w:p>
        </w:tc>
      </w:tr>
      <w:tr w:rsidR="00FC35F1" w:rsidRPr="00743233" w14:paraId="708D6251" w14:textId="77777777" w:rsidTr="00B23B0D">
        <w:trPr>
          <w:trHeight w:val="20"/>
        </w:trPr>
        <w:tc>
          <w:tcPr>
            <w:tcW w:w="1020" w:type="dxa"/>
          </w:tcPr>
          <w:p w14:paraId="4CFD2D6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J06AA</w:t>
            </w:r>
          </w:p>
        </w:tc>
        <w:tc>
          <w:tcPr>
            <w:tcW w:w="2608" w:type="dxa"/>
          </w:tcPr>
          <w:p w14:paraId="27C440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иммунные сыворотки</w:t>
            </w:r>
          </w:p>
        </w:tc>
        <w:tc>
          <w:tcPr>
            <w:tcW w:w="1814" w:type="dxa"/>
          </w:tcPr>
          <w:p w14:paraId="2EDFFF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антитоксин яда гадюки обыкновенной</w:t>
            </w:r>
          </w:p>
        </w:tc>
        <w:tc>
          <w:tcPr>
            <w:tcW w:w="4192" w:type="dxa"/>
          </w:tcPr>
          <w:p w14:paraId="62479E36" w14:textId="77777777" w:rsidR="00FC35F1" w:rsidRPr="00743233" w:rsidRDefault="00FC35F1" w:rsidP="00232B83">
            <w:pPr>
              <w:pStyle w:val="ConsPlusNormal"/>
              <w:rPr>
                <w:rFonts w:ascii="Times New Roman" w:hAnsi="Times New Roman" w:cs="Times New Roman"/>
                <w:sz w:val="20"/>
              </w:rPr>
            </w:pPr>
          </w:p>
        </w:tc>
      </w:tr>
      <w:tr w:rsidR="00FC35F1" w:rsidRPr="00743233" w14:paraId="767477D8" w14:textId="77777777" w:rsidTr="00B23B0D">
        <w:trPr>
          <w:trHeight w:val="20"/>
        </w:trPr>
        <w:tc>
          <w:tcPr>
            <w:tcW w:w="1020" w:type="dxa"/>
          </w:tcPr>
          <w:p w14:paraId="7B01C26C" w14:textId="77777777" w:rsidR="00FC35F1" w:rsidRPr="00743233" w:rsidRDefault="00FC35F1" w:rsidP="00232B83">
            <w:pPr>
              <w:pStyle w:val="ConsPlusNormal"/>
              <w:rPr>
                <w:rFonts w:ascii="Times New Roman" w:hAnsi="Times New Roman" w:cs="Times New Roman"/>
                <w:sz w:val="20"/>
              </w:rPr>
            </w:pPr>
          </w:p>
        </w:tc>
        <w:tc>
          <w:tcPr>
            <w:tcW w:w="2608" w:type="dxa"/>
          </w:tcPr>
          <w:p w14:paraId="0D8C92F6" w14:textId="77777777" w:rsidR="00FC35F1" w:rsidRPr="00743233" w:rsidRDefault="00FC35F1" w:rsidP="00232B83">
            <w:pPr>
              <w:pStyle w:val="ConsPlusNormal"/>
              <w:rPr>
                <w:rFonts w:ascii="Times New Roman" w:hAnsi="Times New Roman" w:cs="Times New Roman"/>
                <w:sz w:val="20"/>
              </w:rPr>
            </w:pPr>
          </w:p>
        </w:tc>
        <w:tc>
          <w:tcPr>
            <w:tcW w:w="1814" w:type="dxa"/>
          </w:tcPr>
          <w:p w14:paraId="64EEA6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сыворотка противоботулиническая</w:t>
            </w:r>
          </w:p>
        </w:tc>
        <w:tc>
          <w:tcPr>
            <w:tcW w:w="4192" w:type="dxa"/>
          </w:tcPr>
          <w:p w14:paraId="326C0E7C" w14:textId="77777777" w:rsidR="00FC35F1" w:rsidRPr="00743233" w:rsidRDefault="00FC35F1" w:rsidP="00232B83">
            <w:pPr>
              <w:pStyle w:val="ConsPlusNormal"/>
              <w:rPr>
                <w:rFonts w:ascii="Times New Roman" w:hAnsi="Times New Roman" w:cs="Times New Roman"/>
                <w:sz w:val="20"/>
              </w:rPr>
            </w:pPr>
          </w:p>
        </w:tc>
      </w:tr>
      <w:tr w:rsidR="00FC35F1" w:rsidRPr="00743233" w14:paraId="46E37F33" w14:textId="77777777" w:rsidTr="00B23B0D">
        <w:trPr>
          <w:trHeight w:val="20"/>
        </w:trPr>
        <w:tc>
          <w:tcPr>
            <w:tcW w:w="1020" w:type="dxa"/>
          </w:tcPr>
          <w:p w14:paraId="6D26A0A3" w14:textId="77777777" w:rsidR="00FC35F1" w:rsidRPr="00743233" w:rsidRDefault="00FC35F1" w:rsidP="00232B83">
            <w:pPr>
              <w:pStyle w:val="ConsPlusNormal"/>
              <w:rPr>
                <w:rFonts w:ascii="Times New Roman" w:hAnsi="Times New Roman" w:cs="Times New Roman"/>
                <w:sz w:val="20"/>
              </w:rPr>
            </w:pPr>
          </w:p>
        </w:tc>
        <w:tc>
          <w:tcPr>
            <w:tcW w:w="2608" w:type="dxa"/>
          </w:tcPr>
          <w:p w14:paraId="7DED8120" w14:textId="77777777" w:rsidR="00FC35F1" w:rsidRPr="00743233" w:rsidRDefault="00FC35F1" w:rsidP="00232B83">
            <w:pPr>
              <w:pStyle w:val="ConsPlusNormal"/>
              <w:rPr>
                <w:rFonts w:ascii="Times New Roman" w:hAnsi="Times New Roman" w:cs="Times New Roman"/>
                <w:sz w:val="20"/>
              </w:rPr>
            </w:pPr>
          </w:p>
        </w:tc>
        <w:tc>
          <w:tcPr>
            <w:tcW w:w="1814" w:type="dxa"/>
          </w:tcPr>
          <w:p w14:paraId="52A811AF"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сыворотка противогангренозная поливалентная очищенная концентрированная лошадиная жидкая</w:t>
            </w:r>
          </w:p>
          <w:p w14:paraId="1B7FA8D4" w14:textId="77777777" w:rsidR="00B23B0D" w:rsidRPr="00743233" w:rsidRDefault="00B23B0D" w:rsidP="00232B83">
            <w:pPr>
              <w:pStyle w:val="ConsPlusNormal"/>
              <w:rPr>
                <w:rFonts w:ascii="Times New Roman" w:hAnsi="Times New Roman" w:cs="Times New Roman"/>
                <w:sz w:val="20"/>
              </w:rPr>
            </w:pPr>
          </w:p>
        </w:tc>
        <w:tc>
          <w:tcPr>
            <w:tcW w:w="4192" w:type="dxa"/>
          </w:tcPr>
          <w:p w14:paraId="0B7C9EC4" w14:textId="77777777" w:rsidR="00FC35F1" w:rsidRPr="00743233" w:rsidRDefault="00FC35F1" w:rsidP="00232B83">
            <w:pPr>
              <w:pStyle w:val="ConsPlusNormal"/>
              <w:rPr>
                <w:rFonts w:ascii="Times New Roman" w:hAnsi="Times New Roman" w:cs="Times New Roman"/>
                <w:sz w:val="20"/>
              </w:rPr>
            </w:pPr>
          </w:p>
        </w:tc>
      </w:tr>
      <w:tr w:rsidR="00FC35F1" w:rsidRPr="00743233" w14:paraId="599732F3" w14:textId="77777777" w:rsidTr="00B23B0D">
        <w:trPr>
          <w:trHeight w:val="20"/>
        </w:trPr>
        <w:tc>
          <w:tcPr>
            <w:tcW w:w="1020" w:type="dxa"/>
          </w:tcPr>
          <w:p w14:paraId="209391A2" w14:textId="77777777" w:rsidR="00FC35F1" w:rsidRPr="00743233" w:rsidRDefault="00FC35F1" w:rsidP="00232B83">
            <w:pPr>
              <w:pStyle w:val="ConsPlusNormal"/>
              <w:rPr>
                <w:rFonts w:ascii="Times New Roman" w:hAnsi="Times New Roman" w:cs="Times New Roman"/>
                <w:sz w:val="20"/>
              </w:rPr>
            </w:pPr>
          </w:p>
        </w:tc>
        <w:tc>
          <w:tcPr>
            <w:tcW w:w="2608" w:type="dxa"/>
          </w:tcPr>
          <w:p w14:paraId="5846BFFA" w14:textId="77777777" w:rsidR="00FC35F1" w:rsidRPr="00743233" w:rsidRDefault="00FC35F1" w:rsidP="00232B83">
            <w:pPr>
              <w:pStyle w:val="ConsPlusNormal"/>
              <w:rPr>
                <w:rFonts w:ascii="Times New Roman" w:hAnsi="Times New Roman" w:cs="Times New Roman"/>
                <w:sz w:val="20"/>
              </w:rPr>
            </w:pPr>
          </w:p>
        </w:tc>
        <w:tc>
          <w:tcPr>
            <w:tcW w:w="1814" w:type="dxa"/>
          </w:tcPr>
          <w:p w14:paraId="2D3FC8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антитоксин дифтерийный</w:t>
            </w:r>
          </w:p>
        </w:tc>
        <w:tc>
          <w:tcPr>
            <w:tcW w:w="4192" w:type="dxa"/>
          </w:tcPr>
          <w:p w14:paraId="030107DC" w14:textId="77777777" w:rsidR="00FC35F1" w:rsidRPr="00743233" w:rsidRDefault="00FC35F1" w:rsidP="00232B83">
            <w:pPr>
              <w:pStyle w:val="ConsPlusNormal"/>
              <w:rPr>
                <w:rFonts w:ascii="Times New Roman" w:hAnsi="Times New Roman" w:cs="Times New Roman"/>
                <w:sz w:val="20"/>
              </w:rPr>
            </w:pPr>
          </w:p>
        </w:tc>
      </w:tr>
      <w:tr w:rsidR="00FC35F1" w:rsidRPr="00743233" w14:paraId="2BC461FD" w14:textId="77777777" w:rsidTr="00B23B0D">
        <w:trPr>
          <w:trHeight w:val="20"/>
        </w:trPr>
        <w:tc>
          <w:tcPr>
            <w:tcW w:w="1020" w:type="dxa"/>
          </w:tcPr>
          <w:p w14:paraId="188A7EAE" w14:textId="77777777" w:rsidR="00FC35F1" w:rsidRPr="00743233" w:rsidRDefault="00FC35F1" w:rsidP="00232B83">
            <w:pPr>
              <w:pStyle w:val="ConsPlusNormal"/>
              <w:rPr>
                <w:rFonts w:ascii="Times New Roman" w:hAnsi="Times New Roman" w:cs="Times New Roman"/>
                <w:sz w:val="20"/>
              </w:rPr>
            </w:pPr>
          </w:p>
        </w:tc>
        <w:tc>
          <w:tcPr>
            <w:tcW w:w="2608" w:type="dxa"/>
          </w:tcPr>
          <w:p w14:paraId="142AA0FF" w14:textId="77777777" w:rsidR="00FC35F1" w:rsidRPr="00743233" w:rsidRDefault="00FC35F1" w:rsidP="00232B83">
            <w:pPr>
              <w:pStyle w:val="ConsPlusNormal"/>
              <w:rPr>
                <w:rFonts w:ascii="Times New Roman" w:hAnsi="Times New Roman" w:cs="Times New Roman"/>
                <w:sz w:val="20"/>
              </w:rPr>
            </w:pPr>
          </w:p>
        </w:tc>
        <w:tc>
          <w:tcPr>
            <w:tcW w:w="1814" w:type="dxa"/>
          </w:tcPr>
          <w:p w14:paraId="426F0A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антитоксин столбнячный</w:t>
            </w:r>
          </w:p>
        </w:tc>
        <w:tc>
          <w:tcPr>
            <w:tcW w:w="4192" w:type="dxa"/>
          </w:tcPr>
          <w:p w14:paraId="38F50B6F" w14:textId="77777777" w:rsidR="00FC35F1" w:rsidRPr="00743233" w:rsidRDefault="00FC35F1" w:rsidP="00232B83">
            <w:pPr>
              <w:pStyle w:val="ConsPlusNormal"/>
              <w:rPr>
                <w:rFonts w:ascii="Times New Roman" w:hAnsi="Times New Roman" w:cs="Times New Roman"/>
                <w:sz w:val="20"/>
              </w:rPr>
            </w:pPr>
          </w:p>
        </w:tc>
      </w:tr>
      <w:tr w:rsidR="00FC35F1" w:rsidRPr="00743233" w14:paraId="07090254" w14:textId="77777777" w:rsidTr="00B23B0D">
        <w:trPr>
          <w:trHeight w:val="20"/>
        </w:trPr>
        <w:tc>
          <w:tcPr>
            <w:tcW w:w="1020" w:type="dxa"/>
          </w:tcPr>
          <w:p w14:paraId="27EFF76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J06B</w:t>
            </w:r>
          </w:p>
        </w:tc>
        <w:tc>
          <w:tcPr>
            <w:tcW w:w="2608" w:type="dxa"/>
          </w:tcPr>
          <w:p w14:paraId="3BF247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иммуноглобулины</w:t>
            </w:r>
          </w:p>
        </w:tc>
        <w:tc>
          <w:tcPr>
            <w:tcW w:w="1814" w:type="dxa"/>
          </w:tcPr>
          <w:p w14:paraId="58B12F4A" w14:textId="77777777" w:rsidR="00FC35F1" w:rsidRPr="00743233" w:rsidRDefault="00FC35F1" w:rsidP="00232B83">
            <w:pPr>
              <w:pStyle w:val="ConsPlusNormal"/>
              <w:rPr>
                <w:rFonts w:ascii="Times New Roman" w:hAnsi="Times New Roman" w:cs="Times New Roman"/>
                <w:sz w:val="20"/>
              </w:rPr>
            </w:pPr>
          </w:p>
        </w:tc>
        <w:tc>
          <w:tcPr>
            <w:tcW w:w="4192" w:type="dxa"/>
          </w:tcPr>
          <w:p w14:paraId="20701602" w14:textId="77777777" w:rsidR="00FC35F1" w:rsidRPr="00743233" w:rsidRDefault="00FC35F1" w:rsidP="00232B83">
            <w:pPr>
              <w:pStyle w:val="ConsPlusNormal"/>
              <w:rPr>
                <w:rFonts w:ascii="Times New Roman" w:hAnsi="Times New Roman" w:cs="Times New Roman"/>
                <w:sz w:val="20"/>
              </w:rPr>
            </w:pPr>
          </w:p>
        </w:tc>
      </w:tr>
      <w:tr w:rsidR="00FC35F1" w:rsidRPr="00743233" w14:paraId="04ADDB01" w14:textId="77777777" w:rsidTr="00B23B0D">
        <w:trPr>
          <w:trHeight w:val="20"/>
        </w:trPr>
        <w:tc>
          <w:tcPr>
            <w:tcW w:w="1020" w:type="dxa"/>
          </w:tcPr>
          <w:p w14:paraId="7FAAFB7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J06BA</w:t>
            </w:r>
          </w:p>
        </w:tc>
        <w:tc>
          <w:tcPr>
            <w:tcW w:w="2608" w:type="dxa"/>
          </w:tcPr>
          <w:p w14:paraId="5D7D47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иммуноглобулины, нормальные человеческие</w:t>
            </w:r>
          </w:p>
        </w:tc>
        <w:tc>
          <w:tcPr>
            <w:tcW w:w="1814" w:type="dxa"/>
          </w:tcPr>
          <w:p w14:paraId="2A340D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человека нормальный</w:t>
            </w:r>
          </w:p>
        </w:tc>
        <w:tc>
          <w:tcPr>
            <w:tcW w:w="4192" w:type="dxa"/>
          </w:tcPr>
          <w:p w14:paraId="2A010873" w14:textId="77777777" w:rsidR="00FC35F1" w:rsidRPr="00743233" w:rsidRDefault="00FC35F1" w:rsidP="00232B83">
            <w:pPr>
              <w:pStyle w:val="ConsPlusNormal"/>
              <w:rPr>
                <w:rFonts w:ascii="Times New Roman" w:hAnsi="Times New Roman" w:cs="Times New Roman"/>
                <w:sz w:val="20"/>
              </w:rPr>
            </w:pPr>
          </w:p>
        </w:tc>
      </w:tr>
      <w:tr w:rsidR="00FC35F1" w:rsidRPr="00743233" w14:paraId="4F870980" w14:textId="77777777" w:rsidTr="00B23B0D">
        <w:trPr>
          <w:trHeight w:val="20"/>
        </w:trPr>
        <w:tc>
          <w:tcPr>
            <w:tcW w:w="1020" w:type="dxa"/>
          </w:tcPr>
          <w:p w14:paraId="1CB763D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J06BB</w:t>
            </w:r>
          </w:p>
        </w:tc>
        <w:tc>
          <w:tcPr>
            <w:tcW w:w="2608" w:type="dxa"/>
          </w:tcPr>
          <w:p w14:paraId="427D3A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специфические иммуноглобулины</w:t>
            </w:r>
          </w:p>
        </w:tc>
        <w:tc>
          <w:tcPr>
            <w:tcW w:w="1814" w:type="dxa"/>
          </w:tcPr>
          <w:p w14:paraId="5937E2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антирабический</w:t>
            </w:r>
          </w:p>
        </w:tc>
        <w:tc>
          <w:tcPr>
            <w:tcW w:w="4192" w:type="dxa"/>
          </w:tcPr>
          <w:p w14:paraId="4FE64237" w14:textId="77777777" w:rsidR="00FC35F1" w:rsidRPr="00743233" w:rsidRDefault="00FC35F1" w:rsidP="00232B83">
            <w:pPr>
              <w:pStyle w:val="ConsPlusNormal"/>
              <w:rPr>
                <w:rFonts w:ascii="Times New Roman" w:hAnsi="Times New Roman" w:cs="Times New Roman"/>
                <w:sz w:val="20"/>
              </w:rPr>
            </w:pPr>
          </w:p>
        </w:tc>
      </w:tr>
      <w:tr w:rsidR="00FC35F1" w:rsidRPr="00743233" w14:paraId="38E2A9CE" w14:textId="77777777" w:rsidTr="00B23B0D">
        <w:trPr>
          <w:trHeight w:val="20"/>
        </w:trPr>
        <w:tc>
          <w:tcPr>
            <w:tcW w:w="1020" w:type="dxa"/>
          </w:tcPr>
          <w:p w14:paraId="0A846552" w14:textId="77777777" w:rsidR="00FC35F1" w:rsidRPr="00743233" w:rsidRDefault="00FC35F1" w:rsidP="00232B83">
            <w:pPr>
              <w:pStyle w:val="ConsPlusNormal"/>
              <w:rPr>
                <w:rFonts w:ascii="Times New Roman" w:hAnsi="Times New Roman" w:cs="Times New Roman"/>
                <w:sz w:val="20"/>
              </w:rPr>
            </w:pPr>
          </w:p>
        </w:tc>
        <w:tc>
          <w:tcPr>
            <w:tcW w:w="2608" w:type="dxa"/>
          </w:tcPr>
          <w:p w14:paraId="142FAAE5" w14:textId="77777777" w:rsidR="00FC35F1" w:rsidRPr="00743233" w:rsidRDefault="00FC35F1" w:rsidP="00232B83">
            <w:pPr>
              <w:pStyle w:val="ConsPlusNormal"/>
              <w:rPr>
                <w:rFonts w:ascii="Times New Roman" w:hAnsi="Times New Roman" w:cs="Times New Roman"/>
                <w:sz w:val="20"/>
              </w:rPr>
            </w:pPr>
          </w:p>
        </w:tc>
        <w:tc>
          <w:tcPr>
            <w:tcW w:w="1814" w:type="dxa"/>
          </w:tcPr>
          <w:p w14:paraId="03BBDE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против клещевого энцефалита</w:t>
            </w:r>
          </w:p>
        </w:tc>
        <w:tc>
          <w:tcPr>
            <w:tcW w:w="4192" w:type="dxa"/>
          </w:tcPr>
          <w:p w14:paraId="5947F72F" w14:textId="77777777" w:rsidR="00FC35F1" w:rsidRPr="00743233" w:rsidRDefault="00FC35F1" w:rsidP="00232B83">
            <w:pPr>
              <w:pStyle w:val="ConsPlusNormal"/>
              <w:rPr>
                <w:rFonts w:ascii="Times New Roman" w:hAnsi="Times New Roman" w:cs="Times New Roman"/>
                <w:sz w:val="20"/>
              </w:rPr>
            </w:pPr>
          </w:p>
        </w:tc>
      </w:tr>
      <w:tr w:rsidR="00FC35F1" w:rsidRPr="00743233" w14:paraId="6460585C" w14:textId="77777777" w:rsidTr="00B23B0D">
        <w:trPr>
          <w:trHeight w:val="20"/>
        </w:trPr>
        <w:tc>
          <w:tcPr>
            <w:tcW w:w="1020" w:type="dxa"/>
          </w:tcPr>
          <w:p w14:paraId="6A99149B" w14:textId="77777777" w:rsidR="00FC35F1" w:rsidRPr="00743233" w:rsidRDefault="00FC35F1" w:rsidP="00232B83">
            <w:pPr>
              <w:pStyle w:val="ConsPlusNormal"/>
              <w:rPr>
                <w:rFonts w:ascii="Times New Roman" w:hAnsi="Times New Roman" w:cs="Times New Roman"/>
                <w:sz w:val="20"/>
              </w:rPr>
            </w:pPr>
          </w:p>
        </w:tc>
        <w:tc>
          <w:tcPr>
            <w:tcW w:w="2608" w:type="dxa"/>
          </w:tcPr>
          <w:p w14:paraId="0DB8772C" w14:textId="77777777" w:rsidR="00FC35F1" w:rsidRPr="00743233" w:rsidRDefault="00FC35F1" w:rsidP="00232B83">
            <w:pPr>
              <w:pStyle w:val="ConsPlusNormal"/>
              <w:rPr>
                <w:rFonts w:ascii="Times New Roman" w:hAnsi="Times New Roman" w:cs="Times New Roman"/>
                <w:sz w:val="20"/>
              </w:rPr>
            </w:pPr>
          </w:p>
        </w:tc>
        <w:tc>
          <w:tcPr>
            <w:tcW w:w="1814" w:type="dxa"/>
          </w:tcPr>
          <w:p w14:paraId="78C085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противостолбнячный человека</w:t>
            </w:r>
          </w:p>
        </w:tc>
        <w:tc>
          <w:tcPr>
            <w:tcW w:w="4192" w:type="dxa"/>
          </w:tcPr>
          <w:p w14:paraId="0CDF0F73" w14:textId="77777777" w:rsidR="00FC35F1" w:rsidRPr="00743233" w:rsidRDefault="00FC35F1" w:rsidP="00232B83">
            <w:pPr>
              <w:pStyle w:val="ConsPlusNormal"/>
              <w:rPr>
                <w:rFonts w:ascii="Times New Roman" w:hAnsi="Times New Roman" w:cs="Times New Roman"/>
                <w:sz w:val="20"/>
              </w:rPr>
            </w:pPr>
          </w:p>
        </w:tc>
      </w:tr>
      <w:tr w:rsidR="00FC35F1" w:rsidRPr="00743233" w14:paraId="2A263C27" w14:textId="77777777" w:rsidTr="00B23B0D">
        <w:trPr>
          <w:trHeight w:val="20"/>
        </w:trPr>
        <w:tc>
          <w:tcPr>
            <w:tcW w:w="1020" w:type="dxa"/>
          </w:tcPr>
          <w:p w14:paraId="5F2ABA5B" w14:textId="77777777" w:rsidR="00FC35F1" w:rsidRPr="00743233" w:rsidRDefault="00FC35F1" w:rsidP="00232B83">
            <w:pPr>
              <w:pStyle w:val="ConsPlusNormal"/>
              <w:rPr>
                <w:rFonts w:ascii="Times New Roman" w:hAnsi="Times New Roman" w:cs="Times New Roman"/>
                <w:sz w:val="20"/>
              </w:rPr>
            </w:pPr>
          </w:p>
        </w:tc>
        <w:tc>
          <w:tcPr>
            <w:tcW w:w="2608" w:type="dxa"/>
          </w:tcPr>
          <w:p w14:paraId="053C1558" w14:textId="77777777" w:rsidR="00FC35F1" w:rsidRPr="00743233" w:rsidRDefault="00FC35F1" w:rsidP="00232B83">
            <w:pPr>
              <w:pStyle w:val="ConsPlusNormal"/>
              <w:rPr>
                <w:rFonts w:ascii="Times New Roman" w:hAnsi="Times New Roman" w:cs="Times New Roman"/>
                <w:sz w:val="20"/>
              </w:rPr>
            </w:pPr>
          </w:p>
        </w:tc>
        <w:tc>
          <w:tcPr>
            <w:tcW w:w="1814" w:type="dxa"/>
          </w:tcPr>
          <w:p w14:paraId="6D0B94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человека антирезус RHO(D)</w:t>
            </w:r>
          </w:p>
        </w:tc>
        <w:tc>
          <w:tcPr>
            <w:tcW w:w="4192" w:type="dxa"/>
          </w:tcPr>
          <w:p w14:paraId="703DA0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p w14:paraId="073227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3AFDDEED" w14:textId="77777777" w:rsidTr="00B23B0D">
        <w:trPr>
          <w:trHeight w:val="20"/>
        </w:trPr>
        <w:tc>
          <w:tcPr>
            <w:tcW w:w="1020" w:type="dxa"/>
            <w:vMerge w:val="restart"/>
          </w:tcPr>
          <w:p w14:paraId="17DE6BA7" w14:textId="77777777" w:rsidR="00FC35F1" w:rsidRPr="00743233" w:rsidRDefault="00FC35F1" w:rsidP="00232B83">
            <w:pPr>
              <w:pStyle w:val="ConsPlusNormal"/>
              <w:rPr>
                <w:rFonts w:ascii="Times New Roman" w:hAnsi="Times New Roman" w:cs="Times New Roman"/>
                <w:sz w:val="20"/>
              </w:rPr>
            </w:pPr>
          </w:p>
        </w:tc>
        <w:tc>
          <w:tcPr>
            <w:tcW w:w="2608" w:type="dxa"/>
            <w:vMerge w:val="restart"/>
          </w:tcPr>
          <w:p w14:paraId="4AD4A415" w14:textId="77777777" w:rsidR="00FC35F1" w:rsidRPr="00743233" w:rsidRDefault="00FC35F1" w:rsidP="00232B83">
            <w:pPr>
              <w:pStyle w:val="ConsPlusNormal"/>
              <w:rPr>
                <w:rFonts w:ascii="Times New Roman" w:hAnsi="Times New Roman" w:cs="Times New Roman"/>
                <w:sz w:val="20"/>
              </w:rPr>
            </w:pPr>
          </w:p>
        </w:tc>
        <w:tc>
          <w:tcPr>
            <w:tcW w:w="1814" w:type="dxa"/>
          </w:tcPr>
          <w:p w14:paraId="5AA79F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человека противостафилококковый</w:t>
            </w:r>
          </w:p>
        </w:tc>
        <w:tc>
          <w:tcPr>
            <w:tcW w:w="4192" w:type="dxa"/>
          </w:tcPr>
          <w:p w14:paraId="6B947FF6" w14:textId="77777777" w:rsidR="00FC35F1" w:rsidRPr="00743233" w:rsidRDefault="00FC35F1" w:rsidP="00232B83">
            <w:pPr>
              <w:pStyle w:val="ConsPlusNormal"/>
              <w:rPr>
                <w:rFonts w:ascii="Times New Roman" w:hAnsi="Times New Roman" w:cs="Times New Roman"/>
                <w:sz w:val="20"/>
              </w:rPr>
            </w:pPr>
          </w:p>
        </w:tc>
      </w:tr>
      <w:tr w:rsidR="00FC35F1" w:rsidRPr="00743233" w14:paraId="0A1009EB" w14:textId="77777777" w:rsidTr="00B23B0D">
        <w:trPr>
          <w:trHeight w:val="20"/>
        </w:trPr>
        <w:tc>
          <w:tcPr>
            <w:tcW w:w="1020" w:type="dxa"/>
            <w:vMerge/>
          </w:tcPr>
          <w:p w14:paraId="385E0CEE"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B22D058" w14:textId="77777777" w:rsidR="00FC35F1" w:rsidRPr="00743233" w:rsidRDefault="00FC35F1" w:rsidP="00232B83">
            <w:pPr>
              <w:pStyle w:val="ConsPlusNormal"/>
              <w:rPr>
                <w:rFonts w:ascii="Times New Roman" w:hAnsi="Times New Roman" w:cs="Times New Roman"/>
                <w:sz w:val="20"/>
              </w:rPr>
            </w:pPr>
          </w:p>
        </w:tc>
        <w:tc>
          <w:tcPr>
            <w:tcW w:w="1814" w:type="dxa"/>
          </w:tcPr>
          <w:p w14:paraId="519F77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паливизумаб</w:t>
            </w:r>
          </w:p>
        </w:tc>
        <w:tc>
          <w:tcPr>
            <w:tcW w:w="4192" w:type="dxa"/>
          </w:tcPr>
          <w:p w14:paraId="6DAC67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6B557148" w14:textId="77777777" w:rsidTr="00B23B0D">
        <w:trPr>
          <w:trHeight w:val="20"/>
        </w:trPr>
        <w:tc>
          <w:tcPr>
            <w:tcW w:w="1020" w:type="dxa"/>
            <w:vMerge w:val="restart"/>
          </w:tcPr>
          <w:p w14:paraId="2459370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J07</w:t>
            </w:r>
          </w:p>
        </w:tc>
        <w:tc>
          <w:tcPr>
            <w:tcW w:w="2608" w:type="dxa"/>
            <w:vMerge w:val="restart"/>
          </w:tcPr>
          <w:p w14:paraId="0DA15D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вакцины</w:t>
            </w:r>
          </w:p>
        </w:tc>
        <w:tc>
          <w:tcPr>
            <w:tcW w:w="1814" w:type="dxa"/>
          </w:tcPr>
          <w:p w14:paraId="027D08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вакцины в соответствии с</w:t>
            </w:r>
          </w:p>
        </w:tc>
        <w:tc>
          <w:tcPr>
            <w:tcW w:w="4192" w:type="dxa"/>
          </w:tcPr>
          <w:p w14:paraId="11C5C64F" w14:textId="77777777" w:rsidR="00FC35F1" w:rsidRPr="00743233" w:rsidRDefault="00FC35F1" w:rsidP="00232B83">
            <w:pPr>
              <w:pStyle w:val="ConsPlusNormal"/>
              <w:rPr>
                <w:rFonts w:ascii="Times New Roman" w:hAnsi="Times New Roman" w:cs="Times New Roman"/>
                <w:sz w:val="20"/>
              </w:rPr>
            </w:pPr>
          </w:p>
        </w:tc>
      </w:tr>
      <w:tr w:rsidR="00FC35F1" w:rsidRPr="00743233" w14:paraId="0CC1CDD6" w14:textId="77777777" w:rsidTr="00B23B0D">
        <w:trPr>
          <w:trHeight w:val="20"/>
        </w:trPr>
        <w:tc>
          <w:tcPr>
            <w:tcW w:w="1020" w:type="dxa"/>
            <w:vMerge/>
          </w:tcPr>
          <w:p w14:paraId="47E7CAE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2608BA4" w14:textId="77777777" w:rsidR="00FC35F1" w:rsidRPr="00743233" w:rsidRDefault="00FC35F1" w:rsidP="00232B83">
            <w:pPr>
              <w:pStyle w:val="ConsPlusNormal"/>
              <w:rPr>
                <w:rFonts w:ascii="Times New Roman" w:hAnsi="Times New Roman" w:cs="Times New Roman"/>
                <w:sz w:val="20"/>
              </w:rPr>
            </w:pPr>
          </w:p>
        </w:tc>
        <w:tc>
          <w:tcPr>
            <w:tcW w:w="1814" w:type="dxa"/>
            <w:vAlign w:val="bottom"/>
          </w:tcPr>
          <w:p w14:paraId="6CD9C6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национальным календарем профилактических прививок и календарем профилактических</w:t>
            </w:r>
          </w:p>
        </w:tc>
        <w:tc>
          <w:tcPr>
            <w:tcW w:w="4192" w:type="dxa"/>
            <w:vAlign w:val="bottom"/>
          </w:tcPr>
          <w:p w14:paraId="7992B8A0" w14:textId="77777777" w:rsidR="00FC35F1" w:rsidRPr="00743233" w:rsidRDefault="00FC35F1" w:rsidP="00232B83">
            <w:pPr>
              <w:pStyle w:val="ConsPlusNormal"/>
              <w:rPr>
                <w:rFonts w:ascii="Times New Roman" w:hAnsi="Times New Roman" w:cs="Times New Roman"/>
                <w:sz w:val="20"/>
              </w:rPr>
            </w:pPr>
          </w:p>
        </w:tc>
      </w:tr>
      <w:tr w:rsidR="00FC35F1" w:rsidRPr="00743233" w14:paraId="5E74FE20" w14:textId="77777777" w:rsidTr="00B23B0D">
        <w:trPr>
          <w:trHeight w:val="20"/>
        </w:trPr>
        <w:tc>
          <w:tcPr>
            <w:tcW w:w="1020" w:type="dxa"/>
            <w:vMerge/>
          </w:tcPr>
          <w:p w14:paraId="02023A0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A78C342" w14:textId="77777777" w:rsidR="00FC35F1" w:rsidRPr="00743233" w:rsidRDefault="00FC35F1" w:rsidP="00232B83">
            <w:pPr>
              <w:pStyle w:val="ConsPlusNormal"/>
              <w:rPr>
                <w:rFonts w:ascii="Times New Roman" w:hAnsi="Times New Roman" w:cs="Times New Roman"/>
                <w:sz w:val="20"/>
              </w:rPr>
            </w:pPr>
          </w:p>
        </w:tc>
        <w:tc>
          <w:tcPr>
            <w:tcW w:w="1814" w:type="dxa"/>
          </w:tcPr>
          <w:p w14:paraId="75E794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прививок по эпидемическим показаниям</w:t>
            </w:r>
          </w:p>
        </w:tc>
        <w:tc>
          <w:tcPr>
            <w:tcW w:w="4192" w:type="dxa"/>
          </w:tcPr>
          <w:p w14:paraId="504ABE57" w14:textId="77777777" w:rsidR="00FC35F1" w:rsidRPr="00743233" w:rsidRDefault="00FC35F1" w:rsidP="00232B83">
            <w:pPr>
              <w:pStyle w:val="ConsPlusNormal"/>
              <w:rPr>
                <w:rFonts w:ascii="Times New Roman" w:hAnsi="Times New Roman" w:cs="Times New Roman"/>
                <w:sz w:val="20"/>
              </w:rPr>
            </w:pPr>
          </w:p>
        </w:tc>
      </w:tr>
      <w:tr w:rsidR="00FC35F1" w:rsidRPr="00743233" w14:paraId="56C3EDB8" w14:textId="77777777" w:rsidTr="00B23B0D">
        <w:trPr>
          <w:trHeight w:val="20"/>
        </w:trPr>
        <w:tc>
          <w:tcPr>
            <w:tcW w:w="1020" w:type="dxa"/>
            <w:vMerge/>
          </w:tcPr>
          <w:p w14:paraId="4945E86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9F12B35" w14:textId="77777777" w:rsidR="00FC35F1" w:rsidRPr="00743233" w:rsidRDefault="00FC35F1" w:rsidP="00232B83">
            <w:pPr>
              <w:pStyle w:val="ConsPlusNormal"/>
              <w:rPr>
                <w:rFonts w:ascii="Times New Roman" w:hAnsi="Times New Roman" w:cs="Times New Roman"/>
                <w:sz w:val="20"/>
              </w:rPr>
            </w:pPr>
          </w:p>
        </w:tc>
        <w:tc>
          <w:tcPr>
            <w:tcW w:w="1814" w:type="dxa"/>
            <w:vAlign w:val="center"/>
          </w:tcPr>
          <w:p w14:paraId="541352CA" w14:textId="14BB4E34"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вакцины для профилактики новой коронавирусной инфекции </w:t>
            </w:r>
            <w:r w:rsidR="00B23B0D">
              <w:rPr>
                <w:rFonts w:ascii="Times New Roman" w:hAnsi="Times New Roman" w:cs="Times New Roman"/>
                <w:sz w:val="20"/>
              </w:rPr>
              <w:br/>
            </w:r>
            <w:r w:rsidRPr="00743233">
              <w:rPr>
                <w:rFonts w:ascii="Times New Roman" w:hAnsi="Times New Roman" w:cs="Times New Roman"/>
                <w:sz w:val="20"/>
              </w:rPr>
              <w:t>COVID-19</w:t>
            </w:r>
          </w:p>
        </w:tc>
        <w:tc>
          <w:tcPr>
            <w:tcW w:w="4192" w:type="dxa"/>
          </w:tcPr>
          <w:p w14:paraId="045BF49D" w14:textId="77777777" w:rsidR="00FC35F1" w:rsidRPr="00743233" w:rsidRDefault="00FC35F1" w:rsidP="00232B83">
            <w:pPr>
              <w:pStyle w:val="ConsPlusNormal"/>
              <w:rPr>
                <w:rFonts w:ascii="Times New Roman" w:hAnsi="Times New Roman" w:cs="Times New Roman"/>
                <w:sz w:val="20"/>
              </w:rPr>
            </w:pPr>
          </w:p>
        </w:tc>
      </w:tr>
      <w:tr w:rsidR="00FC35F1" w:rsidRPr="00743233" w14:paraId="713A3649" w14:textId="77777777" w:rsidTr="00B23B0D">
        <w:trPr>
          <w:trHeight w:val="20"/>
        </w:trPr>
        <w:tc>
          <w:tcPr>
            <w:tcW w:w="1020" w:type="dxa"/>
          </w:tcPr>
          <w:p w14:paraId="35839F0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J07A</w:t>
            </w:r>
          </w:p>
        </w:tc>
        <w:tc>
          <w:tcPr>
            <w:tcW w:w="2608" w:type="dxa"/>
          </w:tcPr>
          <w:p w14:paraId="1577F0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вакцины бактериальные</w:t>
            </w:r>
          </w:p>
        </w:tc>
        <w:tc>
          <w:tcPr>
            <w:tcW w:w="1814" w:type="dxa"/>
          </w:tcPr>
          <w:p w14:paraId="35538552" w14:textId="77777777" w:rsidR="00FC35F1" w:rsidRPr="00743233" w:rsidRDefault="00FC35F1" w:rsidP="00232B83">
            <w:pPr>
              <w:pStyle w:val="ConsPlusNormal"/>
              <w:rPr>
                <w:rFonts w:ascii="Times New Roman" w:hAnsi="Times New Roman" w:cs="Times New Roman"/>
                <w:sz w:val="20"/>
              </w:rPr>
            </w:pPr>
          </w:p>
        </w:tc>
        <w:tc>
          <w:tcPr>
            <w:tcW w:w="4192" w:type="dxa"/>
          </w:tcPr>
          <w:p w14:paraId="602E748D" w14:textId="77777777" w:rsidR="00FC35F1" w:rsidRPr="00743233" w:rsidRDefault="00FC35F1" w:rsidP="00232B83">
            <w:pPr>
              <w:pStyle w:val="ConsPlusNormal"/>
              <w:rPr>
                <w:rFonts w:ascii="Times New Roman" w:hAnsi="Times New Roman" w:cs="Times New Roman"/>
                <w:sz w:val="20"/>
              </w:rPr>
            </w:pPr>
          </w:p>
        </w:tc>
      </w:tr>
      <w:tr w:rsidR="00FC35F1" w:rsidRPr="00743233" w14:paraId="37AF7BD1" w14:textId="77777777" w:rsidTr="00B23B0D">
        <w:trPr>
          <w:trHeight w:val="20"/>
        </w:trPr>
        <w:tc>
          <w:tcPr>
            <w:tcW w:w="1020" w:type="dxa"/>
          </w:tcPr>
          <w:p w14:paraId="6141926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J07AF</w:t>
            </w:r>
          </w:p>
        </w:tc>
        <w:tc>
          <w:tcPr>
            <w:tcW w:w="2608" w:type="dxa"/>
          </w:tcPr>
          <w:p w14:paraId="2B99FA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вакцины дифтерийные</w:t>
            </w:r>
          </w:p>
        </w:tc>
        <w:tc>
          <w:tcPr>
            <w:tcW w:w="1814" w:type="dxa"/>
          </w:tcPr>
          <w:p w14:paraId="4D2D75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анатоксин дифтерийный</w:t>
            </w:r>
          </w:p>
        </w:tc>
        <w:tc>
          <w:tcPr>
            <w:tcW w:w="4192" w:type="dxa"/>
          </w:tcPr>
          <w:p w14:paraId="640BE726" w14:textId="77777777" w:rsidR="00FC35F1" w:rsidRPr="00743233" w:rsidRDefault="00FC35F1" w:rsidP="00232B83">
            <w:pPr>
              <w:pStyle w:val="ConsPlusNormal"/>
              <w:rPr>
                <w:rFonts w:ascii="Times New Roman" w:hAnsi="Times New Roman" w:cs="Times New Roman"/>
                <w:sz w:val="20"/>
              </w:rPr>
            </w:pPr>
          </w:p>
        </w:tc>
      </w:tr>
      <w:tr w:rsidR="00FC35F1" w:rsidRPr="00743233" w14:paraId="52A4004D" w14:textId="77777777" w:rsidTr="00B23B0D">
        <w:trPr>
          <w:trHeight w:val="20"/>
        </w:trPr>
        <w:tc>
          <w:tcPr>
            <w:tcW w:w="1020" w:type="dxa"/>
          </w:tcPr>
          <w:p w14:paraId="622DC0B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J07AM</w:t>
            </w:r>
          </w:p>
        </w:tc>
        <w:tc>
          <w:tcPr>
            <w:tcW w:w="2608" w:type="dxa"/>
          </w:tcPr>
          <w:p w14:paraId="10460F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противостолбнячные вакцины</w:t>
            </w:r>
          </w:p>
        </w:tc>
        <w:tc>
          <w:tcPr>
            <w:tcW w:w="1814" w:type="dxa"/>
          </w:tcPr>
          <w:p w14:paraId="6ADC12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анатоксин дифтерийно-столбнячный</w:t>
            </w:r>
          </w:p>
        </w:tc>
        <w:tc>
          <w:tcPr>
            <w:tcW w:w="4192" w:type="dxa"/>
          </w:tcPr>
          <w:p w14:paraId="17CA9ADE" w14:textId="77777777" w:rsidR="00FC35F1" w:rsidRPr="00743233" w:rsidRDefault="00FC35F1" w:rsidP="00232B83">
            <w:pPr>
              <w:pStyle w:val="ConsPlusNormal"/>
              <w:rPr>
                <w:rFonts w:ascii="Times New Roman" w:hAnsi="Times New Roman" w:cs="Times New Roman"/>
                <w:sz w:val="20"/>
              </w:rPr>
            </w:pPr>
          </w:p>
        </w:tc>
      </w:tr>
      <w:tr w:rsidR="00FC35F1" w:rsidRPr="00743233" w14:paraId="254EFAD4" w14:textId="77777777" w:rsidTr="00B23B0D">
        <w:trPr>
          <w:trHeight w:val="20"/>
        </w:trPr>
        <w:tc>
          <w:tcPr>
            <w:tcW w:w="1020" w:type="dxa"/>
          </w:tcPr>
          <w:p w14:paraId="78AC7903" w14:textId="77777777" w:rsidR="00FC35F1" w:rsidRPr="00743233" w:rsidRDefault="00FC35F1" w:rsidP="00232B83">
            <w:pPr>
              <w:pStyle w:val="ConsPlusNormal"/>
              <w:jc w:val="center"/>
              <w:rPr>
                <w:rFonts w:ascii="Times New Roman" w:hAnsi="Times New Roman" w:cs="Times New Roman"/>
                <w:sz w:val="20"/>
              </w:rPr>
            </w:pPr>
          </w:p>
        </w:tc>
        <w:tc>
          <w:tcPr>
            <w:tcW w:w="2608" w:type="dxa"/>
          </w:tcPr>
          <w:p w14:paraId="0BAB6FA3" w14:textId="77777777" w:rsidR="00FC35F1" w:rsidRPr="00743233" w:rsidRDefault="00FC35F1" w:rsidP="00232B83">
            <w:pPr>
              <w:pStyle w:val="ConsPlusNormal"/>
              <w:rPr>
                <w:rFonts w:ascii="Times New Roman" w:hAnsi="Times New Roman" w:cs="Times New Roman"/>
                <w:sz w:val="20"/>
              </w:rPr>
            </w:pPr>
          </w:p>
        </w:tc>
        <w:tc>
          <w:tcPr>
            <w:tcW w:w="1814" w:type="dxa"/>
          </w:tcPr>
          <w:p w14:paraId="4AE68A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анатоксин столбнячный</w:t>
            </w:r>
          </w:p>
        </w:tc>
        <w:tc>
          <w:tcPr>
            <w:tcW w:w="4192" w:type="dxa"/>
          </w:tcPr>
          <w:p w14:paraId="095537EB" w14:textId="77777777" w:rsidR="00FC35F1" w:rsidRPr="00743233" w:rsidRDefault="00FC35F1" w:rsidP="00232B83">
            <w:pPr>
              <w:pStyle w:val="ConsPlusNormal"/>
              <w:rPr>
                <w:rFonts w:ascii="Times New Roman" w:hAnsi="Times New Roman" w:cs="Times New Roman"/>
                <w:sz w:val="20"/>
              </w:rPr>
            </w:pPr>
          </w:p>
        </w:tc>
      </w:tr>
      <w:tr w:rsidR="00FC35F1" w:rsidRPr="00743233" w14:paraId="5A8948C7" w14:textId="77777777" w:rsidTr="00B23B0D">
        <w:trPr>
          <w:trHeight w:val="20"/>
        </w:trPr>
        <w:tc>
          <w:tcPr>
            <w:tcW w:w="1020" w:type="dxa"/>
          </w:tcPr>
          <w:p w14:paraId="61F9634A"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L</w:t>
            </w:r>
          </w:p>
        </w:tc>
        <w:tc>
          <w:tcPr>
            <w:tcW w:w="2608" w:type="dxa"/>
          </w:tcPr>
          <w:p w14:paraId="37630A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противоопухолевые препараты и иммуномодуляторы</w:t>
            </w:r>
          </w:p>
        </w:tc>
        <w:tc>
          <w:tcPr>
            <w:tcW w:w="1814" w:type="dxa"/>
          </w:tcPr>
          <w:p w14:paraId="6D9BF99C" w14:textId="77777777" w:rsidR="00FC35F1" w:rsidRPr="00743233" w:rsidRDefault="00FC35F1" w:rsidP="00232B83">
            <w:pPr>
              <w:pStyle w:val="ConsPlusNormal"/>
              <w:rPr>
                <w:rFonts w:ascii="Times New Roman" w:hAnsi="Times New Roman" w:cs="Times New Roman"/>
                <w:sz w:val="20"/>
              </w:rPr>
            </w:pPr>
          </w:p>
        </w:tc>
        <w:tc>
          <w:tcPr>
            <w:tcW w:w="4192" w:type="dxa"/>
          </w:tcPr>
          <w:p w14:paraId="13C3D32E" w14:textId="77777777" w:rsidR="00FC35F1" w:rsidRPr="00743233" w:rsidRDefault="00FC35F1" w:rsidP="00232B83">
            <w:pPr>
              <w:pStyle w:val="ConsPlusNormal"/>
              <w:rPr>
                <w:rFonts w:ascii="Times New Roman" w:hAnsi="Times New Roman" w:cs="Times New Roman"/>
                <w:sz w:val="20"/>
              </w:rPr>
            </w:pPr>
          </w:p>
        </w:tc>
      </w:tr>
      <w:tr w:rsidR="00FC35F1" w:rsidRPr="00743233" w14:paraId="4E942877" w14:textId="77777777" w:rsidTr="00B23B0D">
        <w:trPr>
          <w:trHeight w:val="20"/>
        </w:trPr>
        <w:tc>
          <w:tcPr>
            <w:tcW w:w="1020" w:type="dxa"/>
          </w:tcPr>
          <w:p w14:paraId="5FB9D58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w:t>
            </w:r>
          </w:p>
        </w:tc>
        <w:tc>
          <w:tcPr>
            <w:tcW w:w="2608" w:type="dxa"/>
          </w:tcPr>
          <w:p w14:paraId="77428B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противоопухолевые препараты</w:t>
            </w:r>
          </w:p>
        </w:tc>
        <w:tc>
          <w:tcPr>
            <w:tcW w:w="1814" w:type="dxa"/>
          </w:tcPr>
          <w:p w14:paraId="4EF1117E" w14:textId="77777777" w:rsidR="00FC35F1" w:rsidRPr="00743233" w:rsidRDefault="00FC35F1" w:rsidP="00232B83">
            <w:pPr>
              <w:pStyle w:val="ConsPlusNormal"/>
              <w:rPr>
                <w:rFonts w:ascii="Times New Roman" w:hAnsi="Times New Roman" w:cs="Times New Roman"/>
                <w:sz w:val="20"/>
              </w:rPr>
            </w:pPr>
          </w:p>
        </w:tc>
        <w:tc>
          <w:tcPr>
            <w:tcW w:w="4192" w:type="dxa"/>
          </w:tcPr>
          <w:p w14:paraId="1138E41F" w14:textId="77777777" w:rsidR="00FC35F1" w:rsidRPr="00743233" w:rsidRDefault="00FC35F1" w:rsidP="00232B83">
            <w:pPr>
              <w:pStyle w:val="ConsPlusNormal"/>
              <w:rPr>
                <w:rFonts w:ascii="Times New Roman" w:hAnsi="Times New Roman" w:cs="Times New Roman"/>
                <w:sz w:val="20"/>
              </w:rPr>
            </w:pPr>
          </w:p>
        </w:tc>
      </w:tr>
      <w:tr w:rsidR="00FC35F1" w:rsidRPr="00743233" w14:paraId="3418262F" w14:textId="77777777" w:rsidTr="00B23B0D">
        <w:trPr>
          <w:trHeight w:val="20"/>
        </w:trPr>
        <w:tc>
          <w:tcPr>
            <w:tcW w:w="1020" w:type="dxa"/>
          </w:tcPr>
          <w:p w14:paraId="24E147B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L01A</w:t>
            </w:r>
          </w:p>
        </w:tc>
        <w:tc>
          <w:tcPr>
            <w:tcW w:w="2608" w:type="dxa"/>
          </w:tcPr>
          <w:p w14:paraId="7188A2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алкилирующие средства</w:t>
            </w:r>
          </w:p>
        </w:tc>
        <w:tc>
          <w:tcPr>
            <w:tcW w:w="1814" w:type="dxa"/>
          </w:tcPr>
          <w:p w14:paraId="21CEE7BC" w14:textId="77777777" w:rsidR="00FC35F1" w:rsidRPr="00743233" w:rsidRDefault="00FC35F1" w:rsidP="00232B83">
            <w:pPr>
              <w:pStyle w:val="ConsPlusNormal"/>
              <w:rPr>
                <w:rFonts w:ascii="Times New Roman" w:hAnsi="Times New Roman" w:cs="Times New Roman"/>
                <w:sz w:val="20"/>
              </w:rPr>
            </w:pPr>
          </w:p>
        </w:tc>
        <w:tc>
          <w:tcPr>
            <w:tcW w:w="4192" w:type="dxa"/>
          </w:tcPr>
          <w:p w14:paraId="199CEC0B" w14:textId="77777777" w:rsidR="00FC35F1" w:rsidRPr="00743233" w:rsidRDefault="00FC35F1" w:rsidP="00232B83">
            <w:pPr>
              <w:pStyle w:val="ConsPlusNormal"/>
              <w:rPr>
                <w:rFonts w:ascii="Times New Roman" w:hAnsi="Times New Roman" w:cs="Times New Roman"/>
                <w:sz w:val="20"/>
              </w:rPr>
            </w:pPr>
          </w:p>
        </w:tc>
      </w:tr>
      <w:tr w:rsidR="00FC35F1" w:rsidRPr="00743233" w14:paraId="0CD63D66" w14:textId="77777777" w:rsidTr="00B23B0D">
        <w:trPr>
          <w:trHeight w:val="20"/>
        </w:trPr>
        <w:tc>
          <w:tcPr>
            <w:tcW w:w="1020" w:type="dxa"/>
          </w:tcPr>
          <w:p w14:paraId="1D7D97C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L01AA</w:t>
            </w:r>
          </w:p>
        </w:tc>
        <w:tc>
          <w:tcPr>
            <w:tcW w:w="2608" w:type="dxa"/>
          </w:tcPr>
          <w:p w14:paraId="7634FB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аналоги азотистого иприта</w:t>
            </w:r>
          </w:p>
        </w:tc>
        <w:tc>
          <w:tcPr>
            <w:tcW w:w="1814" w:type="dxa"/>
          </w:tcPr>
          <w:p w14:paraId="69A10C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бендамустин</w:t>
            </w:r>
          </w:p>
        </w:tc>
        <w:tc>
          <w:tcPr>
            <w:tcW w:w="4192" w:type="dxa"/>
          </w:tcPr>
          <w:p w14:paraId="625D20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29C1DA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tc>
      </w:tr>
      <w:tr w:rsidR="00FC35F1" w:rsidRPr="00743233" w14:paraId="34461B75" w14:textId="77777777" w:rsidTr="00B23B0D">
        <w:trPr>
          <w:trHeight w:val="20"/>
        </w:trPr>
        <w:tc>
          <w:tcPr>
            <w:tcW w:w="1020" w:type="dxa"/>
          </w:tcPr>
          <w:p w14:paraId="11FE3964" w14:textId="77777777" w:rsidR="00FC35F1" w:rsidRPr="00743233" w:rsidRDefault="00FC35F1" w:rsidP="00232B83">
            <w:pPr>
              <w:pStyle w:val="ConsPlusNormal"/>
              <w:rPr>
                <w:rFonts w:ascii="Times New Roman" w:hAnsi="Times New Roman" w:cs="Times New Roman"/>
                <w:sz w:val="20"/>
              </w:rPr>
            </w:pPr>
          </w:p>
        </w:tc>
        <w:tc>
          <w:tcPr>
            <w:tcW w:w="2608" w:type="dxa"/>
          </w:tcPr>
          <w:p w14:paraId="60EC61CE" w14:textId="77777777" w:rsidR="00FC35F1" w:rsidRPr="00743233" w:rsidRDefault="00FC35F1" w:rsidP="00232B83">
            <w:pPr>
              <w:pStyle w:val="ConsPlusNormal"/>
              <w:rPr>
                <w:rFonts w:ascii="Times New Roman" w:hAnsi="Times New Roman" w:cs="Times New Roman"/>
                <w:sz w:val="20"/>
              </w:rPr>
            </w:pPr>
          </w:p>
        </w:tc>
        <w:tc>
          <w:tcPr>
            <w:tcW w:w="1814" w:type="dxa"/>
          </w:tcPr>
          <w:p w14:paraId="677109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ифосфамид</w:t>
            </w:r>
          </w:p>
        </w:tc>
        <w:tc>
          <w:tcPr>
            <w:tcW w:w="4192" w:type="dxa"/>
          </w:tcPr>
          <w:p w14:paraId="768D3C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инфузий;</w:t>
            </w:r>
          </w:p>
          <w:p w14:paraId="23699B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инъекций;</w:t>
            </w:r>
          </w:p>
          <w:p w14:paraId="257FD6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tc>
      </w:tr>
      <w:tr w:rsidR="00FC35F1" w:rsidRPr="00743233" w14:paraId="3413377D" w14:textId="77777777" w:rsidTr="00B23B0D">
        <w:trPr>
          <w:trHeight w:val="20"/>
        </w:trPr>
        <w:tc>
          <w:tcPr>
            <w:tcW w:w="1020" w:type="dxa"/>
          </w:tcPr>
          <w:p w14:paraId="00983A30" w14:textId="77777777" w:rsidR="00FC35F1" w:rsidRPr="00743233" w:rsidRDefault="00FC35F1" w:rsidP="00232B83">
            <w:pPr>
              <w:pStyle w:val="ConsPlusNormal"/>
              <w:rPr>
                <w:rFonts w:ascii="Times New Roman" w:hAnsi="Times New Roman" w:cs="Times New Roman"/>
                <w:sz w:val="20"/>
              </w:rPr>
            </w:pPr>
          </w:p>
        </w:tc>
        <w:tc>
          <w:tcPr>
            <w:tcW w:w="2608" w:type="dxa"/>
          </w:tcPr>
          <w:p w14:paraId="6AFCFF61" w14:textId="77777777" w:rsidR="00FC35F1" w:rsidRPr="00743233" w:rsidRDefault="00FC35F1" w:rsidP="00232B83">
            <w:pPr>
              <w:pStyle w:val="ConsPlusNormal"/>
              <w:rPr>
                <w:rFonts w:ascii="Times New Roman" w:hAnsi="Times New Roman" w:cs="Times New Roman"/>
                <w:sz w:val="20"/>
              </w:rPr>
            </w:pPr>
          </w:p>
        </w:tc>
        <w:tc>
          <w:tcPr>
            <w:tcW w:w="1814" w:type="dxa"/>
          </w:tcPr>
          <w:p w14:paraId="06DE12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мелфалан</w:t>
            </w:r>
          </w:p>
        </w:tc>
        <w:tc>
          <w:tcPr>
            <w:tcW w:w="4192" w:type="dxa"/>
          </w:tcPr>
          <w:p w14:paraId="1067F5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внутрисосудистого введения;</w:t>
            </w:r>
          </w:p>
          <w:p w14:paraId="7F4FD1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0EFA11B" w14:textId="77777777" w:rsidTr="00B23B0D">
        <w:trPr>
          <w:trHeight w:val="20"/>
        </w:trPr>
        <w:tc>
          <w:tcPr>
            <w:tcW w:w="1020" w:type="dxa"/>
          </w:tcPr>
          <w:p w14:paraId="60447B91" w14:textId="77777777" w:rsidR="00FC35F1" w:rsidRPr="00743233" w:rsidRDefault="00FC35F1" w:rsidP="00232B83">
            <w:pPr>
              <w:pStyle w:val="ConsPlusNormal"/>
              <w:rPr>
                <w:rFonts w:ascii="Times New Roman" w:hAnsi="Times New Roman" w:cs="Times New Roman"/>
                <w:sz w:val="20"/>
              </w:rPr>
            </w:pPr>
          </w:p>
        </w:tc>
        <w:tc>
          <w:tcPr>
            <w:tcW w:w="2608" w:type="dxa"/>
          </w:tcPr>
          <w:p w14:paraId="3E455C9E" w14:textId="77777777" w:rsidR="00FC35F1" w:rsidRPr="00743233" w:rsidRDefault="00FC35F1" w:rsidP="00232B83">
            <w:pPr>
              <w:pStyle w:val="ConsPlusNormal"/>
              <w:rPr>
                <w:rFonts w:ascii="Times New Roman" w:hAnsi="Times New Roman" w:cs="Times New Roman"/>
                <w:sz w:val="20"/>
              </w:rPr>
            </w:pPr>
          </w:p>
        </w:tc>
        <w:tc>
          <w:tcPr>
            <w:tcW w:w="1814" w:type="dxa"/>
          </w:tcPr>
          <w:p w14:paraId="05FEE5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хлорамбуцил</w:t>
            </w:r>
          </w:p>
        </w:tc>
        <w:tc>
          <w:tcPr>
            <w:tcW w:w="4192" w:type="dxa"/>
          </w:tcPr>
          <w:p w14:paraId="1EAF94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B8E1E7F" w14:textId="77777777" w:rsidTr="00B23B0D">
        <w:trPr>
          <w:trHeight w:val="20"/>
        </w:trPr>
        <w:tc>
          <w:tcPr>
            <w:tcW w:w="1020" w:type="dxa"/>
          </w:tcPr>
          <w:p w14:paraId="14045E14" w14:textId="77777777" w:rsidR="00FC35F1" w:rsidRPr="00743233" w:rsidRDefault="00FC35F1" w:rsidP="00232B83">
            <w:pPr>
              <w:pStyle w:val="ConsPlusNormal"/>
              <w:rPr>
                <w:rFonts w:ascii="Times New Roman" w:hAnsi="Times New Roman" w:cs="Times New Roman"/>
                <w:sz w:val="20"/>
              </w:rPr>
            </w:pPr>
          </w:p>
        </w:tc>
        <w:tc>
          <w:tcPr>
            <w:tcW w:w="2608" w:type="dxa"/>
          </w:tcPr>
          <w:p w14:paraId="0699F3DF" w14:textId="77777777" w:rsidR="00FC35F1" w:rsidRPr="00743233" w:rsidRDefault="00FC35F1" w:rsidP="00232B83">
            <w:pPr>
              <w:pStyle w:val="ConsPlusNormal"/>
              <w:rPr>
                <w:rFonts w:ascii="Times New Roman" w:hAnsi="Times New Roman" w:cs="Times New Roman"/>
                <w:sz w:val="20"/>
              </w:rPr>
            </w:pPr>
          </w:p>
        </w:tc>
        <w:tc>
          <w:tcPr>
            <w:tcW w:w="1814" w:type="dxa"/>
          </w:tcPr>
          <w:p w14:paraId="5B2D53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циклофосфамид</w:t>
            </w:r>
          </w:p>
        </w:tc>
        <w:tc>
          <w:tcPr>
            <w:tcW w:w="4192" w:type="dxa"/>
          </w:tcPr>
          <w:p w14:paraId="74F7BC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5F0650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p w14:paraId="10533F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и внутримышечного введения;</w:t>
            </w:r>
          </w:p>
          <w:p w14:paraId="64B980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10CC3783" w14:textId="77777777" w:rsidTr="00B23B0D">
        <w:trPr>
          <w:trHeight w:val="20"/>
        </w:trPr>
        <w:tc>
          <w:tcPr>
            <w:tcW w:w="1020" w:type="dxa"/>
          </w:tcPr>
          <w:p w14:paraId="5634BD8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L01AB</w:t>
            </w:r>
          </w:p>
        </w:tc>
        <w:tc>
          <w:tcPr>
            <w:tcW w:w="2608" w:type="dxa"/>
          </w:tcPr>
          <w:p w14:paraId="405905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алкилсульфонаты</w:t>
            </w:r>
          </w:p>
        </w:tc>
        <w:tc>
          <w:tcPr>
            <w:tcW w:w="1814" w:type="dxa"/>
          </w:tcPr>
          <w:p w14:paraId="3233A3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бусульфан</w:t>
            </w:r>
          </w:p>
        </w:tc>
        <w:tc>
          <w:tcPr>
            <w:tcW w:w="4192" w:type="dxa"/>
          </w:tcPr>
          <w:p w14:paraId="020EE7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60A91FD" w14:textId="77777777" w:rsidTr="00B23B0D">
        <w:trPr>
          <w:trHeight w:val="20"/>
        </w:trPr>
        <w:tc>
          <w:tcPr>
            <w:tcW w:w="1020" w:type="dxa"/>
          </w:tcPr>
          <w:p w14:paraId="057A5B7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L01AD</w:t>
            </w:r>
          </w:p>
        </w:tc>
        <w:tc>
          <w:tcPr>
            <w:tcW w:w="2608" w:type="dxa"/>
          </w:tcPr>
          <w:p w14:paraId="421371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нитрозомочевины</w:t>
            </w:r>
          </w:p>
        </w:tc>
        <w:tc>
          <w:tcPr>
            <w:tcW w:w="1814" w:type="dxa"/>
          </w:tcPr>
          <w:p w14:paraId="7EEA4E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кармустин</w:t>
            </w:r>
          </w:p>
        </w:tc>
        <w:tc>
          <w:tcPr>
            <w:tcW w:w="4192" w:type="dxa"/>
          </w:tcPr>
          <w:p w14:paraId="7DE1AF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6E596F3A" w14:textId="77777777" w:rsidTr="00B23B0D">
        <w:trPr>
          <w:trHeight w:val="20"/>
        </w:trPr>
        <w:tc>
          <w:tcPr>
            <w:tcW w:w="1020" w:type="dxa"/>
          </w:tcPr>
          <w:p w14:paraId="6E8F70BF" w14:textId="77777777" w:rsidR="00FC35F1" w:rsidRPr="00743233" w:rsidRDefault="00FC35F1" w:rsidP="00232B83">
            <w:pPr>
              <w:pStyle w:val="ConsPlusNormal"/>
              <w:rPr>
                <w:rFonts w:ascii="Times New Roman" w:hAnsi="Times New Roman" w:cs="Times New Roman"/>
                <w:sz w:val="20"/>
              </w:rPr>
            </w:pPr>
          </w:p>
        </w:tc>
        <w:tc>
          <w:tcPr>
            <w:tcW w:w="2608" w:type="dxa"/>
          </w:tcPr>
          <w:p w14:paraId="0FE5476D" w14:textId="77777777" w:rsidR="00FC35F1" w:rsidRPr="00743233" w:rsidRDefault="00FC35F1" w:rsidP="00232B83">
            <w:pPr>
              <w:pStyle w:val="ConsPlusNormal"/>
              <w:rPr>
                <w:rFonts w:ascii="Times New Roman" w:hAnsi="Times New Roman" w:cs="Times New Roman"/>
                <w:sz w:val="20"/>
              </w:rPr>
            </w:pPr>
          </w:p>
        </w:tc>
        <w:tc>
          <w:tcPr>
            <w:tcW w:w="1814" w:type="dxa"/>
          </w:tcPr>
          <w:p w14:paraId="69F1D3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ломустин</w:t>
            </w:r>
          </w:p>
        </w:tc>
        <w:tc>
          <w:tcPr>
            <w:tcW w:w="4192" w:type="dxa"/>
          </w:tcPr>
          <w:p w14:paraId="7D562F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0BAD4DBD" w14:textId="77777777" w:rsidTr="00B23B0D">
        <w:trPr>
          <w:trHeight w:val="20"/>
        </w:trPr>
        <w:tc>
          <w:tcPr>
            <w:tcW w:w="1020" w:type="dxa"/>
            <w:vMerge w:val="restart"/>
          </w:tcPr>
          <w:p w14:paraId="780CF73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L01AX</w:t>
            </w:r>
          </w:p>
        </w:tc>
        <w:tc>
          <w:tcPr>
            <w:tcW w:w="2608" w:type="dxa"/>
            <w:vMerge w:val="restart"/>
          </w:tcPr>
          <w:p w14:paraId="247599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алкилирующие средства</w:t>
            </w:r>
          </w:p>
        </w:tc>
        <w:tc>
          <w:tcPr>
            <w:tcW w:w="1814" w:type="dxa"/>
          </w:tcPr>
          <w:p w14:paraId="4E957C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дакарбазин</w:t>
            </w:r>
          </w:p>
        </w:tc>
        <w:tc>
          <w:tcPr>
            <w:tcW w:w="4192" w:type="dxa"/>
          </w:tcPr>
          <w:p w14:paraId="57E1C7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1FEAB0C1" w14:textId="77777777" w:rsidTr="00B23B0D">
        <w:trPr>
          <w:trHeight w:val="20"/>
        </w:trPr>
        <w:tc>
          <w:tcPr>
            <w:tcW w:w="1020" w:type="dxa"/>
            <w:vMerge/>
          </w:tcPr>
          <w:p w14:paraId="128BFFA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FDBD27C" w14:textId="77777777" w:rsidR="00FC35F1" w:rsidRPr="00743233" w:rsidRDefault="00FC35F1" w:rsidP="00232B83">
            <w:pPr>
              <w:pStyle w:val="ConsPlusNormal"/>
              <w:rPr>
                <w:rFonts w:ascii="Times New Roman" w:hAnsi="Times New Roman" w:cs="Times New Roman"/>
                <w:sz w:val="20"/>
              </w:rPr>
            </w:pPr>
          </w:p>
        </w:tc>
        <w:tc>
          <w:tcPr>
            <w:tcW w:w="1814" w:type="dxa"/>
          </w:tcPr>
          <w:p w14:paraId="4F269B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темозоломид</w:t>
            </w:r>
          </w:p>
        </w:tc>
        <w:tc>
          <w:tcPr>
            <w:tcW w:w="4192" w:type="dxa"/>
          </w:tcPr>
          <w:p w14:paraId="172BC0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48C92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6F6C983C" w14:textId="77777777" w:rsidTr="00B23B0D">
        <w:trPr>
          <w:trHeight w:val="20"/>
        </w:trPr>
        <w:tc>
          <w:tcPr>
            <w:tcW w:w="1020" w:type="dxa"/>
          </w:tcPr>
          <w:p w14:paraId="098BA3C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L01B</w:t>
            </w:r>
          </w:p>
        </w:tc>
        <w:tc>
          <w:tcPr>
            <w:tcW w:w="2608" w:type="dxa"/>
          </w:tcPr>
          <w:p w14:paraId="4D15A2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антиметаболиты</w:t>
            </w:r>
          </w:p>
        </w:tc>
        <w:tc>
          <w:tcPr>
            <w:tcW w:w="1814" w:type="dxa"/>
          </w:tcPr>
          <w:p w14:paraId="52110A05" w14:textId="77777777" w:rsidR="00FC35F1" w:rsidRPr="00743233" w:rsidRDefault="00FC35F1" w:rsidP="00232B83">
            <w:pPr>
              <w:pStyle w:val="ConsPlusNormal"/>
              <w:rPr>
                <w:rFonts w:ascii="Times New Roman" w:hAnsi="Times New Roman" w:cs="Times New Roman"/>
                <w:sz w:val="20"/>
              </w:rPr>
            </w:pPr>
          </w:p>
        </w:tc>
        <w:tc>
          <w:tcPr>
            <w:tcW w:w="4192" w:type="dxa"/>
          </w:tcPr>
          <w:p w14:paraId="72BA4817" w14:textId="77777777" w:rsidR="00FC35F1" w:rsidRPr="00743233" w:rsidRDefault="00FC35F1" w:rsidP="00232B83">
            <w:pPr>
              <w:pStyle w:val="ConsPlusNormal"/>
              <w:rPr>
                <w:rFonts w:ascii="Times New Roman" w:hAnsi="Times New Roman" w:cs="Times New Roman"/>
                <w:sz w:val="20"/>
              </w:rPr>
            </w:pPr>
          </w:p>
        </w:tc>
      </w:tr>
      <w:tr w:rsidR="00FC35F1" w:rsidRPr="00743233" w14:paraId="035209B5" w14:textId="77777777" w:rsidTr="00B23B0D">
        <w:trPr>
          <w:trHeight w:val="20"/>
        </w:trPr>
        <w:tc>
          <w:tcPr>
            <w:tcW w:w="1020" w:type="dxa"/>
            <w:vMerge w:val="restart"/>
          </w:tcPr>
          <w:p w14:paraId="341915A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L01BA</w:t>
            </w:r>
          </w:p>
        </w:tc>
        <w:tc>
          <w:tcPr>
            <w:tcW w:w="2608" w:type="dxa"/>
            <w:vMerge w:val="restart"/>
          </w:tcPr>
          <w:p w14:paraId="415FA7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аналоги фолиевой кислоты</w:t>
            </w:r>
          </w:p>
        </w:tc>
        <w:tc>
          <w:tcPr>
            <w:tcW w:w="1814" w:type="dxa"/>
          </w:tcPr>
          <w:p w14:paraId="0DAE21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метотрексат</w:t>
            </w:r>
          </w:p>
        </w:tc>
        <w:tc>
          <w:tcPr>
            <w:tcW w:w="4192" w:type="dxa"/>
          </w:tcPr>
          <w:p w14:paraId="6C5A5B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w:t>
            </w:r>
          </w:p>
          <w:p w14:paraId="618445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раствора для инфузий;</w:t>
            </w:r>
          </w:p>
          <w:p w14:paraId="2A6AE2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w:t>
            </w:r>
          </w:p>
          <w:p w14:paraId="618B4E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раствора для инфузий;</w:t>
            </w:r>
          </w:p>
          <w:p w14:paraId="384C8C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w:t>
            </w:r>
          </w:p>
          <w:p w14:paraId="6BC19E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раствора для инъекций;</w:t>
            </w:r>
          </w:p>
          <w:p w14:paraId="7DF18B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36720A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p w14:paraId="5012A1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5C0A4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7A6B59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32AF5A2" w14:textId="77777777" w:rsidTr="00B23B0D">
        <w:trPr>
          <w:trHeight w:val="20"/>
        </w:trPr>
        <w:tc>
          <w:tcPr>
            <w:tcW w:w="1020" w:type="dxa"/>
            <w:vMerge/>
          </w:tcPr>
          <w:p w14:paraId="7D4B224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66E8FC7" w14:textId="77777777" w:rsidR="00FC35F1" w:rsidRPr="00743233" w:rsidRDefault="00FC35F1" w:rsidP="00232B83">
            <w:pPr>
              <w:pStyle w:val="ConsPlusNormal"/>
              <w:rPr>
                <w:rFonts w:ascii="Times New Roman" w:hAnsi="Times New Roman" w:cs="Times New Roman"/>
                <w:sz w:val="20"/>
              </w:rPr>
            </w:pPr>
          </w:p>
        </w:tc>
        <w:tc>
          <w:tcPr>
            <w:tcW w:w="1814" w:type="dxa"/>
          </w:tcPr>
          <w:p w14:paraId="1A8EA6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пеметрексед</w:t>
            </w:r>
          </w:p>
        </w:tc>
        <w:tc>
          <w:tcPr>
            <w:tcW w:w="4192" w:type="dxa"/>
          </w:tcPr>
          <w:p w14:paraId="6D9B20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69CB6D13" w14:textId="77777777" w:rsidTr="00B23B0D">
        <w:trPr>
          <w:trHeight w:val="20"/>
        </w:trPr>
        <w:tc>
          <w:tcPr>
            <w:tcW w:w="1020" w:type="dxa"/>
            <w:vMerge/>
          </w:tcPr>
          <w:p w14:paraId="521E3B9D"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CE1E84C" w14:textId="77777777" w:rsidR="00FC35F1" w:rsidRPr="00743233" w:rsidRDefault="00FC35F1" w:rsidP="00232B83">
            <w:pPr>
              <w:pStyle w:val="ConsPlusNormal"/>
              <w:rPr>
                <w:rFonts w:ascii="Times New Roman" w:hAnsi="Times New Roman" w:cs="Times New Roman"/>
                <w:sz w:val="20"/>
              </w:rPr>
            </w:pPr>
          </w:p>
        </w:tc>
        <w:tc>
          <w:tcPr>
            <w:tcW w:w="1814" w:type="dxa"/>
          </w:tcPr>
          <w:p w14:paraId="3199AB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ралтитрексид</w:t>
            </w:r>
          </w:p>
        </w:tc>
        <w:tc>
          <w:tcPr>
            <w:tcW w:w="4192" w:type="dxa"/>
          </w:tcPr>
          <w:p w14:paraId="6F63FC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67E1D121" w14:textId="77777777" w:rsidTr="00B23B0D">
        <w:trPr>
          <w:trHeight w:val="20"/>
        </w:trPr>
        <w:tc>
          <w:tcPr>
            <w:tcW w:w="1020" w:type="dxa"/>
            <w:vMerge w:val="restart"/>
          </w:tcPr>
          <w:p w14:paraId="3C24670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L01BB</w:t>
            </w:r>
          </w:p>
        </w:tc>
        <w:tc>
          <w:tcPr>
            <w:tcW w:w="2608" w:type="dxa"/>
            <w:vMerge w:val="restart"/>
          </w:tcPr>
          <w:p w14:paraId="5B90DA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аналоги пурина</w:t>
            </w:r>
          </w:p>
        </w:tc>
        <w:tc>
          <w:tcPr>
            <w:tcW w:w="1814" w:type="dxa"/>
          </w:tcPr>
          <w:p w14:paraId="5F1FDB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меркаптопурин</w:t>
            </w:r>
          </w:p>
        </w:tc>
        <w:tc>
          <w:tcPr>
            <w:tcW w:w="4192" w:type="dxa"/>
          </w:tcPr>
          <w:p w14:paraId="642B30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300DD7F" w14:textId="77777777" w:rsidTr="00B23B0D">
        <w:trPr>
          <w:trHeight w:val="20"/>
        </w:trPr>
        <w:tc>
          <w:tcPr>
            <w:tcW w:w="1020" w:type="dxa"/>
            <w:vMerge/>
          </w:tcPr>
          <w:p w14:paraId="5D20BDD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C200606" w14:textId="77777777" w:rsidR="00FC35F1" w:rsidRPr="00743233" w:rsidRDefault="00FC35F1" w:rsidP="00232B83">
            <w:pPr>
              <w:pStyle w:val="ConsPlusNormal"/>
              <w:rPr>
                <w:rFonts w:ascii="Times New Roman" w:hAnsi="Times New Roman" w:cs="Times New Roman"/>
                <w:sz w:val="20"/>
              </w:rPr>
            </w:pPr>
          </w:p>
        </w:tc>
        <w:tc>
          <w:tcPr>
            <w:tcW w:w="1814" w:type="dxa"/>
          </w:tcPr>
          <w:p w14:paraId="0393E6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неларабин</w:t>
            </w:r>
          </w:p>
        </w:tc>
        <w:tc>
          <w:tcPr>
            <w:tcW w:w="4192" w:type="dxa"/>
          </w:tcPr>
          <w:p w14:paraId="5BEB75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1B0D52AF" w14:textId="77777777" w:rsidTr="00B23B0D">
        <w:trPr>
          <w:trHeight w:val="20"/>
        </w:trPr>
        <w:tc>
          <w:tcPr>
            <w:tcW w:w="1020" w:type="dxa"/>
            <w:vMerge/>
          </w:tcPr>
          <w:p w14:paraId="033E440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6C39F60" w14:textId="77777777" w:rsidR="00FC35F1" w:rsidRPr="00743233" w:rsidRDefault="00FC35F1" w:rsidP="00232B83">
            <w:pPr>
              <w:pStyle w:val="ConsPlusNormal"/>
              <w:rPr>
                <w:rFonts w:ascii="Times New Roman" w:hAnsi="Times New Roman" w:cs="Times New Roman"/>
                <w:sz w:val="20"/>
              </w:rPr>
            </w:pPr>
          </w:p>
        </w:tc>
        <w:tc>
          <w:tcPr>
            <w:tcW w:w="1814" w:type="dxa"/>
          </w:tcPr>
          <w:p w14:paraId="19C5E4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флударабин</w:t>
            </w:r>
          </w:p>
        </w:tc>
        <w:tc>
          <w:tcPr>
            <w:tcW w:w="4192" w:type="dxa"/>
          </w:tcPr>
          <w:p w14:paraId="57DC87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p w14:paraId="423764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621A03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0468397" w14:textId="77777777" w:rsidTr="00B23B0D">
        <w:trPr>
          <w:trHeight w:val="20"/>
        </w:trPr>
        <w:tc>
          <w:tcPr>
            <w:tcW w:w="1020" w:type="dxa"/>
          </w:tcPr>
          <w:p w14:paraId="6929B6D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L01BC</w:t>
            </w:r>
          </w:p>
        </w:tc>
        <w:tc>
          <w:tcPr>
            <w:tcW w:w="2608" w:type="dxa"/>
          </w:tcPr>
          <w:p w14:paraId="00579F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аналоги пиримидина</w:t>
            </w:r>
          </w:p>
        </w:tc>
        <w:tc>
          <w:tcPr>
            <w:tcW w:w="1814" w:type="dxa"/>
          </w:tcPr>
          <w:p w14:paraId="3C99A1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азацитидин</w:t>
            </w:r>
          </w:p>
        </w:tc>
        <w:tc>
          <w:tcPr>
            <w:tcW w:w="4192" w:type="dxa"/>
          </w:tcPr>
          <w:p w14:paraId="6CD206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подкожного введения</w:t>
            </w:r>
          </w:p>
        </w:tc>
      </w:tr>
      <w:tr w:rsidR="00FC35F1" w:rsidRPr="00743233" w14:paraId="59DA6C83" w14:textId="77777777" w:rsidTr="00B23B0D">
        <w:trPr>
          <w:trHeight w:val="20"/>
        </w:trPr>
        <w:tc>
          <w:tcPr>
            <w:tcW w:w="1020" w:type="dxa"/>
          </w:tcPr>
          <w:p w14:paraId="3C33167E" w14:textId="77777777" w:rsidR="00FC35F1" w:rsidRPr="00743233" w:rsidRDefault="00FC35F1" w:rsidP="00232B83">
            <w:pPr>
              <w:pStyle w:val="ConsPlusNormal"/>
              <w:rPr>
                <w:rFonts w:ascii="Times New Roman" w:hAnsi="Times New Roman" w:cs="Times New Roman"/>
                <w:sz w:val="20"/>
              </w:rPr>
            </w:pPr>
          </w:p>
        </w:tc>
        <w:tc>
          <w:tcPr>
            <w:tcW w:w="2608" w:type="dxa"/>
          </w:tcPr>
          <w:p w14:paraId="0EF2A310" w14:textId="77777777" w:rsidR="00FC35F1" w:rsidRPr="00743233" w:rsidRDefault="00FC35F1" w:rsidP="00232B83">
            <w:pPr>
              <w:pStyle w:val="ConsPlusNormal"/>
              <w:rPr>
                <w:rFonts w:ascii="Times New Roman" w:hAnsi="Times New Roman" w:cs="Times New Roman"/>
                <w:sz w:val="20"/>
              </w:rPr>
            </w:pPr>
          </w:p>
        </w:tc>
        <w:tc>
          <w:tcPr>
            <w:tcW w:w="1814" w:type="dxa"/>
          </w:tcPr>
          <w:p w14:paraId="0D6654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гемцитабин</w:t>
            </w:r>
          </w:p>
        </w:tc>
        <w:tc>
          <w:tcPr>
            <w:tcW w:w="4192" w:type="dxa"/>
          </w:tcPr>
          <w:p w14:paraId="29C9B1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399A36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6C2EC8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43DAA3E7" w14:textId="77777777" w:rsidTr="00B23B0D">
        <w:trPr>
          <w:trHeight w:val="20"/>
        </w:trPr>
        <w:tc>
          <w:tcPr>
            <w:tcW w:w="1020" w:type="dxa"/>
          </w:tcPr>
          <w:p w14:paraId="2B81CA2A" w14:textId="77777777" w:rsidR="00FC35F1" w:rsidRPr="00743233" w:rsidRDefault="00FC35F1" w:rsidP="00232B83">
            <w:pPr>
              <w:pStyle w:val="ConsPlusNormal"/>
              <w:rPr>
                <w:rFonts w:ascii="Times New Roman" w:hAnsi="Times New Roman" w:cs="Times New Roman"/>
                <w:sz w:val="20"/>
              </w:rPr>
            </w:pPr>
          </w:p>
        </w:tc>
        <w:tc>
          <w:tcPr>
            <w:tcW w:w="2608" w:type="dxa"/>
          </w:tcPr>
          <w:p w14:paraId="2D35684E" w14:textId="77777777" w:rsidR="00FC35F1" w:rsidRPr="00743233" w:rsidRDefault="00FC35F1" w:rsidP="00232B83">
            <w:pPr>
              <w:pStyle w:val="ConsPlusNormal"/>
              <w:rPr>
                <w:rFonts w:ascii="Times New Roman" w:hAnsi="Times New Roman" w:cs="Times New Roman"/>
                <w:sz w:val="20"/>
              </w:rPr>
            </w:pPr>
          </w:p>
        </w:tc>
        <w:tc>
          <w:tcPr>
            <w:tcW w:w="1814" w:type="dxa"/>
          </w:tcPr>
          <w:p w14:paraId="74EF30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капецитабин</w:t>
            </w:r>
          </w:p>
        </w:tc>
        <w:tc>
          <w:tcPr>
            <w:tcW w:w="4192" w:type="dxa"/>
          </w:tcPr>
          <w:p w14:paraId="173413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35BE37C" w14:textId="77777777" w:rsidTr="00B23B0D">
        <w:trPr>
          <w:trHeight w:val="20"/>
        </w:trPr>
        <w:tc>
          <w:tcPr>
            <w:tcW w:w="1020" w:type="dxa"/>
          </w:tcPr>
          <w:p w14:paraId="35CEA431" w14:textId="77777777" w:rsidR="00FC35F1" w:rsidRPr="00743233" w:rsidRDefault="00FC35F1" w:rsidP="00232B83">
            <w:pPr>
              <w:pStyle w:val="ConsPlusNormal"/>
              <w:rPr>
                <w:rFonts w:ascii="Times New Roman" w:hAnsi="Times New Roman" w:cs="Times New Roman"/>
                <w:sz w:val="20"/>
              </w:rPr>
            </w:pPr>
          </w:p>
        </w:tc>
        <w:tc>
          <w:tcPr>
            <w:tcW w:w="2608" w:type="dxa"/>
          </w:tcPr>
          <w:p w14:paraId="537DCC62" w14:textId="77777777" w:rsidR="00FC35F1" w:rsidRPr="00743233" w:rsidRDefault="00FC35F1" w:rsidP="00232B83">
            <w:pPr>
              <w:pStyle w:val="ConsPlusNormal"/>
              <w:rPr>
                <w:rFonts w:ascii="Times New Roman" w:hAnsi="Times New Roman" w:cs="Times New Roman"/>
                <w:sz w:val="20"/>
              </w:rPr>
            </w:pPr>
          </w:p>
        </w:tc>
        <w:tc>
          <w:tcPr>
            <w:tcW w:w="1814" w:type="dxa"/>
          </w:tcPr>
          <w:p w14:paraId="1C16AA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фторурацил</w:t>
            </w:r>
          </w:p>
        </w:tc>
        <w:tc>
          <w:tcPr>
            <w:tcW w:w="4192" w:type="dxa"/>
          </w:tcPr>
          <w:p w14:paraId="2C9C08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790A6A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внутрисосудистого введения;</w:t>
            </w:r>
          </w:p>
          <w:p w14:paraId="1F935C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внутрисосудистого и внутриполостного введения</w:t>
            </w:r>
          </w:p>
        </w:tc>
      </w:tr>
      <w:tr w:rsidR="00FC35F1" w:rsidRPr="00743233" w14:paraId="4B87FAB1" w14:textId="77777777" w:rsidTr="00B23B0D">
        <w:trPr>
          <w:trHeight w:val="20"/>
        </w:trPr>
        <w:tc>
          <w:tcPr>
            <w:tcW w:w="1020" w:type="dxa"/>
          </w:tcPr>
          <w:p w14:paraId="27330309" w14:textId="77777777" w:rsidR="00FC35F1" w:rsidRPr="00743233" w:rsidRDefault="00FC35F1" w:rsidP="00232B83">
            <w:pPr>
              <w:pStyle w:val="ConsPlusNormal"/>
              <w:rPr>
                <w:rFonts w:ascii="Times New Roman" w:hAnsi="Times New Roman" w:cs="Times New Roman"/>
                <w:sz w:val="20"/>
              </w:rPr>
            </w:pPr>
          </w:p>
        </w:tc>
        <w:tc>
          <w:tcPr>
            <w:tcW w:w="2608" w:type="dxa"/>
          </w:tcPr>
          <w:p w14:paraId="6B0834D4" w14:textId="77777777" w:rsidR="00FC35F1" w:rsidRPr="00743233" w:rsidRDefault="00FC35F1" w:rsidP="00232B83">
            <w:pPr>
              <w:pStyle w:val="ConsPlusNormal"/>
              <w:rPr>
                <w:rFonts w:ascii="Times New Roman" w:hAnsi="Times New Roman" w:cs="Times New Roman"/>
                <w:sz w:val="20"/>
              </w:rPr>
            </w:pPr>
          </w:p>
        </w:tc>
        <w:tc>
          <w:tcPr>
            <w:tcW w:w="1814" w:type="dxa"/>
          </w:tcPr>
          <w:p w14:paraId="34DF8A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цитарабин</w:t>
            </w:r>
          </w:p>
        </w:tc>
        <w:tc>
          <w:tcPr>
            <w:tcW w:w="4192" w:type="dxa"/>
          </w:tcPr>
          <w:p w14:paraId="7ED3F0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p w14:paraId="23AD54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3C742CFE" w14:textId="77777777" w:rsidTr="00B23B0D">
        <w:trPr>
          <w:trHeight w:val="20"/>
        </w:trPr>
        <w:tc>
          <w:tcPr>
            <w:tcW w:w="1020" w:type="dxa"/>
          </w:tcPr>
          <w:p w14:paraId="3AA947A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L01C</w:t>
            </w:r>
          </w:p>
        </w:tc>
        <w:tc>
          <w:tcPr>
            <w:tcW w:w="2608" w:type="dxa"/>
          </w:tcPr>
          <w:p w14:paraId="0B2E5B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алкалоиды растительного происхождения и другие природные вещества</w:t>
            </w:r>
          </w:p>
        </w:tc>
        <w:tc>
          <w:tcPr>
            <w:tcW w:w="1814" w:type="dxa"/>
          </w:tcPr>
          <w:p w14:paraId="0C7E35C3" w14:textId="77777777" w:rsidR="00FC35F1" w:rsidRPr="00743233" w:rsidRDefault="00FC35F1" w:rsidP="00232B83">
            <w:pPr>
              <w:pStyle w:val="ConsPlusNormal"/>
              <w:rPr>
                <w:rFonts w:ascii="Times New Roman" w:hAnsi="Times New Roman" w:cs="Times New Roman"/>
                <w:sz w:val="20"/>
              </w:rPr>
            </w:pPr>
          </w:p>
        </w:tc>
        <w:tc>
          <w:tcPr>
            <w:tcW w:w="4192" w:type="dxa"/>
          </w:tcPr>
          <w:p w14:paraId="60E1407F" w14:textId="77777777" w:rsidR="00FC35F1" w:rsidRPr="00743233" w:rsidRDefault="00FC35F1" w:rsidP="00232B83">
            <w:pPr>
              <w:pStyle w:val="ConsPlusNormal"/>
              <w:rPr>
                <w:rFonts w:ascii="Times New Roman" w:hAnsi="Times New Roman" w:cs="Times New Roman"/>
                <w:sz w:val="20"/>
              </w:rPr>
            </w:pPr>
          </w:p>
        </w:tc>
      </w:tr>
      <w:tr w:rsidR="00FC35F1" w:rsidRPr="00743233" w14:paraId="42776CB2" w14:textId="77777777" w:rsidTr="00B23B0D">
        <w:trPr>
          <w:trHeight w:val="20"/>
        </w:trPr>
        <w:tc>
          <w:tcPr>
            <w:tcW w:w="1020" w:type="dxa"/>
          </w:tcPr>
          <w:p w14:paraId="4FEED27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L01CA</w:t>
            </w:r>
          </w:p>
        </w:tc>
        <w:tc>
          <w:tcPr>
            <w:tcW w:w="2608" w:type="dxa"/>
          </w:tcPr>
          <w:p w14:paraId="180D9A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алкалоиды барвинка и их аналоги</w:t>
            </w:r>
          </w:p>
        </w:tc>
        <w:tc>
          <w:tcPr>
            <w:tcW w:w="1814" w:type="dxa"/>
          </w:tcPr>
          <w:p w14:paraId="5CDD43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винбластин</w:t>
            </w:r>
          </w:p>
        </w:tc>
        <w:tc>
          <w:tcPr>
            <w:tcW w:w="4192" w:type="dxa"/>
          </w:tcPr>
          <w:p w14:paraId="2F6B4D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37B80E2C" w14:textId="77777777" w:rsidTr="00B23B0D">
        <w:trPr>
          <w:trHeight w:val="20"/>
        </w:trPr>
        <w:tc>
          <w:tcPr>
            <w:tcW w:w="1020" w:type="dxa"/>
          </w:tcPr>
          <w:p w14:paraId="7A91D05D" w14:textId="77777777" w:rsidR="00FC35F1" w:rsidRPr="00743233" w:rsidRDefault="00FC35F1" w:rsidP="00232B83">
            <w:pPr>
              <w:pStyle w:val="ConsPlusNormal"/>
              <w:rPr>
                <w:rFonts w:ascii="Times New Roman" w:hAnsi="Times New Roman" w:cs="Times New Roman"/>
                <w:sz w:val="20"/>
              </w:rPr>
            </w:pPr>
          </w:p>
        </w:tc>
        <w:tc>
          <w:tcPr>
            <w:tcW w:w="2608" w:type="dxa"/>
          </w:tcPr>
          <w:p w14:paraId="46F3689C" w14:textId="77777777" w:rsidR="00FC35F1" w:rsidRPr="00743233" w:rsidRDefault="00FC35F1" w:rsidP="00232B83">
            <w:pPr>
              <w:pStyle w:val="ConsPlusNormal"/>
              <w:rPr>
                <w:rFonts w:ascii="Times New Roman" w:hAnsi="Times New Roman" w:cs="Times New Roman"/>
                <w:sz w:val="20"/>
              </w:rPr>
            </w:pPr>
          </w:p>
        </w:tc>
        <w:tc>
          <w:tcPr>
            <w:tcW w:w="1814" w:type="dxa"/>
          </w:tcPr>
          <w:p w14:paraId="030107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винкристин</w:t>
            </w:r>
          </w:p>
        </w:tc>
        <w:tc>
          <w:tcPr>
            <w:tcW w:w="4192" w:type="dxa"/>
          </w:tcPr>
          <w:p w14:paraId="5976A5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70BEF8F5" w14:textId="77777777" w:rsidTr="00B23B0D">
        <w:trPr>
          <w:trHeight w:val="20"/>
        </w:trPr>
        <w:tc>
          <w:tcPr>
            <w:tcW w:w="1020" w:type="dxa"/>
          </w:tcPr>
          <w:p w14:paraId="2B048354" w14:textId="77777777" w:rsidR="00FC35F1" w:rsidRPr="00743233" w:rsidRDefault="00FC35F1" w:rsidP="00232B83">
            <w:pPr>
              <w:pStyle w:val="ConsPlusNormal"/>
              <w:rPr>
                <w:rFonts w:ascii="Times New Roman" w:hAnsi="Times New Roman" w:cs="Times New Roman"/>
                <w:sz w:val="20"/>
              </w:rPr>
            </w:pPr>
          </w:p>
        </w:tc>
        <w:tc>
          <w:tcPr>
            <w:tcW w:w="2608" w:type="dxa"/>
          </w:tcPr>
          <w:p w14:paraId="672F0315" w14:textId="77777777" w:rsidR="00FC35F1" w:rsidRPr="00743233" w:rsidRDefault="00FC35F1" w:rsidP="00232B83">
            <w:pPr>
              <w:pStyle w:val="ConsPlusNormal"/>
              <w:rPr>
                <w:rFonts w:ascii="Times New Roman" w:hAnsi="Times New Roman" w:cs="Times New Roman"/>
                <w:sz w:val="20"/>
              </w:rPr>
            </w:pPr>
          </w:p>
        </w:tc>
        <w:tc>
          <w:tcPr>
            <w:tcW w:w="1814" w:type="dxa"/>
          </w:tcPr>
          <w:p w14:paraId="119627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винорелбин</w:t>
            </w:r>
          </w:p>
        </w:tc>
        <w:tc>
          <w:tcPr>
            <w:tcW w:w="4192" w:type="dxa"/>
          </w:tcPr>
          <w:p w14:paraId="4866EE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2FDA9C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0A22B62F" w14:textId="77777777" w:rsidTr="00B23B0D">
        <w:trPr>
          <w:trHeight w:val="20"/>
        </w:trPr>
        <w:tc>
          <w:tcPr>
            <w:tcW w:w="1020" w:type="dxa"/>
          </w:tcPr>
          <w:p w14:paraId="6961B29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L01CB</w:t>
            </w:r>
          </w:p>
        </w:tc>
        <w:tc>
          <w:tcPr>
            <w:tcW w:w="2608" w:type="dxa"/>
          </w:tcPr>
          <w:p w14:paraId="640CE7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подофиллотоксина</w:t>
            </w:r>
          </w:p>
        </w:tc>
        <w:tc>
          <w:tcPr>
            <w:tcW w:w="1814" w:type="dxa"/>
          </w:tcPr>
          <w:p w14:paraId="5E163C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этопозид</w:t>
            </w:r>
          </w:p>
        </w:tc>
        <w:tc>
          <w:tcPr>
            <w:tcW w:w="4192" w:type="dxa"/>
          </w:tcPr>
          <w:p w14:paraId="160D6C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BF7BD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6B6BFC98" w14:textId="77777777" w:rsidTr="00B23B0D">
        <w:trPr>
          <w:trHeight w:val="20"/>
        </w:trPr>
        <w:tc>
          <w:tcPr>
            <w:tcW w:w="1020" w:type="dxa"/>
          </w:tcPr>
          <w:p w14:paraId="70B3DC5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L01CD</w:t>
            </w:r>
          </w:p>
        </w:tc>
        <w:tc>
          <w:tcPr>
            <w:tcW w:w="2608" w:type="dxa"/>
          </w:tcPr>
          <w:p w14:paraId="3F183F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таксаны</w:t>
            </w:r>
          </w:p>
        </w:tc>
        <w:tc>
          <w:tcPr>
            <w:tcW w:w="1814" w:type="dxa"/>
          </w:tcPr>
          <w:p w14:paraId="204092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доцетаксел</w:t>
            </w:r>
          </w:p>
        </w:tc>
        <w:tc>
          <w:tcPr>
            <w:tcW w:w="4192" w:type="dxa"/>
          </w:tcPr>
          <w:p w14:paraId="6853A1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29300506" w14:textId="77777777" w:rsidTr="00B23B0D">
        <w:trPr>
          <w:trHeight w:val="20"/>
        </w:trPr>
        <w:tc>
          <w:tcPr>
            <w:tcW w:w="1020" w:type="dxa"/>
          </w:tcPr>
          <w:p w14:paraId="28C63706" w14:textId="77777777" w:rsidR="00FC35F1" w:rsidRPr="00743233" w:rsidRDefault="00FC35F1" w:rsidP="00232B83">
            <w:pPr>
              <w:pStyle w:val="ConsPlusNormal"/>
              <w:rPr>
                <w:rFonts w:ascii="Times New Roman" w:hAnsi="Times New Roman" w:cs="Times New Roman"/>
                <w:sz w:val="20"/>
              </w:rPr>
            </w:pPr>
          </w:p>
        </w:tc>
        <w:tc>
          <w:tcPr>
            <w:tcW w:w="2608" w:type="dxa"/>
          </w:tcPr>
          <w:p w14:paraId="5739B8EB" w14:textId="77777777" w:rsidR="00FC35F1" w:rsidRPr="00743233" w:rsidRDefault="00FC35F1" w:rsidP="00232B83">
            <w:pPr>
              <w:pStyle w:val="ConsPlusNormal"/>
              <w:rPr>
                <w:rFonts w:ascii="Times New Roman" w:hAnsi="Times New Roman" w:cs="Times New Roman"/>
                <w:sz w:val="20"/>
              </w:rPr>
            </w:pPr>
          </w:p>
        </w:tc>
        <w:tc>
          <w:tcPr>
            <w:tcW w:w="1814" w:type="dxa"/>
          </w:tcPr>
          <w:p w14:paraId="5C7804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кабазитаксел</w:t>
            </w:r>
          </w:p>
        </w:tc>
        <w:tc>
          <w:tcPr>
            <w:tcW w:w="4192" w:type="dxa"/>
          </w:tcPr>
          <w:p w14:paraId="03427F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7D288715" w14:textId="77777777" w:rsidTr="00B23B0D">
        <w:trPr>
          <w:trHeight w:val="20"/>
        </w:trPr>
        <w:tc>
          <w:tcPr>
            <w:tcW w:w="1020" w:type="dxa"/>
          </w:tcPr>
          <w:p w14:paraId="323D7274" w14:textId="77777777" w:rsidR="00FC35F1" w:rsidRPr="00743233" w:rsidRDefault="00FC35F1" w:rsidP="00232B83">
            <w:pPr>
              <w:pStyle w:val="ConsPlusNormal"/>
              <w:rPr>
                <w:rFonts w:ascii="Times New Roman" w:hAnsi="Times New Roman" w:cs="Times New Roman"/>
                <w:sz w:val="20"/>
              </w:rPr>
            </w:pPr>
          </w:p>
        </w:tc>
        <w:tc>
          <w:tcPr>
            <w:tcW w:w="2608" w:type="dxa"/>
          </w:tcPr>
          <w:p w14:paraId="7A5C8A41" w14:textId="77777777" w:rsidR="00FC35F1" w:rsidRPr="00743233" w:rsidRDefault="00FC35F1" w:rsidP="00232B83">
            <w:pPr>
              <w:pStyle w:val="ConsPlusNormal"/>
              <w:rPr>
                <w:rFonts w:ascii="Times New Roman" w:hAnsi="Times New Roman" w:cs="Times New Roman"/>
                <w:sz w:val="20"/>
              </w:rPr>
            </w:pPr>
          </w:p>
        </w:tc>
        <w:tc>
          <w:tcPr>
            <w:tcW w:w="1814" w:type="dxa"/>
          </w:tcPr>
          <w:p w14:paraId="4B30CF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паклитаксел</w:t>
            </w:r>
          </w:p>
        </w:tc>
        <w:tc>
          <w:tcPr>
            <w:tcW w:w="4192" w:type="dxa"/>
          </w:tcPr>
          <w:p w14:paraId="2A9D22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693DA6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1D43E056" w14:textId="77777777" w:rsidTr="00B23B0D">
        <w:trPr>
          <w:trHeight w:val="20"/>
        </w:trPr>
        <w:tc>
          <w:tcPr>
            <w:tcW w:w="1020" w:type="dxa"/>
          </w:tcPr>
          <w:p w14:paraId="16D33EF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L01D</w:t>
            </w:r>
          </w:p>
        </w:tc>
        <w:tc>
          <w:tcPr>
            <w:tcW w:w="2608" w:type="dxa"/>
          </w:tcPr>
          <w:p w14:paraId="412474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противоопухолевые антибиотики и родственные соединения</w:t>
            </w:r>
          </w:p>
        </w:tc>
        <w:tc>
          <w:tcPr>
            <w:tcW w:w="1814" w:type="dxa"/>
          </w:tcPr>
          <w:p w14:paraId="2E9A5273" w14:textId="77777777" w:rsidR="00FC35F1" w:rsidRPr="00743233" w:rsidRDefault="00FC35F1" w:rsidP="00232B83">
            <w:pPr>
              <w:pStyle w:val="ConsPlusNormal"/>
              <w:rPr>
                <w:rFonts w:ascii="Times New Roman" w:hAnsi="Times New Roman" w:cs="Times New Roman"/>
                <w:sz w:val="20"/>
              </w:rPr>
            </w:pPr>
          </w:p>
        </w:tc>
        <w:tc>
          <w:tcPr>
            <w:tcW w:w="4192" w:type="dxa"/>
          </w:tcPr>
          <w:p w14:paraId="7159CE15" w14:textId="77777777" w:rsidR="00FC35F1" w:rsidRPr="00743233" w:rsidRDefault="00FC35F1" w:rsidP="00232B83">
            <w:pPr>
              <w:pStyle w:val="ConsPlusNormal"/>
              <w:rPr>
                <w:rFonts w:ascii="Times New Roman" w:hAnsi="Times New Roman" w:cs="Times New Roman"/>
                <w:sz w:val="20"/>
              </w:rPr>
            </w:pPr>
          </w:p>
        </w:tc>
      </w:tr>
      <w:tr w:rsidR="00FC35F1" w:rsidRPr="00743233" w14:paraId="5143A140" w14:textId="77777777" w:rsidTr="00B23B0D">
        <w:trPr>
          <w:trHeight w:val="20"/>
        </w:trPr>
        <w:tc>
          <w:tcPr>
            <w:tcW w:w="1020" w:type="dxa"/>
          </w:tcPr>
          <w:p w14:paraId="5001FB8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L01DB</w:t>
            </w:r>
          </w:p>
        </w:tc>
        <w:tc>
          <w:tcPr>
            <w:tcW w:w="2608" w:type="dxa"/>
          </w:tcPr>
          <w:p w14:paraId="771ABA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антрациклины и родственные соединения</w:t>
            </w:r>
          </w:p>
        </w:tc>
        <w:tc>
          <w:tcPr>
            <w:tcW w:w="1814" w:type="dxa"/>
          </w:tcPr>
          <w:p w14:paraId="576794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даунорубицин</w:t>
            </w:r>
          </w:p>
        </w:tc>
        <w:tc>
          <w:tcPr>
            <w:tcW w:w="4192" w:type="dxa"/>
          </w:tcPr>
          <w:p w14:paraId="3BB2DA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576B7A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tc>
      </w:tr>
      <w:tr w:rsidR="00FC35F1" w:rsidRPr="00743233" w14:paraId="0615BC8B" w14:textId="77777777" w:rsidTr="00B23B0D">
        <w:trPr>
          <w:trHeight w:val="20"/>
        </w:trPr>
        <w:tc>
          <w:tcPr>
            <w:tcW w:w="1020" w:type="dxa"/>
          </w:tcPr>
          <w:p w14:paraId="2A8DFA4E" w14:textId="77777777" w:rsidR="00FC35F1" w:rsidRPr="00743233" w:rsidRDefault="00FC35F1" w:rsidP="00232B83">
            <w:pPr>
              <w:pStyle w:val="ConsPlusNormal"/>
              <w:rPr>
                <w:rFonts w:ascii="Times New Roman" w:hAnsi="Times New Roman" w:cs="Times New Roman"/>
                <w:sz w:val="20"/>
              </w:rPr>
            </w:pPr>
          </w:p>
        </w:tc>
        <w:tc>
          <w:tcPr>
            <w:tcW w:w="2608" w:type="dxa"/>
          </w:tcPr>
          <w:p w14:paraId="23C844F3" w14:textId="77777777" w:rsidR="00FC35F1" w:rsidRPr="00743233" w:rsidRDefault="00FC35F1" w:rsidP="00232B83">
            <w:pPr>
              <w:pStyle w:val="ConsPlusNormal"/>
              <w:rPr>
                <w:rFonts w:ascii="Times New Roman" w:hAnsi="Times New Roman" w:cs="Times New Roman"/>
                <w:sz w:val="20"/>
              </w:rPr>
            </w:pPr>
          </w:p>
        </w:tc>
        <w:tc>
          <w:tcPr>
            <w:tcW w:w="1814" w:type="dxa"/>
          </w:tcPr>
          <w:p w14:paraId="5509E4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доксорубицин</w:t>
            </w:r>
          </w:p>
        </w:tc>
        <w:tc>
          <w:tcPr>
            <w:tcW w:w="4192" w:type="dxa"/>
          </w:tcPr>
          <w:p w14:paraId="7780EB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внутриартериального, внутривенного и внутрипузырного введения;</w:t>
            </w:r>
          </w:p>
          <w:p w14:paraId="27C811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4158DE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внутрисосудистого и внутрипузырного введения;</w:t>
            </w:r>
          </w:p>
          <w:p w14:paraId="095111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внутрисосудистого и внутрипузырного введения</w:t>
            </w:r>
          </w:p>
        </w:tc>
      </w:tr>
      <w:tr w:rsidR="00FC35F1" w:rsidRPr="00743233" w14:paraId="36534593" w14:textId="77777777" w:rsidTr="00B23B0D">
        <w:trPr>
          <w:trHeight w:val="20"/>
        </w:trPr>
        <w:tc>
          <w:tcPr>
            <w:tcW w:w="1020" w:type="dxa"/>
          </w:tcPr>
          <w:p w14:paraId="0AEEDA58" w14:textId="77777777" w:rsidR="00FC35F1" w:rsidRPr="00743233" w:rsidRDefault="00FC35F1" w:rsidP="00232B83">
            <w:pPr>
              <w:pStyle w:val="ConsPlusNormal"/>
              <w:rPr>
                <w:rFonts w:ascii="Times New Roman" w:hAnsi="Times New Roman" w:cs="Times New Roman"/>
                <w:sz w:val="20"/>
              </w:rPr>
            </w:pPr>
          </w:p>
        </w:tc>
        <w:tc>
          <w:tcPr>
            <w:tcW w:w="2608" w:type="dxa"/>
          </w:tcPr>
          <w:p w14:paraId="083B1E24" w14:textId="77777777" w:rsidR="00FC35F1" w:rsidRPr="00743233" w:rsidRDefault="00FC35F1" w:rsidP="00232B83">
            <w:pPr>
              <w:pStyle w:val="ConsPlusNormal"/>
              <w:rPr>
                <w:rFonts w:ascii="Times New Roman" w:hAnsi="Times New Roman" w:cs="Times New Roman"/>
                <w:sz w:val="20"/>
              </w:rPr>
            </w:pPr>
          </w:p>
        </w:tc>
        <w:tc>
          <w:tcPr>
            <w:tcW w:w="1814" w:type="dxa"/>
          </w:tcPr>
          <w:p w14:paraId="5EFFF9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идарубицин</w:t>
            </w:r>
          </w:p>
        </w:tc>
        <w:tc>
          <w:tcPr>
            <w:tcW w:w="4192" w:type="dxa"/>
          </w:tcPr>
          <w:p w14:paraId="1D0388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2BA00E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6AB2247C" w14:textId="77777777" w:rsidTr="00B23B0D">
        <w:trPr>
          <w:trHeight w:val="20"/>
        </w:trPr>
        <w:tc>
          <w:tcPr>
            <w:tcW w:w="1020" w:type="dxa"/>
          </w:tcPr>
          <w:p w14:paraId="33A0D8B1" w14:textId="77777777" w:rsidR="00FC35F1" w:rsidRPr="00743233" w:rsidRDefault="00FC35F1" w:rsidP="00232B83">
            <w:pPr>
              <w:pStyle w:val="ConsPlusNormal"/>
              <w:rPr>
                <w:rFonts w:ascii="Times New Roman" w:hAnsi="Times New Roman" w:cs="Times New Roman"/>
                <w:sz w:val="20"/>
              </w:rPr>
            </w:pPr>
          </w:p>
        </w:tc>
        <w:tc>
          <w:tcPr>
            <w:tcW w:w="2608" w:type="dxa"/>
          </w:tcPr>
          <w:p w14:paraId="3CA5D24C" w14:textId="77777777" w:rsidR="00FC35F1" w:rsidRPr="00743233" w:rsidRDefault="00FC35F1" w:rsidP="00232B83">
            <w:pPr>
              <w:pStyle w:val="ConsPlusNormal"/>
              <w:rPr>
                <w:rFonts w:ascii="Times New Roman" w:hAnsi="Times New Roman" w:cs="Times New Roman"/>
                <w:sz w:val="20"/>
              </w:rPr>
            </w:pPr>
          </w:p>
        </w:tc>
        <w:tc>
          <w:tcPr>
            <w:tcW w:w="1814" w:type="dxa"/>
          </w:tcPr>
          <w:p w14:paraId="408178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митоксантрон</w:t>
            </w:r>
          </w:p>
        </w:tc>
        <w:tc>
          <w:tcPr>
            <w:tcW w:w="4192" w:type="dxa"/>
          </w:tcPr>
          <w:p w14:paraId="420591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4890DEFE" w14:textId="77777777" w:rsidTr="00B23B0D">
        <w:trPr>
          <w:trHeight w:val="20"/>
        </w:trPr>
        <w:tc>
          <w:tcPr>
            <w:tcW w:w="1020" w:type="dxa"/>
          </w:tcPr>
          <w:p w14:paraId="4F2EA14E" w14:textId="77777777" w:rsidR="00FC35F1" w:rsidRPr="00743233" w:rsidRDefault="00FC35F1" w:rsidP="00232B83">
            <w:pPr>
              <w:pStyle w:val="ConsPlusNormal"/>
              <w:rPr>
                <w:rFonts w:ascii="Times New Roman" w:hAnsi="Times New Roman" w:cs="Times New Roman"/>
                <w:sz w:val="20"/>
              </w:rPr>
            </w:pPr>
          </w:p>
        </w:tc>
        <w:tc>
          <w:tcPr>
            <w:tcW w:w="2608" w:type="dxa"/>
          </w:tcPr>
          <w:p w14:paraId="4AEF1BA1" w14:textId="77777777" w:rsidR="00FC35F1" w:rsidRPr="00743233" w:rsidRDefault="00FC35F1" w:rsidP="00232B83">
            <w:pPr>
              <w:pStyle w:val="ConsPlusNormal"/>
              <w:rPr>
                <w:rFonts w:ascii="Times New Roman" w:hAnsi="Times New Roman" w:cs="Times New Roman"/>
                <w:sz w:val="20"/>
              </w:rPr>
            </w:pPr>
          </w:p>
        </w:tc>
        <w:tc>
          <w:tcPr>
            <w:tcW w:w="1814" w:type="dxa"/>
          </w:tcPr>
          <w:p w14:paraId="5203D7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эпирубицин</w:t>
            </w:r>
          </w:p>
        </w:tc>
        <w:tc>
          <w:tcPr>
            <w:tcW w:w="4192" w:type="dxa"/>
          </w:tcPr>
          <w:p w14:paraId="787754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внутрисосудистого и внутрипузырного введения;</w:t>
            </w:r>
          </w:p>
          <w:p w14:paraId="14EC0E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внутрисосудистого и внутрипузырного введения;</w:t>
            </w:r>
          </w:p>
          <w:p w14:paraId="3F01F1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внутриартериального, внутрипузырного введения и инфузий</w:t>
            </w:r>
          </w:p>
        </w:tc>
      </w:tr>
      <w:tr w:rsidR="00FC35F1" w:rsidRPr="00743233" w14:paraId="0F9871E9" w14:textId="77777777" w:rsidTr="00B23B0D">
        <w:trPr>
          <w:trHeight w:val="20"/>
        </w:trPr>
        <w:tc>
          <w:tcPr>
            <w:tcW w:w="1020" w:type="dxa"/>
          </w:tcPr>
          <w:p w14:paraId="78C79FB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L01DC</w:t>
            </w:r>
          </w:p>
        </w:tc>
        <w:tc>
          <w:tcPr>
            <w:tcW w:w="2608" w:type="dxa"/>
            <w:vMerge w:val="restart"/>
          </w:tcPr>
          <w:p w14:paraId="1D465F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противоопухолевые антибиотики</w:t>
            </w:r>
          </w:p>
        </w:tc>
        <w:tc>
          <w:tcPr>
            <w:tcW w:w="1814" w:type="dxa"/>
          </w:tcPr>
          <w:p w14:paraId="2FC326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блеомицин</w:t>
            </w:r>
          </w:p>
        </w:tc>
        <w:tc>
          <w:tcPr>
            <w:tcW w:w="4192" w:type="dxa"/>
          </w:tcPr>
          <w:p w14:paraId="6C979E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20763EF0" w14:textId="77777777" w:rsidTr="00B23B0D">
        <w:trPr>
          <w:trHeight w:val="20"/>
        </w:trPr>
        <w:tc>
          <w:tcPr>
            <w:tcW w:w="1020" w:type="dxa"/>
          </w:tcPr>
          <w:p w14:paraId="6656A8D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59959D1" w14:textId="77777777" w:rsidR="00FC35F1" w:rsidRPr="00743233" w:rsidRDefault="00FC35F1" w:rsidP="00232B83">
            <w:pPr>
              <w:pStyle w:val="ConsPlusNormal"/>
              <w:rPr>
                <w:rFonts w:ascii="Times New Roman" w:hAnsi="Times New Roman" w:cs="Times New Roman"/>
                <w:sz w:val="20"/>
              </w:rPr>
            </w:pPr>
          </w:p>
        </w:tc>
        <w:tc>
          <w:tcPr>
            <w:tcW w:w="1814" w:type="dxa"/>
          </w:tcPr>
          <w:p w14:paraId="071762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иксабепилон</w:t>
            </w:r>
          </w:p>
        </w:tc>
        <w:tc>
          <w:tcPr>
            <w:tcW w:w="4192" w:type="dxa"/>
          </w:tcPr>
          <w:p w14:paraId="272A65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6F23BE70" w14:textId="77777777" w:rsidTr="00B23B0D">
        <w:trPr>
          <w:trHeight w:val="20"/>
        </w:trPr>
        <w:tc>
          <w:tcPr>
            <w:tcW w:w="1020" w:type="dxa"/>
          </w:tcPr>
          <w:p w14:paraId="73594D82" w14:textId="77777777" w:rsidR="00FC35F1" w:rsidRPr="00743233" w:rsidRDefault="00FC35F1" w:rsidP="00232B83">
            <w:pPr>
              <w:pStyle w:val="ConsPlusNormal"/>
              <w:rPr>
                <w:rFonts w:ascii="Times New Roman" w:hAnsi="Times New Roman" w:cs="Times New Roman"/>
                <w:sz w:val="20"/>
              </w:rPr>
            </w:pPr>
          </w:p>
        </w:tc>
        <w:tc>
          <w:tcPr>
            <w:tcW w:w="2608" w:type="dxa"/>
          </w:tcPr>
          <w:p w14:paraId="43FF69A4" w14:textId="77777777" w:rsidR="00FC35F1" w:rsidRPr="00743233" w:rsidRDefault="00FC35F1" w:rsidP="00232B83">
            <w:pPr>
              <w:pStyle w:val="ConsPlusNormal"/>
              <w:rPr>
                <w:rFonts w:ascii="Times New Roman" w:hAnsi="Times New Roman" w:cs="Times New Roman"/>
                <w:sz w:val="20"/>
              </w:rPr>
            </w:pPr>
          </w:p>
        </w:tc>
        <w:tc>
          <w:tcPr>
            <w:tcW w:w="1814" w:type="dxa"/>
          </w:tcPr>
          <w:p w14:paraId="388484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митомицин</w:t>
            </w:r>
          </w:p>
        </w:tc>
        <w:tc>
          <w:tcPr>
            <w:tcW w:w="4192" w:type="dxa"/>
          </w:tcPr>
          <w:p w14:paraId="4ED57C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1EFC37A4" w14:textId="77777777" w:rsidTr="00B23B0D">
        <w:trPr>
          <w:trHeight w:val="20"/>
        </w:trPr>
        <w:tc>
          <w:tcPr>
            <w:tcW w:w="1020" w:type="dxa"/>
          </w:tcPr>
          <w:p w14:paraId="494DC99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L01X</w:t>
            </w:r>
          </w:p>
        </w:tc>
        <w:tc>
          <w:tcPr>
            <w:tcW w:w="2608" w:type="dxa"/>
          </w:tcPr>
          <w:p w14:paraId="483ABB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противоопухолевые препараты</w:t>
            </w:r>
          </w:p>
        </w:tc>
        <w:tc>
          <w:tcPr>
            <w:tcW w:w="1814" w:type="dxa"/>
          </w:tcPr>
          <w:p w14:paraId="103EF3A8" w14:textId="77777777" w:rsidR="00FC35F1" w:rsidRPr="00743233" w:rsidRDefault="00FC35F1" w:rsidP="00232B83">
            <w:pPr>
              <w:pStyle w:val="ConsPlusNormal"/>
              <w:rPr>
                <w:rFonts w:ascii="Times New Roman" w:hAnsi="Times New Roman" w:cs="Times New Roman"/>
                <w:sz w:val="20"/>
              </w:rPr>
            </w:pPr>
          </w:p>
        </w:tc>
        <w:tc>
          <w:tcPr>
            <w:tcW w:w="4192" w:type="dxa"/>
          </w:tcPr>
          <w:p w14:paraId="5A1627A8" w14:textId="77777777" w:rsidR="00FC35F1" w:rsidRPr="00743233" w:rsidRDefault="00FC35F1" w:rsidP="00232B83">
            <w:pPr>
              <w:pStyle w:val="ConsPlusNormal"/>
              <w:rPr>
                <w:rFonts w:ascii="Times New Roman" w:hAnsi="Times New Roman" w:cs="Times New Roman"/>
                <w:sz w:val="20"/>
              </w:rPr>
            </w:pPr>
          </w:p>
        </w:tc>
      </w:tr>
      <w:tr w:rsidR="00FC35F1" w:rsidRPr="00743233" w14:paraId="3D11E2FE" w14:textId="77777777" w:rsidTr="00B23B0D">
        <w:trPr>
          <w:trHeight w:val="20"/>
        </w:trPr>
        <w:tc>
          <w:tcPr>
            <w:tcW w:w="1020" w:type="dxa"/>
          </w:tcPr>
          <w:p w14:paraId="4CEF5FB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L01XA</w:t>
            </w:r>
          </w:p>
        </w:tc>
        <w:tc>
          <w:tcPr>
            <w:tcW w:w="2608" w:type="dxa"/>
          </w:tcPr>
          <w:p w14:paraId="163831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платины</w:t>
            </w:r>
          </w:p>
        </w:tc>
        <w:tc>
          <w:tcPr>
            <w:tcW w:w="1814" w:type="dxa"/>
          </w:tcPr>
          <w:p w14:paraId="04D18C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карбоплатин</w:t>
            </w:r>
          </w:p>
        </w:tc>
        <w:tc>
          <w:tcPr>
            <w:tcW w:w="4192" w:type="dxa"/>
          </w:tcPr>
          <w:p w14:paraId="760A86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0CCA044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6D83FED0" w14:textId="77777777" w:rsidTr="00B23B0D">
        <w:trPr>
          <w:trHeight w:val="20"/>
        </w:trPr>
        <w:tc>
          <w:tcPr>
            <w:tcW w:w="1020" w:type="dxa"/>
          </w:tcPr>
          <w:p w14:paraId="723DF8A5" w14:textId="77777777" w:rsidR="00FC35F1" w:rsidRPr="00743233" w:rsidRDefault="00FC35F1" w:rsidP="00232B83">
            <w:pPr>
              <w:pStyle w:val="ConsPlusNormal"/>
              <w:rPr>
                <w:rFonts w:ascii="Times New Roman" w:hAnsi="Times New Roman" w:cs="Times New Roman"/>
                <w:sz w:val="20"/>
              </w:rPr>
            </w:pPr>
          </w:p>
        </w:tc>
        <w:tc>
          <w:tcPr>
            <w:tcW w:w="2608" w:type="dxa"/>
          </w:tcPr>
          <w:p w14:paraId="4E78D1FE" w14:textId="77777777" w:rsidR="00FC35F1" w:rsidRPr="00743233" w:rsidRDefault="00FC35F1" w:rsidP="00232B83">
            <w:pPr>
              <w:pStyle w:val="ConsPlusNormal"/>
              <w:rPr>
                <w:rFonts w:ascii="Times New Roman" w:hAnsi="Times New Roman" w:cs="Times New Roman"/>
                <w:sz w:val="20"/>
              </w:rPr>
            </w:pPr>
          </w:p>
        </w:tc>
        <w:tc>
          <w:tcPr>
            <w:tcW w:w="1814" w:type="dxa"/>
          </w:tcPr>
          <w:p w14:paraId="0C1CE7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оксалиплатин</w:t>
            </w:r>
          </w:p>
        </w:tc>
        <w:tc>
          <w:tcPr>
            <w:tcW w:w="4192" w:type="dxa"/>
          </w:tcPr>
          <w:p w14:paraId="4BE7E9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1AE307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12AF63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7C2C924F" w14:textId="77777777" w:rsidTr="00B23B0D">
        <w:trPr>
          <w:trHeight w:val="20"/>
        </w:trPr>
        <w:tc>
          <w:tcPr>
            <w:tcW w:w="1020" w:type="dxa"/>
          </w:tcPr>
          <w:p w14:paraId="7BD36074" w14:textId="77777777" w:rsidR="00FC35F1" w:rsidRPr="00743233" w:rsidRDefault="00FC35F1" w:rsidP="00232B83">
            <w:pPr>
              <w:pStyle w:val="ConsPlusNormal"/>
              <w:rPr>
                <w:rFonts w:ascii="Times New Roman" w:hAnsi="Times New Roman" w:cs="Times New Roman"/>
                <w:sz w:val="20"/>
              </w:rPr>
            </w:pPr>
          </w:p>
        </w:tc>
        <w:tc>
          <w:tcPr>
            <w:tcW w:w="2608" w:type="dxa"/>
          </w:tcPr>
          <w:p w14:paraId="77283BBF" w14:textId="77777777" w:rsidR="00FC35F1" w:rsidRPr="00743233" w:rsidRDefault="00FC35F1" w:rsidP="00232B83">
            <w:pPr>
              <w:pStyle w:val="ConsPlusNormal"/>
              <w:rPr>
                <w:rFonts w:ascii="Times New Roman" w:hAnsi="Times New Roman" w:cs="Times New Roman"/>
                <w:sz w:val="20"/>
              </w:rPr>
            </w:pPr>
          </w:p>
        </w:tc>
        <w:tc>
          <w:tcPr>
            <w:tcW w:w="1814" w:type="dxa"/>
          </w:tcPr>
          <w:p w14:paraId="5D8907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цисплатин</w:t>
            </w:r>
          </w:p>
        </w:tc>
        <w:tc>
          <w:tcPr>
            <w:tcW w:w="4192" w:type="dxa"/>
          </w:tcPr>
          <w:p w14:paraId="6CE215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3860FF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1F3C287E" w14:textId="77777777" w:rsidTr="00B23B0D">
        <w:trPr>
          <w:trHeight w:val="20"/>
        </w:trPr>
        <w:tc>
          <w:tcPr>
            <w:tcW w:w="1020" w:type="dxa"/>
          </w:tcPr>
          <w:p w14:paraId="54F5E80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L01XB</w:t>
            </w:r>
          </w:p>
        </w:tc>
        <w:tc>
          <w:tcPr>
            <w:tcW w:w="2608" w:type="dxa"/>
          </w:tcPr>
          <w:p w14:paraId="78D2E3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метилгидразины</w:t>
            </w:r>
          </w:p>
        </w:tc>
        <w:tc>
          <w:tcPr>
            <w:tcW w:w="1814" w:type="dxa"/>
          </w:tcPr>
          <w:p w14:paraId="4D6CB8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прокарбазин</w:t>
            </w:r>
          </w:p>
        </w:tc>
        <w:tc>
          <w:tcPr>
            <w:tcW w:w="4192" w:type="dxa"/>
          </w:tcPr>
          <w:p w14:paraId="5EF2AF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635A5A69" w14:textId="77777777" w:rsidTr="00B23B0D">
        <w:trPr>
          <w:trHeight w:val="20"/>
        </w:trPr>
        <w:tc>
          <w:tcPr>
            <w:tcW w:w="1020" w:type="dxa"/>
          </w:tcPr>
          <w:p w14:paraId="61EA257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L01XC</w:t>
            </w:r>
          </w:p>
        </w:tc>
        <w:tc>
          <w:tcPr>
            <w:tcW w:w="2608" w:type="dxa"/>
          </w:tcPr>
          <w:p w14:paraId="6EAD23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моноклональные антитела</w:t>
            </w:r>
          </w:p>
        </w:tc>
        <w:tc>
          <w:tcPr>
            <w:tcW w:w="1814" w:type="dxa"/>
          </w:tcPr>
          <w:p w14:paraId="033F44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авелумаб</w:t>
            </w:r>
          </w:p>
        </w:tc>
        <w:tc>
          <w:tcPr>
            <w:tcW w:w="4192" w:type="dxa"/>
          </w:tcPr>
          <w:p w14:paraId="2D2444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46F57FA8" w14:textId="77777777" w:rsidTr="00B23B0D">
        <w:trPr>
          <w:trHeight w:val="20"/>
        </w:trPr>
        <w:tc>
          <w:tcPr>
            <w:tcW w:w="1020" w:type="dxa"/>
          </w:tcPr>
          <w:p w14:paraId="1C4B49DC" w14:textId="77777777" w:rsidR="00FC35F1" w:rsidRPr="00743233" w:rsidRDefault="00FC35F1" w:rsidP="00232B83">
            <w:pPr>
              <w:pStyle w:val="ConsPlusNormal"/>
              <w:rPr>
                <w:rFonts w:ascii="Times New Roman" w:hAnsi="Times New Roman" w:cs="Times New Roman"/>
                <w:sz w:val="20"/>
              </w:rPr>
            </w:pPr>
          </w:p>
        </w:tc>
        <w:tc>
          <w:tcPr>
            <w:tcW w:w="2608" w:type="dxa"/>
          </w:tcPr>
          <w:p w14:paraId="0F5D3CFD" w14:textId="77777777" w:rsidR="00FC35F1" w:rsidRPr="00743233" w:rsidRDefault="00FC35F1" w:rsidP="00232B83">
            <w:pPr>
              <w:pStyle w:val="ConsPlusNormal"/>
              <w:rPr>
                <w:rFonts w:ascii="Times New Roman" w:hAnsi="Times New Roman" w:cs="Times New Roman"/>
                <w:sz w:val="20"/>
              </w:rPr>
            </w:pPr>
          </w:p>
        </w:tc>
        <w:tc>
          <w:tcPr>
            <w:tcW w:w="1814" w:type="dxa"/>
          </w:tcPr>
          <w:p w14:paraId="06F975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атезолизумаб</w:t>
            </w:r>
          </w:p>
        </w:tc>
        <w:tc>
          <w:tcPr>
            <w:tcW w:w="4192" w:type="dxa"/>
          </w:tcPr>
          <w:p w14:paraId="2B0A58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62E9129B" w14:textId="77777777" w:rsidTr="00B23B0D">
        <w:trPr>
          <w:trHeight w:val="20"/>
        </w:trPr>
        <w:tc>
          <w:tcPr>
            <w:tcW w:w="1020" w:type="dxa"/>
          </w:tcPr>
          <w:p w14:paraId="532F31F6" w14:textId="77777777" w:rsidR="00FC35F1" w:rsidRPr="00743233" w:rsidRDefault="00FC35F1" w:rsidP="00232B83">
            <w:pPr>
              <w:pStyle w:val="ConsPlusNormal"/>
              <w:rPr>
                <w:rFonts w:ascii="Times New Roman" w:hAnsi="Times New Roman" w:cs="Times New Roman"/>
                <w:sz w:val="20"/>
              </w:rPr>
            </w:pPr>
          </w:p>
        </w:tc>
        <w:tc>
          <w:tcPr>
            <w:tcW w:w="2608" w:type="dxa"/>
          </w:tcPr>
          <w:p w14:paraId="549C93B7" w14:textId="77777777" w:rsidR="00FC35F1" w:rsidRPr="00743233" w:rsidRDefault="00FC35F1" w:rsidP="00232B83">
            <w:pPr>
              <w:pStyle w:val="ConsPlusNormal"/>
              <w:rPr>
                <w:rFonts w:ascii="Times New Roman" w:hAnsi="Times New Roman" w:cs="Times New Roman"/>
                <w:sz w:val="20"/>
              </w:rPr>
            </w:pPr>
          </w:p>
        </w:tc>
        <w:tc>
          <w:tcPr>
            <w:tcW w:w="1814" w:type="dxa"/>
          </w:tcPr>
          <w:p w14:paraId="15DBBC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бевацизумаб</w:t>
            </w:r>
          </w:p>
        </w:tc>
        <w:tc>
          <w:tcPr>
            <w:tcW w:w="4192" w:type="dxa"/>
          </w:tcPr>
          <w:p w14:paraId="29CE1A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489171E8" w14:textId="77777777" w:rsidTr="00B23B0D">
        <w:trPr>
          <w:trHeight w:val="20"/>
        </w:trPr>
        <w:tc>
          <w:tcPr>
            <w:tcW w:w="1020" w:type="dxa"/>
          </w:tcPr>
          <w:p w14:paraId="227BB65A" w14:textId="77777777" w:rsidR="00FC35F1" w:rsidRPr="00743233" w:rsidRDefault="00FC35F1" w:rsidP="00232B83">
            <w:pPr>
              <w:pStyle w:val="ConsPlusNormal"/>
              <w:rPr>
                <w:rFonts w:ascii="Times New Roman" w:hAnsi="Times New Roman" w:cs="Times New Roman"/>
                <w:sz w:val="20"/>
              </w:rPr>
            </w:pPr>
          </w:p>
        </w:tc>
        <w:tc>
          <w:tcPr>
            <w:tcW w:w="2608" w:type="dxa"/>
          </w:tcPr>
          <w:p w14:paraId="7F0F5FB3" w14:textId="77777777" w:rsidR="00FC35F1" w:rsidRPr="00743233" w:rsidRDefault="00FC35F1" w:rsidP="00232B83">
            <w:pPr>
              <w:pStyle w:val="ConsPlusNormal"/>
              <w:rPr>
                <w:rFonts w:ascii="Times New Roman" w:hAnsi="Times New Roman" w:cs="Times New Roman"/>
                <w:sz w:val="20"/>
              </w:rPr>
            </w:pPr>
          </w:p>
        </w:tc>
        <w:tc>
          <w:tcPr>
            <w:tcW w:w="1814" w:type="dxa"/>
          </w:tcPr>
          <w:p w14:paraId="0BD761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блинатумомаб</w:t>
            </w:r>
          </w:p>
        </w:tc>
        <w:tc>
          <w:tcPr>
            <w:tcW w:w="4192" w:type="dxa"/>
          </w:tcPr>
          <w:p w14:paraId="60C033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концентрата для приготовления раствора для инфузий</w:t>
            </w:r>
          </w:p>
        </w:tc>
      </w:tr>
      <w:tr w:rsidR="00FC35F1" w:rsidRPr="00743233" w14:paraId="06D61ACB" w14:textId="77777777" w:rsidTr="00B23B0D">
        <w:trPr>
          <w:trHeight w:val="20"/>
        </w:trPr>
        <w:tc>
          <w:tcPr>
            <w:tcW w:w="1020" w:type="dxa"/>
          </w:tcPr>
          <w:p w14:paraId="0ECBB0F8" w14:textId="77777777" w:rsidR="00FC35F1" w:rsidRPr="00743233" w:rsidRDefault="00FC35F1" w:rsidP="00232B83">
            <w:pPr>
              <w:pStyle w:val="ConsPlusNormal"/>
              <w:rPr>
                <w:rFonts w:ascii="Times New Roman" w:hAnsi="Times New Roman" w:cs="Times New Roman"/>
                <w:sz w:val="20"/>
              </w:rPr>
            </w:pPr>
          </w:p>
        </w:tc>
        <w:tc>
          <w:tcPr>
            <w:tcW w:w="2608" w:type="dxa"/>
          </w:tcPr>
          <w:p w14:paraId="3750CBD9" w14:textId="77777777" w:rsidR="00FC35F1" w:rsidRPr="00743233" w:rsidRDefault="00FC35F1" w:rsidP="00232B83">
            <w:pPr>
              <w:pStyle w:val="ConsPlusNormal"/>
              <w:rPr>
                <w:rFonts w:ascii="Times New Roman" w:hAnsi="Times New Roman" w:cs="Times New Roman"/>
                <w:sz w:val="20"/>
              </w:rPr>
            </w:pPr>
          </w:p>
        </w:tc>
        <w:tc>
          <w:tcPr>
            <w:tcW w:w="1814" w:type="dxa"/>
          </w:tcPr>
          <w:p w14:paraId="31A90E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брентуксимаб ведотин</w:t>
            </w:r>
          </w:p>
        </w:tc>
        <w:tc>
          <w:tcPr>
            <w:tcW w:w="4192" w:type="dxa"/>
          </w:tcPr>
          <w:p w14:paraId="3DA53B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5AB897E5" w14:textId="77777777" w:rsidTr="00B23B0D">
        <w:trPr>
          <w:trHeight w:val="20"/>
        </w:trPr>
        <w:tc>
          <w:tcPr>
            <w:tcW w:w="1020" w:type="dxa"/>
          </w:tcPr>
          <w:p w14:paraId="5ECE8768" w14:textId="77777777" w:rsidR="00FC35F1" w:rsidRPr="00743233" w:rsidRDefault="00FC35F1" w:rsidP="00232B83">
            <w:pPr>
              <w:pStyle w:val="ConsPlusNormal"/>
              <w:rPr>
                <w:rFonts w:ascii="Times New Roman" w:hAnsi="Times New Roman" w:cs="Times New Roman"/>
                <w:sz w:val="20"/>
              </w:rPr>
            </w:pPr>
          </w:p>
        </w:tc>
        <w:tc>
          <w:tcPr>
            <w:tcW w:w="2608" w:type="dxa"/>
          </w:tcPr>
          <w:p w14:paraId="342D7A52" w14:textId="77777777" w:rsidR="00FC35F1" w:rsidRPr="00743233" w:rsidRDefault="00FC35F1" w:rsidP="00232B83">
            <w:pPr>
              <w:pStyle w:val="ConsPlusNormal"/>
              <w:rPr>
                <w:rFonts w:ascii="Times New Roman" w:hAnsi="Times New Roman" w:cs="Times New Roman"/>
                <w:sz w:val="20"/>
              </w:rPr>
            </w:pPr>
          </w:p>
        </w:tc>
        <w:tc>
          <w:tcPr>
            <w:tcW w:w="1814" w:type="dxa"/>
          </w:tcPr>
          <w:p w14:paraId="4FBA77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даратумумаб</w:t>
            </w:r>
          </w:p>
        </w:tc>
        <w:tc>
          <w:tcPr>
            <w:tcW w:w="4192" w:type="dxa"/>
          </w:tcPr>
          <w:p w14:paraId="3F988F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7B7B4702" w14:textId="77777777" w:rsidTr="00B23B0D">
        <w:trPr>
          <w:trHeight w:val="20"/>
        </w:trPr>
        <w:tc>
          <w:tcPr>
            <w:tcW w:w="1020" w:type="dxa"/>
          </w:tcPr>
          <w:p w14:paraId="76A80607" w14:textId="77777777" w:rsidR="00FC35F1" w:rsidRPr="00743233" w:rsidRDefault="00FC35F1" w:rsidP="00232B83">
            <w:pPr>
              <w:pStyle w:val="ConsPlusNormal"/>
              <w:rPr>
                <w:rFonts w:ascii="Times New Roman" w:hAnsi="Times New Roman" w:cs="Times New Roman"/>
                <w:sz w:val="20"/>
              </w:rPr>
            </w:pPr>
          </w:p>
        </w:tc>
        <w:tc>
          <w:tcPr>
            <w:tcW w:w="2608" w:type="dxa"/>
          </w:tcPr>
          <w:p w14:paraId="26FC3294" w14:textId="77777777" w:rsidR="00FC35F1" w:rsidRPr="00743233" w:rsidRDefault="00FC35F1" w:rsidP="00232B83">
            <w:pPr>
              <w:pStyle w:val="ConsPlusNormal"/>
              <w:rPr>
                <w:rFonts w:ascii="Times New Roman" w:hAnsi="Times New Roman" w:cs="Times New Roman"/>
                <w:sz w:val="20"/>
              </w:rPr>
            </w:pPr>
          </w:p>
        </w:tc>
        <w:tc>
          <w:tcPr>
            <w:tcW w:w="1814" w:type="dxa"/>
          </w:tcPr>
          <w:p w14:paraId="342D31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дурвалумаб</w:t>
            </w:r>
          </w:p>
        </w:tc>
        <w:tc>
          <w:tcPr>
            <w:tcW w:w="4192" w:type="dxa"/>
          </w:tcPr>
          <w:p w14:paraId="44C959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0835606F" w14:textId="77777777" w:rsidTr="00B23B0D">
        <w:trPr>
          <w:trHeight w:val="20"/>
        </w:trPr>
        <w:tc>
          <w:tcPr>
            <w:tcW w:w="1020" w:type="dxa"/>
          </w:tcPr>
          <w:p w14:paraId="43600AD1" w14:textId="77777777" w:rsidR="00FC35F1" w:rsidRPr="00743233" w:rsidRDefault="00FC35F1" w:rsidP="00232B83">
            <w:pPr>
              <w:pStyle w:val="ConsPlusNormal"/>
              <w:rPr>
                <w:rFonts w:ascii="Times New Roman" w:hAnsi="Times New Roman" w:cs="Times New Roman"/>
                <w:sz w:val="20"/>
              </w:rPr>
            </w:pPr>
          </w:p>
        </w:tc>
        <w:tc>
          <w:tcPr>
            <w:tcW w:w="2608" w:type="dxa"/>
          </w:tcPr>
          <w:p w14:paraId="568BCDC4" w14:textId="77777777" w:rsidR="00FC35F1" w:rsidRPr="00743233" w:rsidRDefault="00FC35F1" w:rsidP="00232B83">
            <w:pPr>
              <w:pStyle w:val="ConsPlusNormal"/>
              <w:rPr>
                <w:rFonts w:ascii="Times New Roman" w:hAnsi="Times New Roman" w:cs="Times New Roman"/>
                <w:sz w:val="20"/>
              </w:rPr>
            </w:pPr>
          </w:p>
        </w:tc>
        <w:tc>
          <w:tcPr>
            <w:tcW w:w="1814" w:type="dxa"/>
          </w:tcPr>
          <w:p w14:paraId="4C61A9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изатуксимаб</w:t>
            </w:r>
          </w:p>
        </w:tc>
        <w:tc>
          <w:tcPr>
            <w:tcW w:w="4192" w:type="dxa"/>
          </w:tcPr>
          <w:p w14:paraId="59BECF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1A2B04FD" w14:textId="77777777" w:rsidTr="00B23B0D">
        <w:trPr>
          <w:trHeight w:val="20"/>
        </w:trPr>
        <w:tc>
          <w:tcPr>
            <w:tcW w:w="1020" w:type="dxa"/>
          </w:tcPr>
          <w:p w14:paraId="02C127B8" w14:textId="77777777" w:rsidR="00FC35F1" w:rsidRPr="00743233" w:rsidRDefault="00FC35F1" w:rsidP="00232B83">
            <w:pPr>
              <w:pStyle w:val="ConsPlusNormal"/>
              <w:rPr>
                <w:rFonts w:ascii="Times New Roman" w:hAnsi="Times New Roman" w:cs="Times New Roman"/>
                <w:sz w:val="20"/>
              </w:rPr>
            </w:pPr>
          </w:p>
        </w:tc>
        <w:tc>
          <w:tcPr>
            <w:tcW w:w="2608" w:type="dxa"/>
          </w:tcPr>
          <w:p w14:paraId="471D6375" w14:textId="77777777" w:rsidR="00FC35F1" w:rsidRPr="00743233" w:rsidRDefault="00FC35F1" w:rsidP="00232B83">
            <w:pPr>
              <w:pStyle w:val="ConsPlusNormal"/>
              <w:rPr>
                <w:rFonts w:ascii="Times New Roman" w:hAnsi="Times New Roman" w:cs="Times New Roman"/>
                <w:sz w:val="20"/>
              </w:rPr>
            </w:pPr>
          </w:p>
        </w:tc>
        <w:tc>
          <w:tcPr>
            <w:tcW w:w="1814" w:type="dxa"/>
          </w:tcPr>
          <w:p w14:paraId="4D7D60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ипилимумаб</w:t>
            </w:r>
          </w:p>
        </w:tc>
        <w:tc>
          <w:tcPr>
            <w:tcW w:w="4192" w:type="dxa"/>
          </w:tcPr>
          <w:p w14:paraId="5DE7A1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516E97D0" w14:textId="77777777" w:rsidTr="00B23B0D">
        <w:trPr>
          <w:trHeight w:val="20"/>
        </w:trPr>
        <w:tc>
          <w:tcPr>
            <w:tcW w:w="1020" w:type="dxa"/>
          </w:tcPr>
          <w:p w14:paraId="7F6B29CF" w14:textId="77777777" w:rsidR="00FC35F1" w:rsidRPr="00743233" w:rsidRDefault="00FC35F1" w:rsidP="00232B83">
            <w:pPr>
              <w:pStyle w:val="ConsPlusNormal"/>
              <w:rPr>
                <w:rFonts w:ascii="Times New Roman" w:hAnsi="Times New Roman" w:cs="Times New Roman"/>
                <w:sz w:val="20"/>
              </w:rPr>
            </w:pPr>
          </w:p>
        </w:tc>
        <w:tc>
          <w:tcPr>
            <w:tcW w:w="2608" w:type="dxa"/>
          </w:tcPr>
          <w:p w14:paraId="4D2FEA7A" w14:textId="77777777" w:rsidR="00FC35F1" w:rsidRPr="00743233" w:rsidRDefault="00FC35F1" w:rsidP="00232B83">
            <w:pPr>
              <w:pStyle w:val="ConsPlusNormal"/>
              <w:rPr>
                <w:rFonts w:ascii="Times New Roman" w:hAnsi="Times New Roman" w:cs="Times New Roman"/>
                <w:sz w:val="20"/>
              </w:rPr>
            </w:pPr>
          </w:p>
        </w:tc>
        <w:tc>
          <w:tcPr>
            <w:tcW w:w="1814" w:type="dxa"/>
          </w:tcPr>
          <w:p w14:paraId="424322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ниволумаб</w:t>
            </w:r>
          </w:p>
        </w:tc>
        <w:tc>
          <w:tcPr>
            <w:tcW w:w="4192" w:type="dxa"/>
          </w:tcPr>
          <w:p w14:paraId="24A10C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761FFD12" w14:textId="77777777" w:rsidTr="00B23B0D">
        <w:trPr>
          <w:trHeight w:val="20"/>
        </w:trPr>
        <w:tc>
          <w:tcPr>
            <w:tcW w:w="1020" w:type="dxa"/>
          </w:tcPr>
          <w:p w14:paraId="1AC2F529" w14:textId="77777777" w:rsidR="00FC35F1" w:rsidRPr="00743233" w:rsidRDefault="00FC35F1" w:rsidP="00232B83">
            <w:pPr>
              <w:pStyle w:val="ConsPlusNormal"/>
              <w:rPr>
                <w:rFonts w:ascii="Times New Roman" w:hAnsi="Times New Roman" w:cs="Times New Roman"/>
                <w:sz w:val="20"/>
              </w:rPr>
            </w:pPr>
          </w:p>
        </w:tc>
        <w:tc>
          <w:tcPr>
            <w:tcW w:w="2608" w:type="dxa"/>
          </w:tcPr>
          <w:p w14:paraId="4443DD44" w14:textId="77777777" w:rsidR="00FC35F1" w:rsidRPr="00743233" w:rsidRDefault="00FC35F1" w:rsidP="00232B83">
            <w:pPr>
              <w:pStyle w:val="ConsPlusNormal"/>
              <w:rPr>
                <w:rFonts w:ascii="Times New Roman" w:hAnsi="Times New Roman" w:cs="Times New Roman"/>
                <w:sz w:val="20"/>
              </w:rPr>
            </w:pPr>
          </w:p>
        </w:tc>
        <w:tc>
          <w:tcPr>
            <w:tcW w:w="1814" w:type="dxa"/>
          </w:tcPr>
          <w:p w14:paraId="7A8C5C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обинутузумаб</w:t>
            </w:r>
          </w:p>
        </w:tc>
        <w:tc>
          <w:tcPr>
            <w:tcW w:w="4192" w:type="dxa"/>
          </w:tcPr>
          <w:p w14:paraId="75C3DD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7457B922" w14:textId="77777777" w:rsidTr="00B23B0D">
        <w:trPr>
          <w:trHeight w:val="20"/>
        </w:trPr>
        <w:tc>
          <w:tcPr>
            <w:tcW w:w="1020" w:type="dxa"/>
          </w:tcPr>
          <w:p w14:paraId="443C9D64" w14:textId="77777777" w:rsidR="00FC35F1" w:rsidRPr="00743233" w:rsidRDefault="00FC35F1" w:rsidP="00232B83">
            <w:pPr>
              <w:pStyle w:val="ConsPlusNormal"/>
              <w:rPr>
                <w:rFonts w:ascii="Times New Roman" w:hAnsi="Times New Roman" w:cs="Times New Roman"/>
                <w:sz w:val="20"/>
              </w:rPr>
            </w:pPr>
          </w:p>
        </w:tc>
        <w:tc>
          <w:tcPr>
            <w:tcW w:w="2608" w:type="dxa"/>
          </w:tcPr>
          <w:p w14:paraId="646ED6EC" w14:textId="77777777" w:rsidR="00FC35F1" w:rsidRPr="00743233" w:rsidRDefault="00FC35F1" w:rsidP="00232B83">
            <w:pPr>
              <w:pStyle w:val="ConsPlusNormal"/>
              <w:rPr>
                <w:rFonts w:ascii="Times New Roman" w:hAnsi="Times New Roman" w:cs="Times New Roman"/>
                <w:sz w:val="20"/>
              </w:rPr>
            </w:pPr>
          </w:p>
        </w:tc>
        <w:tc>
          <w:tcPr>
            <w:tcW w:w="1814" w:type="dxa"/>
          </w:tcPr>
          <w:p w14:paraId="0B3814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панитумумаб</w:t>
            </w:r>
          </w:p>
        </w:tc>
        <w:tc>
          <w:tcPr>
            <w:tcW w:w="4192" w:type="dxa"/>
          </w:tcPr>
          <w:p w14:paraId="017804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764E3822" w14:textId="77777777" w:rsidTr="00B23B0D">
        <w:trPr>
          <w:trHeight w:val="20"/>
        </w:trPr>
        <w:tc>
          <w:tcPr>
            <w:tcW w:w="1020" w:type="dxa"/>
          </w:tcPr>
          <w:p w14:paraId="64664337" w14:textId="77777777" w:rsidR="00FC35F1" w:rsidRPr="00743233" w:rsidRDefault="00FC35F1" w:rsidP="00232B83">
            <w:pPr>
              <w:pStyle w:val="ConsPlusNormal"/>
              <w:rPr>
                <w:rFonts w:ascii="Times New Roman" w:hAnsi="Times New Roman" w:cs="Times New Roman"/>
                <w:sz w:val="20"/>
              </w:rPr>
            </w:pPr>
          </w:p>
        </w:tc>
        <w:tc>
          <w:tcPr>
            <w:tcW w:w="2608" w:type="dxa"/>
          </w:tcPr>
          <w:p w14:paraId="422D6FB8" w14:textId="77777777" w:rsidR="00FC35F1" w:rsidRPr="00743233" w:rsidRDefault="00FC35F1" w:rsidP="00232B83">
            <w:pPr>
              <w:pStyle w:val="ConsPlusNormal"/>
              <w:rPr>
                <w:rFonts w:ascii="Times New Roman" w:hAnsi="Times New Roman" w:cs="Times New Roman"/>
                <w:sz w:val="20"/>
              </w:rPr>
            </w:pPr>
          </w:p>
        </w:tc>
        <w:tc>
          <w:tcPr>
            <w:tcW w:w="1814" w:type="dxa"/>
          </w:tcPr>
          <w:p w14:paraId="6423BE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пембролизумаб</w:t>
            </w:r>
          </w:p>
        </w:tc>
        <w:tc>
          <w:tcPr>
            <w:tcW w:w="4192" w:type="dxa"/>
          </w:tcPr>
          <w:p w14:paraId="4A4C90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7EC7BC45" w14:textId="77777777" w:rsidTr="00B23B0D">
        <w:trPr>
          <w:trHeight w:val="20"/>
        </w:trPr>
        <w:tc>
          <w:tcPr>
            <w:tcW w:w="1020" w:type="dxa"/>
          </w:tcPr>
          <w:p w14:paraId="31CC5E93" w14:textId="77777777" w:rsidR="00FC35F1" w:rsidRPr="00743233" w:rsidRDefault="00FC35F1" w:rsidP="00232B83">
            <w:pPr>
              <w:pStyle w:val="ConsPlusNormal"/>
              <w:rPr>
                <w:rFonts w:ascii="Times New Roman" w:hAnsi="Times New Roman" w:cs="Times New Roman"/>
                <w:sz w:val="20"/>
              </w:rPr>
            </w:pPr>
          </w:p>
        </w:tc>
        <w:tc>
          <w:tcPr>
            <w:tcW w:w="2608" w:type="dxa"/>
          </w:tcPr>
          <w:p w14:paraId="0854E860" w14:textId="77777777" w:rsidR="00FC35F1" w:rsidRPr="00743233" w:rsidRDefault="00FC35F1" w:rsidP="00232B83">
            <w:pPr>
              <w:pStyle w:val="ConsPlusNormal"/>
              <w:rPr>
                <w:rFonts w:ascii="Times New Roman" w:hAnsi="Times New Roman" w:cs="Times New Roman"/>
                <w:sz w:val="20"/>
              </w:rPr>
            </w:pPr>
          </w:p>
        </w:tc>
        <w:tc>
          <w:tcPr>
            <w:tcW w:w="1814" w:type="dxa"/>
          </w:tcPr>
          <w:p w14:paraId="3C635C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пертузумаб</w:t>
            </w:r>
          </w:p>
        </w:tc>
        <w:tc>
          <w:tcPr>
            <w:tcW w:w="4192" w:type="dxa"/>
          </w:tcPr>
          <w:p w14:paraId="4ADF97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3DF91DEA" w14:textId="77777777" w:rsidTr="00B23B0D">
        <w:trPr>
          <w:trHeight w:val="20"/>
        </w:trPr>
        <w:tc>
          <w:tcPr>
            <w:tcW w:w="1020" w:type="dxa"/>
          </w:tcPr>
          <w:p w14:paraId="4F8E8E4A" w14:textId="77777777" w:rsidR="00FC35F1" w:rsidRPr="00743233" w:rsidRDefault="00FC35F1" w:rsidP="00232B83">
            <w:pPr>
              <w:pStyle w:val="ConsPlusNormal"/>
              <w:rPr>
                <w:rFonts w:ascii="Times New Roman" w:hAnsi="Times New Roman" w:cs="Times New Roman"/>
                <w:sz w:val="20"/>
              </w:rPr>
            </w:pPr>
          </w:p>
        </w:tc>
        <w:tc>
          <w:tcPr>
            <w:tcW w:w="2608" w:type="dxa"/>
          </w:tcPr>
          <w:p w14:paraId="2AF58407" w14:textId="77777777" w:rsidR="00FC35F1" w:rsidRPr="00743233" w:rsidRDefault="00FC35F1" w:rsidP="00232B83">
            <w:pPr>
              <w:pStyle w:val="ConsPlusNormal"/>
              <w:rPr>
                <w:rFonts w:ascii="Times New Roman" w:hAnsi="Times New Roman" w:cs="Times New Roman"/>
                <w:sz w:val="20"/>
              </w:rPr>
            </w:pPr>
          </w:p>
        </w:tc>
        <w:tc>
          <w:tcPr>
            <w:tcW w:w="1814" w:type="dxa"/>
          </w:tcPr>
          <w:p w14:paraId="27D6BD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пролголимаб</w:t>
            </w:r>
          </w:p>
        </w:tc>
        <w:tc>
          <w:tcPr>
            <w:tcW w:w="4192" w:type="dxa"/>
          </w:tcPr>
          <w:p w14:paraId="743205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6C61460C" w14:textId="77777777" w:rsidTr="00B23B0D">
        <w:trPr>
          <w:trHeight w:val="20"/>
        </w:trPr>
        <w:tc>
          <w:tcPr>
            <w:tcW w:w="1020" w:type="dxa"/>
          </w:tcPr>
          <w:p w14:paraId="18FD7174" w14:textId="77777777" w:rsidR="00FC35F1" w:rsidRPr="00743233" w:rsidRDefault="00FC35F1" w:rsidP="00232B83">
            <w:pPr>
              <w:pStyle w:val="ConsPlusNormal"/>
              <w:rPr>
                <w:rFonts w:ascii="Times New Roman" w:hAnsi="Times New Roman" w:cs="Times New Roman"/>
                <w:sz w:val="20"/>
              </w:rPr>
            </w:pPr>
          </w:p>
        </w:tc>
        <w:tc>
          <w:tcPr>
            <w:tcW w:w="2608" w:type="dxa"/>
          </w:tcPr>
          <w:p w14:paraId="4DF621A4" w14:textId="77777777" w:rsidR="00FC35F1" w:rsidRPr="00743233" w:rsidRDefault="00FC35F1" w:rsidP="00232B83">
            <w:pPr>
              <w:pStyle w:val="ConsPlusNormal"/>
              <w:rPr>
                <w:rFonts w:ascii="Times New Roman" w:hAnsi="Times New Roman" w:cs="Times New Roman"/>
                <w:sz w:val="20"/>
              </w:rPr>
            </w:pPr>
          </w:p>
        </w:tc>
        <w:tc>
          <w:tcPr>
            <w:tcW w:w="1814" w:type="dxa"/>
          </w:tcPr>
          <w:p w14:paraId="76757A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рамуцирумаб</w:t>
            </w:r>
          </w:p>
        </w:tc>
        <w:tc>
          <w:tcPr>
            <w:tcW w:w="4192" w:type="dxa"/>
          </w:tcPr>
          <w:p w14:paraId="13F300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4389A896" w14:textId="77777777" w:rsidTr="00B23B0D">
        <w:trPr>
          <w:trHeight w:val="20"/>
        </w:trPr>
        <w:tc>
          <w:tcPr>
            <w:tcW w:w="1020" w:type="dxa"/>
          </w:tcPr>
          <w:p w14:paraId="6AC933E4" w14:textId="77777777" w:rsidR="00FC35F1" w:rsidRPr="00743233" w:rsidRDefault="00FC35F1" w:rsidP="00232B83">
            <w:pPr>
              <w:pStyle w:val="ConsPlusNormal"/>
              <w:rPr>
                <w:rFonts w:ascii="Times New Roman" w:hAnsi="Times New Roman" w:cs="Times New Roman"/>
                <w:sz w:val="20"/>
              </w:rPr>
            </w:pPr>
          </w:p>
        </w:tc>
        <w:tc>
          <w:tcPr>
            <w:tcW w:w="2608" w:type="dxa"/>
          </w:tcPr>
          <w:p w14:paraId="43D8A3A5" w14:textId="77777777" w:rsidR="00FC35F1" w:rsidRPr="00743233" w:rsidRDefault="00FC35F1" w:rsidP="00232B83">
            <w:pPr>
              <w:pStyle w:val="ConsPlusNormal"/>
              <w:rPr>
                <w:rFonts w:ascii="Times New Roman" w:hAnsi="Times New Roman" w:cs="Times New Roman"/>
                <w:sz w:val="20"/>
              </w:rPr>
            </w:pPr>
          </w:p>
        </w:tc>
        <w:tc>
          <w:tcPr>
            <w:tcW w:w="1814" w:type="dxa"/>
          </w:tcPr>
          <w:p w14:paraId="690AC7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ритуксимаб</w:t>
            </w:r>
          </w:p>
        </w:tc>
        <w:tc>
          <w:tcPr>
            <w:tcW w:w="4192" w:type="dxa"/>
          </w:tcPr>
          <w:p w14:paraId="5D93B2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062138B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B9AF36B" w14:textId="77777777" w:rsidTr="00B23B0D">
        <w:trPr>
          <w:trHeight w:val="20"/>
        </w:trPr>
        <w:tc>
          <w:tcPr>
            <w:tcW w:w="1020" w:type="dxa"/>
          </w:tcPr>
          <w:p w14:paraId="13154FBF" w14:textId="77777777" w:rsidR="00FC35F1" w:rsidRPr="00743233" w:rsidRDefault="00FC35F1" w:rsidP="00232B83">
            <w:pPr>
              <w:pStyle w:val="ConsPlusNormal"/>
              <w:rPr>
                <w:rFonts w:ascii="Times New Roman" w:hAnsi="Times New Roman" w:cs="Times New Roman"/>
                <w:sz w:val="20"/>
              </w:rPr>
            </w:pPr>
          </w:p>
        </w:tc>
        <w:tc>
          <w:tcPr>
            <w:tcW w:w="2608" w:type="dxa"/>
          </w:tcPr>
          <w:p w14:paraId="33A11047" w14:textId="77777777" w:rsidR="00FC35F1" w:rsidRPr="00743233" w:rsidRDefault="00FC35F1" w:rsidP="00232B83">
            <w:pPr>
              <w:pStyle w:val="ConsPlusNormal"/>
              <w:rPr>
                <w:rFonts w:ascii="Times New Roman" w:hAnsi="Times New Roman" w:cs="Times New Roman"/>
                <w:sz w:val="20"/>
              </w:rPr>
            </w:pPr>
          </w:p>
        </w:tc>
        <w:tc>
          <w:tcPr>
            <w:tcW w:w="1814" w:type="dxa"/>
          </w:tcPr>
          <w:p w14:paraId="44FA4E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трастузумаб</w:t>
            </w:r>
          </w:p>
        </w:tc>
        <w:tc>
          <w:tcPr>
            <w:tcW w:w="4192" w:type="dxa"/>
          </w:tcPr>
          <w:p w14:paraId="51B4CF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207D8D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2D06FAB" w14:textId="77777777" w:rsidTr="00B23B0D">
        <w:trPr>
          <w:trHeight w:val="20"/>
        </w:trPr>
        <w:tc>
          <w:tcPr>
            <w:tcW w:w="1020" w:type="dxa"/>
          </w:tcPr>
          <w:p w14:paraId="52790299" w14:textId="77777777" w:rsidR="00FC35F1" w:rsidRPr="00743233" w:rsidRDefault="00FC35F1" w:rsidP="00232B83">
            <w:pPr>
              <w:pStyle w:val="ConsPlusNormal"/>
              <w:rPr>
                <w:rFonts w:ascii="Times New Roman" w:hAnsi="Times New Roman" w:cs="Times New Roman"/>
                <w:sz w:val="20"/>
              </w:rPr>
            </w:pPr>
          </w:p>
        </w:tc>
        <w:tc>
          <w:tcPr>
            <w:tcW w:w="2608" w:type="dxa"/>
          </w:tcPr>
          <w:p w14:paraId="0765804D" w14:textId="77777777" w:rsidR="00FC35F1" w:rsidRPr="00743233" w:rsidRDefault="00FC35F1" w:rsidP="00232B83">
            <w:pPr>
              <w:pStyle w:val="ConsPlusNormal"/>
              <w:rPr>
                <w:rFonts w:ascii="Times New Roman" w:hAnsi="Times New Roman" w:cs="Times New Roman"/>
                <w:sz w:val="20"/>
              </w:rPr>
            </w:pPr>
          </w:p>
        </w:tc>
        <w:tc>
          <w:tcPr>
            <w:tcW w:w="1814" w:type="dxa"/>
          </w:tcPr>
          <w:p w14:paraId="5BF7BF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трастузумаб эмтанзин</w:t>
            </w:r>
          </w:p>
        </w:tc>
        <w:tc>
          <w:tcPr>
            <w:tcW w:w="4192" w:type="dxa"/>
          </w:tcPr>
          <w:p w14:paraId="4A87B2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5F2ED274" w14:textId="77777777" w:rsidTr="00B23B0D">
        <w:trPr>
          <w:trHeight w:val="20"/>
        </w:trPr>
        <w:tc>
          <w:tcPr>
            <w:tcW w:w="1020" w:type="dxa"/>
          </w:tcPr>
          <w:p w14:paraId="2158CD56" w14:textId="77777777" w:rsidR="00FC35F1" w:rsidRPr="00743233" w:rsidRDefault="00FC35F1" w:rsidP="00232B83">
            <w:pPr>
              <w:pStyle w:val="ConsPlusNormal"/>
              <w:rPr>
                <w:rFonts w:ascii="Times New Roman" w:hAnsi="Times New Roman" w:cs="Times New Roman"/>
                <w:sz w:val="20"/>
              </w:rPr>
            </w:pPr>
          </w:p>
        </w:tc>
        <w:tc>
          <w:tcPr>
            <w:tcW w:w="2608" w:type="dxa"/>
          </w:tcPr>
          <w:p w14:paraId="66CA2A64" w14:textId="77777777" w:rsidR="00FC35F1" w:rsidRPr="00743233" w:rsidRDefault="00FC35F1" w:rsidP="00232B83">
            <w:pPr>
              <w:pStyle w:val="ConsPlusNormal"/>
              <w:rPr>
                <w:rFonts w:ascii="Times New Roman" w:hAnsi="Times New Roman" w:cs="Times New Roman"/>
                <w:sz w:val="20"/>
              </w:rPr>
            </w:pPr>
          </w:p>
        </w:tc>
        <w:tc>
          <w:tcPr>
            <w:tcW w:w="1814" w:type="dxa"/>
          </w:tcPr>
          <w:p w14:paraId="74C929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цетуксимаб</w:t>
            </w:r>
          </w:p>
        </w:tc>
        <w:tc>
          <w:tcPr>
            <w:tcW w:w="4192" w:type="dxa"/>
          </w:tcPr>
          <w:p w14:paraId="6448FD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78F579D1" w14:textId="77777777" w:rsidTr="00B23B0D">
        <w:trPr>
          <w:trHeight w:val="20"/>
        </w:trPr>
        <w:tc>
          <w:tcPr>
            <w:tcW w:w="1020" w:type="dxa"/>
          </w:tcPr>
          <w:p w14:paraId="224C8B27" w14:textId="77777777" w:rsidR="00FC35F1" w:rsidRPr="00743233" w:rsidRDefault="00FC35F1" w:rsidP="00232B83">
            <w:pPr>
              <w:pStyle w:val="ConsPlusNormal"/>
              <w:rPr>
                <w:rFonts w:ascii="Times New Roman" w:hAnsi="Times New Roman" w:cs="Times New Roman"/>
                <w:sz w:val="20"/>
              </w:rPr>
            </w:pPr>
          </w:p>
        </w:tc>
        <w:tc>
          <w:tcPr>
            <w:tcW w:w="2608" w:type="dxa"/>
          </w:tcPr>
          <w:p w14:paraId="6D8316EE" w14:textId="77777777" w:rsidR="00FC35F1" w:rsidRPr="00743233" w:rsidRDefault="00FC35F1" w:rsidP="00232B83">
            <w:pPr>
              <w:pStyle w:val="ConsPlusNormal"/>
              <w:rPr>
                <w:rFonts w:ascii="Times New Roman" w:hAnsi="Times New Roman" w:cs="Times New Roman"/>
                <w:sz w:val="20"/>
              </w:rPr>
            </w:pPr>
          </w:p>
        </w:tc>
        <w:tc>
          <w:tcPr>
            <w:tcW w:w="1814" w:type="dxa"/>
          </w:tcPr>
          <w:p w14:paraId="591398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элотузумаб</w:t>
            </w:r>
          </w:p>
        </w:tc>
        <w:tc>
          <w:tcPr>
            <w:tcW w:w="4192" w:type="dxa"/>
          </w:tcPr>
          <w:p w14:paraId="5FCA8F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100C1F71" w14:textId="77777777" w:rsidTr="00B23B0D">
        <w:trPr>
          <w:trHeight w:val="20"/>
        </w:trPr>
        <w:tc>
          <w:tcPr>
            <w:tcW w:w="1020" w:type="dxa"/>
            <w:vMerge w:val="restart"/>
          </w:tcPr>
          <w:p w14:paraId="7C4F2EB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L01XE</w:t>
            </w:r>
          </w:p>
        </w:tc>
        <w:tc>
          <w:tcPr>
            <w:tcW w:w="2608" w:type="dxa"/>
            <w:vMerge w:val="restart"/>
          </w:tcPr>
          <w:p w14:paraId="04BF78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протеинкиназы</w:t>
            </w:r>
          </w:p>
        </w:tc>
        <w:tc>
          <w:tcPr>
            <w:tcW w:w="1814" w:type="dxa"/>
          </w:tcPr>
          <w:p w14:paraId="408DCA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абемациклиб</w:t>
            </w:r>
          </w:p>
        </w:tc>
        <w:tc>
          <w:tcPr>
            <w:tcW w:w="4192" w:type="dxa"/>
          </w:tcPr>
          <w:p w14:paraId="1A998E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CC0D786" w14:textId="77777777" w:rsidTr="00B23B0D">
        <w:trPr>
          <w:trHeight w:val="20"/>
        </w:trPr>
        <w:tc>
          <w:tcPr>
            <w:tcW w:w="1020" w:type="dxa"/>
            <w:vMerge/>
          </w:tcPr>
          <w:p w14:paraId="3C1EFEA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C1B3265" w14:textId="77777777" w:rsidR="00FC35F1" w:rsidRPr="00743233" w:rsidRDefault="00FC35F1" w:rsidP="00232B83">
            <w:pPr>
              <w:pStyle w:val="ConsPlusNormal"/>
              <w:rPr>
                <w:rFonts w:ascii="Times New Roman" w:hAnsi="Times New Roman" w:cs="Times New Roman"/>
                <w:sz w:val="20"/>
              </w:rPr>
            </w:pPr>
          </w:p>
        </w:tc>
        <w:tc>
          <w:tcPr>
            <w:tcW w:w="1814" w:type="dxa"/>
          </w:tcPr>
          <w:p w14:paraId="0A6900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акалабрутиниб</w:t>
            </w:r>
          </w:p>
        </w:tc>
        <w:tc>
          <w:tcPr>
            <w:tcW w:w="4192" w:type="dxa"/>
          </w:tcPr>
          <w:p w14:paraId="793B23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6FB821CB" w14:textId="77777777" w:rsidTr="00B23B0D">
        <w:trPr>
          <w:trHeight w:val="20"/>
        </w:trPr>
        <w:tc>
          <w:tcPr>
            <w:tcW w:w="1020" w:type="dxa"/>
          </w:tcPr>
          <w:p w14:paraId="3D1924CB" w14:textId="77777777" w:rsidR="00FC35F1" w:rsidRPr="00743233" w:rsidRDefault="00FC35F1" w:rsidP="00232B83">
            <w:pPr>
              <w:pStyle w:val="ConsPlusNormal"/>
              <w:rPr>
                <w:rFonts w:ascii="Times New Roman" w:hAnsi="Times New Roman" w:cs="Times New Roman"/>
                <w:sz w:val="20"/>
              </w:rPr>
            </w:pPr>
          </w:p>
        </w:tc>
        <w:tc>
          <w:tcPr>
            <w:tcW w:w="2608" w:type="dxa"/>
          </w:tcPr>
          <w:p w14:paraId="08A555FE" w14:textId="77777777" w:rsidR="00FC35F1" w:rsidRPr="00743233" w:rsidRDefault="00FC35F1" w:rsidP="00232B83">
            <w:pPr>
              <w:pStyle w:val="ConsPlusNormal"/>
              <w:rPr>
                <w:rFonts w:ascii="Times New Roman" w:hAnsi="Times New Roman" w:cs="Times New Roman"/>
                <w:sz w:val="20"/>
              </w:rPr>
            </w:pPr>
          </w:p>
        </w:tc>
        <w:tc>
          <w:tcPr>
            <w:tcW w:w="1814" w:type="dxa"/>
          </w:tcPr>
          <w:p w14:paraId="49E0A7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акситиниб</w:t>
            </w:r>
          </w:p>
        </w:tc>
        <w:tc>
          <w:tcPr>
            <w:tcW w:w="4192" w:type="dxa"/>
          </w:tcPr>
          <w:p w14:paraId="4A81C6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2A5E5AB" w14:textId="77777777" w:rsidTr="00B23B0D">
        <w:trPr>
          <w:trHeight w:val="20"/>
        </w:trPr>
        <w:tc>
          <w:tcPr>
            <w:tcW w:w="1020" w:type="dxa"/>
          </w:tcPr>
          <w:p w14:paraId="05F56A73" w14:textId="77777777" w:rsidR="00FC35F1" w:rsidRPr="00743233" w:rsidRDefault="00FC35F1" w:rsidP="00232B83">
            <w:pPr>
              <w:pStyle w:val="ConsPlusNormal"/>
              <w:rPr>
                <w:rFonts w:ascii="Times New Roman" w:hAnsi="Times New Roman" w:cs="Times New Roman"/>
                <w:sz w:val="20"/>
              </w:rPr>
            </w:pPr>
          </w:p>
        </w:tc>
        <w:tc>
          <w:tcPr>
            <w:tcW w:w="2608" w:type="dxa"/>
          </w:tcPr>
          <w:p w14:paraId="33018170" w14:textId="77777777" w:rsidR="00FC35F1" w:rsidRPr="00743233" w:rsidRDefault="00FC35F1" w:rsidP="00232B83">
            <w:pPr>
              <w:pStyle w:val="ConsPlusNormal"/>
              <w:rPr>
                <w:rFonts w:ascii="Times New Roman" w:hAnsi="Times New Roman" w:cs="Times New Roman"/>
                <w:sz w:val="20"/>
              </w:rPr>
            </w:pPr>
          </w:p>
        </w:tc>
        <w:tc>
          <w:tcPr>
            <w:tcW w:w="1814" w:type="dxa"/>
          </w:tcPr>
          <w:p w14:paraId="5BCF80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алектиниб</w:t>
            </w:r>
          </w:p>
        </w:tc>
        <w:tc>
          <w:tcPr>
            <w:tcW w:w="4192" w:type="dxa"/>
          </w:tcPr>
          <w:p w14:paraId="427BCE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067CBAA3" w14:textId="77777777" w:rsidTr="00B23B0D">
        <w:trPr>
          <w:trHeight w:val="20"/>
        </w:trPr>
        <w:tc>
          <w:tcPr>
            <w:tcW w:w="1020" w:type="dxa"/>
          </w:tcPr>
          <w:p w14:paraId="5168A377" w14:textId="77777777" w:rsidR="00FC35F1" w:rsidRPr="00743233" w:rsidRDefault="00FC35F1" w:rsidP="00232B83">
            <w:pPr>
              <w:pStyle w:val="ConsPlusNormal"/>
              <w:rPr>
                <w:rFonts w:ascii="Times New Roman" w:hAnsi="Times New Roman" w:cs="Times New Roman"/>
                <w:sz w:val="20"/>
              </w:rPr>
            </w:pPr>
          </w:p>
        </w:tc>
        <w:tc>
          <w:tcPr>
            <w:tcW w:w="2608" w:type="dxa"/>
          </w:tcPr>
          <w:p w14:paraId="3653FDF9" w14:textId="77777777" w:rsidR="00FC35F1" w:rsidRPr="00743233" w:rsidRDefault="00FC35F1" w:rsidP="00232B83">
            <w:pPr>
              <w:pStyle w:val="ConsPlusNormal"/>
              <w:rPr>
                <w:rFonts w:ascii="Times New Roman" w:hAnsi="Times New Roman" w:cs="Times New Roman"/>
                <w:sz w:val="20"/>
              </w:rPr>
            </w:pPr>
          </w:p>
        </w:tc>
        <w:tc>
          <w:tcPr>
            <w:tcW w:w="1814" w:type="dxa"/>
          </w:tcPr>
          <w:p w14:paraId="4F4308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афатиниб</w:t>
            </w:r>
          </w:p>
        </w:tc>
        <w:tc>
          <w:tcPr>
            <w:tcW w:w="4192" w:type="dxa"/>
          </w:tcPr>
          <w:p w14:paraId="59BB6E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73B4903" w14:textId="77777777" w:rsidTr="00B23B0D">
        <w:trPr>
          <w:trHeight w:val="20"/>
        </w:trPr>
        <w:tc>
          <w:tcPr>
            <w:tcW w:w="1020" w:type="dxa"/>
          </w:tcPr>
          <w:p w14:paraId="7A10C019" w14:textId="77777777" w:rsidR="00FC35F1" w:rsidRPr="00743233" w:rsidRDefault="00FC35F1" w:rsidP="00232B83">
            <w:pPr>
              <w:pStyle w:val="ConsPlusNormal"/>
              <w:rPr>
                <w:rFonts w:ascii="Times New Roman" w:hAnsi="Times New Roman" w:cs="Times New Roman"/>
                <w:sz w:val="20"/>
              </w:rPr>
            </w:pPr>
          </w:p>
        </w:tc>
        <w:tc>
          <w:tcPr>
            <w:tcW w:w="2608" w:type="dxa"/>
          </w:tcPr>
          <w:p w14:paraId="6FA68AD2" w14:textId="77777777" w:rsidR="00FC35F1" w:rsidRPr="00743233" w:rsidRDefault="00FC35F1" w:rsidP="00232B83">
            <w:pPr>
              <w:pStyle w:val="ConsPlusNormal"/>
              <w:rPr>
                <w:rFonts w:ascii="Times New Roman" w:hAnsi="Times New Roman" w:cs="Times New Roman"/>
                <w:sz w:val="20"/>
              </w:rPr>
            </w:pPr>
          </w:p>
        </w:tc>
        <w:tc>
          <w:tcPr>
            <w:tcW w:w="1814" w:type="dxa"/>
          </w:tcPr>
          <w:p w14:paraId="632891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бозутиниб</w:t>
            </w:r>
          </w:p>
        </w:tc>
        <w:tc>
          <w:tcPr>
            <w:tcW w:w="4192" w:type="dxa"/>
          </w:tcPr>
          <w:p w14:paraId="265CF5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68E1348" w14:textId="77777777" w:rsidTr="00B23B0D">
        <w:trPr>
          <w:trHeight w:val="20"/>
        </w:trPr>
        <w:tc>
          <w:tcPr>
            <w:tcW w:w="1020" w:type="dxa"/>
          </w:tcPr>
          <w:p w14:paraId="186CE138" w14:textId="77777777" w:rsidR="00FC35F1" w:rsidRPr="00743233" w:rsidRDefault="00FC35F1" w:rsidP="00232B83">
            <w:pPr>
              <w:pStyle w:val="ConsPlusNormal"/>
              <w:rPr>
                <w:rFonts w:ascii="Times New Roman" w:hAnsi="Times New Roman" w:cs="Times New Roman"/>
                <w:sz w:val="20"/>
              </w:rPr>
            </w:pPr>
          </w:p>
        </w:tc>
        <w:tc>
          <w:tcPr>
            <w:tcW w:w="2608" w:type="dxa"/>
          </w:tcPr>
          <w:p w14:paraId="2408CEC1" w14:textId="77777777" w:rsidR="00FC35F1" w:rsidRPr="00743233" w:rsidRDefault="00FC35F1" w:rsidP="00232B83">
            <w:pPr>
              <w:pStyle w:val="ConsPlusNormal"/>
              <w:rPr>
                <w:rFonts w:ascii="Times New Roman" w:hAnsi="Times New Roman" w:cs="Times New Roman"/>
                <w:sz w:val="20"/>
              </w:rPr>
            </w:pPr>
          </w:p>
        </w:tc>
        <w:tc>
          <w:tcPr>
            <w:tcW w:w="1814" w:type="dxa"/>
          </w:tcPr>
          <w:p w14:paraId="00F078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вандетаниб</w:t>
            </w:r>
          </w:p>
        </w:tc>
        <w:tc>
          <w:tcPr>
            <w:tcW w:w="4192" w:type="dxa"/>
          </w:tcPr>
          <w:p w14:paraId="24492E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A36CA3A" w14:textId="77777777" w:rsidTr="00B23B0D">
        <w:trPr>
          <w:trHeight w:val="20"/>
        </w:trPr>
        <w:tc>
          <w:tcPr>
            <w:tcW w:w="1020" w:type="dxa"/>
          </w:tcPr>
          <w:p w14:paraId="338672C2" w14:textId="77777777" w:rsidR="00FC35F1" w:rsidRPr="00743233" w:rsidRDefault="00FC35F1" w:rsidP="00232B83">
            <w:pPr>
              <w:pStyle w:val="ConsPlusNormal"/>
              <w:rPr>
                <w:rFonts w:ascii="Times New Roman" w:hAnsi="Times New Roman" w:cs="Times New Roman"/>
                <w:sz w:val="20"/>
              </w:rPr>
            </w:pPr>
          </w:p>
        </w:tc>
        <w:tc>
          <w:tcPr>
            <w:tcW w:w="2608" w:type="dxa"/>
          </w:tcPr>
          <w:p w14:paraId="47ED4425" w14:textId="77777777" w:rsidR="00FC35F1" w:rsidRPr="00743233" w:rsidRDefault="00FC35F1" w:rsidP="00232B83">
            <w:pPr>
              <w:pStyle w:val="ConsPlusNormal"/>
              <w:rPr>
                <w:rFonts w:ascii="Times New Roman" w:hAnsi="Times New Roman" w:cs="Times New Roman"/>
                <w:sz w:val="20"/>
              </w:rPr>
            </w:pPr>
          </w:p>
        </w:tc>
        <w:tc>
          <w:tcPr>
            <w:tcW w:w="1814" w:type="dxa"/>
          </w:tcPr>
          <w:p w14:paraId="745C22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вемурафениб</w:t>
            </w:r>
          </w:p>
        </w:tc>
        <w:tc>
          <w:tcPr>
            <w:tcW w:w="4192" w:type="dxa"/>
          </w:tcPr>
          <w:p w14:paraId="0DA2D0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B8DE897" w14:textId="77777777" w:rsidTr="00B23B0D">
        <w:trPr>
          <w:trHeight w:val="20"/>
        </w:trPr>
        <w:tc>
          <w:tcPr>
            <w:tcW w:w="1020" w:type="dxa"/>
          </w:tcPr>
          <w:p w14:paraId="62F8E5A4" w14:textId="77777777" w:rsidR="00FC35F1" w:rsidRPr="00743233" w:rsidRDefault="00FC35F1" w:rsidP="00232B83">
            <w:pPr>
              <w:pStyle w:val="ConsPlusNormal"/>
              <w:rPr>
                <w:rFonts w:ascii="Times New Roman" w:hAnsi="Times New Roman" w:cs="Times New Roman"/>
                <w:sz w:val="20"/>
              </w:rPr>
            </w:pPr>
          </w:p>
        </w:tc>
        <w:tc>
          <w:tcPr>
            <w:tcW w:w="2608" w:type="dxa"/>
          </w:tcPr>
          <w:p w14:paraId="018EA4DD" w14:textId="77777777" w:rsidR="00FC35F1" w:rsidRPr="00743233" w:rsidRDefault="00FC35F1" w:rsidP="00232B83">
            <w:pPr>
              <w:pStyle w:val="ConsPlusNormal"/>
              <w:rPr>
                <w:rFonts w:ascii="Times New Roman" w:hAnsi="Times New Roman" w:cs="Times New Roman"/>
                <w:sz w:val="20"/>
              </w:rPr>
            </w:pPr>
          </w:p>
        </w:tc>
        <w:tc>
          <w:tcPr>
            <w:tcW w:w="1814" w:type="dxa"/>
          </w:tcPr>
          <w:p w14:paraId="585775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гефитиниб</w:t>
            </w:r>
          </w:p>
        </w:tc>
        <w:tc>
          <w:tcPr>
            <w:tcW w:w="4192" w:type="dxa"/>
          </w:tcPr>
          <w:p w14:paraId="2E4080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1857D6C" w14:textId="77777777" w:rsidTr="00B23B0D">
        <w:trPr>
          <w:trHeight w:val="20"/>
        </w:trPr>
        <w:tc>
          <w:tcPr>
            <w:tcW w:w="1020" w:type="dxa"/>
          </w:tcPr>
          <w:p w14:paraId="0E20D701" w14:textId="77777777" w:rsidR="00FC35F1" w:rsidRPr="00743233" w:rsidRDefault="00FC35F1" w:rsidP="00232B83">
            <w:pPr>
              <w:pStyle w:val="ConsPlusNormal"/>
              <w:rPr>
                <w:rFonts w:ascii="Times New Roman" w:hAnsi="Times New Roman" w:cs="Times New Roman"/>
                <w:sz w:val="20"/>
              </w:rPr>
            </w:pPr>
          </w:p>
        </w:tc>
        <w:tc>
          <w:tcPr>
            <w:tcW w:w="2608" w:type="dxa"/>
          </w:tcPr>
          <w:p w14:paraId="1CE4F571" w14:textId="77777777" w:rsidR="00FC35F1" w:rsidRPr="00743233" w:rsidRDefault="00FC35F1" w:rsidP="00232B83">
            <w:pPr>
              <w:pStyle w:val="ConsPlusNormal"/>
              <w:rPr>
                <w:rFonts w:ascii="Times New Roman" w:hAnsi="Times New Roman" w:cs="Times New Roman"/>
                <w:sz w:val="20"/>
              </w:rPr>
            </w:pPr>
          </w:p>
        </w:tc>
        <w:tc>
          <w:tcPr>
            <w:tcW w:w="1814" w:type="dxa"/>
          </w:tcPr>
          <w:p w14:paraId="16A8AC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дабрафениб</w:t>
            </w:r>
          </w:p>
        </w:tc>
        <w:tc>
          <w:tcPr>
            <w:tcW w:w="4192" w:type="dxa"/>
          </w:tcPr>
          <w:p w14:paraId="5FF7D3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33445606" w14:textId="77777777" w:rsidTr="00B23B0D">
        <w:trPr>
          <w:trHeight w:val="20"/>
        </w:trPr>
        <w:tc>
          <w:tcPr>
            <w:tcW w:w="1020" w:type="dxa"/>
          </w:tcPr>
          <w:p w14:paraId="39296E2E" w14:textId="77777777" w:rsidR="00FC35F1" w:rsidRPr="00743233" w:rsidRDefault="00FC35F1" w:rsidP="00232B83">
            <w:pPr>
              <w:pStyle w:val="ConsPlusNormal"/>
              <w:rPr>
                <w:rFonts w:ascii="Times New Roman" w:hAnsi="Times New Roman" w:cs="Times New Roman"/>
                <w:sz w:val="20"/>
              </w:rPr>
            </w:pPr>
          </w:p>
        </w:tc>
        <w:tc>
          <w:tcPr>
            <w:tcW w:w="2608" w:type="dxa"/>
          </w:tcPr>
          <w:p w14:paraId="05749B4E" w14:textId="77777777" w:rsidR="00FC35F1" w:rsidRPr="00743233" w:rsidRDefault="00FC35F1" w:rsidP="00232B83">
            <w:pPr>
              <w:pStyle w:val="ConsPlusNormal"/>
              <w:rPr>
                <w:rFonts w:ascii="Times New Roman" w:hAnsi="Times New Roman" w:cs="Times New Roman"/>
                <w:sz w:val="20"/>
              </w:rPr>
            </w:pPr>
          </w:p>
        </w:tc>
        <w:tc>
          <w:tcPr>
            <w:tcW w:w="1814" w:type="dxa"/>
          </w:tcPr>
          <w:p w14:paraId="6576A2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дазатиниб</w:t>
            </w:r>
          </w:p>
        </w:tc>
        <w:tc>
          <w:tcPr>
            <w:tcW w:w="4192" w:type="dxa"/>
          </w:tcPr>
          <w:p w14:paraId="134403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A81C73C" w14:textId="77777777" w:rsidTr="00B23B0D">
        <w:trPr>
          <w:trHeight w:val="20"/>
        </w:trPr>
        <w:tc>
          <w:tcPr>
            <w:tcW w:w="1020" w:type="dxa"/>
          </w:tcPr>
          <w:p w14:paraId="5FA4ED75" w14:textId="77777777" w:rsidR="00FC35F1" w:rsidRPr="00743233" w:rsidRDefault="00FC35F1" w:rsidP="00232B83">
            <w:pPr>
              <w:pStyle w:val="ConsPlusNormal"/>
              <w:rPr>
                <w:rFonts w:ascii="Times New Roman" w:hAnsi="Times New Roman" w:cs="Times New Roman"/>
                <w:sz w:val="20"/>
              </w:rPr>
            </w:pPr>
          </w:p>
        </w:tc>
        <w:tc>
          <w:tcPr>
            <w:tcW w:w="2608" w:type="dxa"/>
          </w:tcPr>
          <w:p w14:paraId="55369411" w14:textId="77777777" w:rsidR="00FC35F1" w:rsidRPr="00743233" w:rsidRDefault="00FC35F1" w:rsidP="00232B83">
            <w:pPr>
              <w:pStyle w:val="ConsPlusNormal"/>
              <w:rPr>
                <w:rFonts w:ascii="Times New Roman" w:hAnsi="Times New Roman" w:cs="Times New Roman"/>
                <w:sz w:val="20"/>
              </w:rPr>
            </w:pPr>
          </w:p>
        </w:tc>
        <w:tc>
          <w:tcPr>
            <w:tcW w:w="1814" w:type="dxa"/>
          </w:tcPr>
          <w:p w14:paraId="29DB45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ибрутиниб</w:t>
            </w:r>
          </w:p>
        </w:tc>
        <w:tc>
          <w:tcPr>
            <w:tcW w:w="4192" w:type="dxa"/>
          </w:tcPr>
          <w:p w14:paraId="5C17DC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43126388" w14:textId="77777777" w:rsidTr="00B23B0D">
        <w:trPr>
          <w:trHeight w:val="20"/>
        </w:trPr>
        <w:tc>
          <w:tcPr>
            <w:tcW w:w="1020" w:type="dxa"/>
          </w:tcPr>
          <w:p w14:paraId="7FC5094E" w14:textId="77777777" w:rsidR="00FC35F1" w:rsidRPr="00743233" w:rsidRDefault="00FC35F1" w:rsidP="00232B83">
            <w:pPr>
              <w:pStyle w:val="ConsPlusNormal"/>
              <w:rPr>
                <w:rFonts w:ascii="Times New Roman" w:hAnsi="Times New Roman" w:cs="Times New Roman"/>
                <w:sz w:val="20"/>
              </w:rPr>
            </w:pPr>
          </w:p>
        </w:tc>
        <w:tc>
          <w:tcPr>
            <w:tcW w:w="2608" w:type="dxa"/>
          </w:tcPr>
          <w:p w14:paraId="45030499" w14:textId="77777777" w:rsidR="00FC35F1" w:rsidRPr="00743233" w:rsidRDefault="00FC35F1" w:rsidP="00232B83">
            <w:pPr>
              <w:pStyle w:val="ConsPlusNormal"/>
              <w:rPr>
                <w:rFonts w:ascii="Times New Roman" w:hAnsi="Times New Roman" w:cs="Times New Roman"/>
                <w:sz w:val="20"/>
              </w:rPr>
            </w:pPr>
          </w:p>
        </w:tc>
        <w:tc>
          <w:tcPr>
            <w:tcW w:w="1814" w:type="dxa"/>
          </w:tcPr>
          <w:p w14:paraId="1FD446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иматиниб</w:t>
            </w:r>
          </w:p>
        </w:tc>
        <w:tc>
          <w:tcPr>
            <w:tcW w:w="4192" w:type="dxa"/>
          </w:tcPr>
          <w:p w14:paraId="2DAD5C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EB8D0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85E947D" w14:textId="77777777" w:rsidTr="00B23B0D">
        <w:trPr>
          <w:trHeight w:val="20"/>
        </w:trPr>
        <w:tc>
          <w:tcPr>
            <w:tcW w:w="1020" w:type="dxa"/>
          </w:tcPr>
          <w:p w14:paraId="338125F5" w14:textId="77777777" w:rsidR="00FC35F1" w:rsidRPr="00743233" w:rsidRDefault="00FC35F1" w:rsidP="00232B83">
            <w:pPr>
              <w:pStyle w:val="ConsPlusNormal"/>
              <w:rPr>
                <w:rFonts w:ascii="Times New Roman" w:hAnsi="Times New Roman" w:cs="Times New Roman"/>
                <w:sz w:val="20"/>
              </w:rPr>
            </w:pPr>
          </w:p>
        </w:tc>
        <w:tc>
          <w:tcPr>
            <w:tcW w:w="2608" w:type="dxa"/>
          </w:tcPr>
          <w:p w14:paraId="7C9A01C4" w14:textId="77777777" w:rsidR="00FC35F1" w:rsidRPr="00743233" w:rsidRDefault="00FC35F1" w:rsidP="00232B83">
            <w:pPr>
              <w:pStyle w:val="ConsPlusNormal"/>
              <w:rPr>
                <w:rFonts w:ascii="Times New Roman" w:hAnsi="Times New Roman" w:cs="Times New Roman"/>
                <w:sz w:val="20"/>
              </w:rPr>
            </w:pPr>
          </w:p>
        </w:tc>
        <w:tc>
          <w:tcPr>
            <w:tcW w:w="1814" w:type="dxa"/>
          </w:tcPr>
          <w:p w14:paraId="3B42AD4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кабозантиниб</w:t>
            </w:r>
          </w:p>
        </w:tc>
        <w:tc>
          <w:tcPr>
            <w:tcW w:w="4192" w:type="dxa"/>
          </w:tcPr>
          <w:p w14:paraId="07FE0D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B44079F" w14:textId="77777777" w:rsidTr="00B23B0D">
        <w:trPr>
          <w:trHeight w:val="20"/>
        </w:trPr>
        <w:tc>
          <w:tcPr>
            <w:tcW w:w="1020" w:type="dxa"/>
          </w:tcPr>
          <w:p w14:paraId="1F734A91" w14:textId="77777777" w:rsidR="00FC35F1" w:rsidRPr="00743233" w:rsidRDefault="00FC35F1" w:rsidP="00232B83">
            <w:pPr>
              <w:pStyle w:val="ConsPlusNormal"/>
              <w:rPr>
                <w:rFonts w:ascii="Times New Roman" w:hAnsi="Times New Roman" w:cs="Times New Roman"/>
                <w:sz w:val="20"/>
              </w:rPr>
            </w:pPr>
          </w:p>
        </w:tc>
        <w:tc>
          <w:tcPr>
            <w:tcW w:w="2608" w:type="dxa"/>
          </w:tcPr>
          <w:p w14:paraId="25005746" w14:textId="77777777" w:rsidR="00FC35F1" w:rsidRPr="00743233" w:rsidRDefault="00FC35F1" w:rsidP="00232B83">
            <w:pPr>
              <w:pStyle w:val="ConsPlusNormal"/>
              <w:rPr>
                <w:rFonts w:ascii="Times New Roman" w:hAnsi="Times New Roman" w:cs="Times New Roman"/>
                <w:sz w:val="20"/>
              </w:rPr>
            </w:pPr>
          </w:p>
        </w:tc>
        <w:tc>
          <w:tcPr>
            <w:tcW w:w="1814" w:type="dxa"/>
          </w:tcPr>
          <w:p w14:paraId="1920CD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кобиметиниб</w:t>
            </w:r>
          </w:p>
        </w:tc>
        <w:tc>
          <w:tcPr>
            <w:tcW w:w="4192" w:type="dxa"/>
          </w:tcPr>
          <w:p w14:paraId="1A7A92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E7EFC3A" w14:textId="77777777" w:rsidTr="00B23B0D">
        <w:trPr>
          <w:trHeight w:val="20"/>
        </w:trPr>
        <w:tc>
          <w:tcPr>
            <w:tcW w:w="1020" w:type="dxa"/>
          </w:tcPr>
          <w:p w14:paraId="2BE55B98" w14:textId="77777777" w:rsidR="00FC35F1" w:rsidRPr="00743233" w:rsidRDefault="00FC35F1" w:rsidP="00232B83">
            <w:pPr>
              <w:pStyle w:val="ConsPlusNormal"/>
              <w:rPr>
                <w:rFonts w:ascii="Times New Roman" w:hAnsi="Times New Roman" w:cs="Times New Roman"/>
                <w:sz w:val="20"/>
              </w:rPr>
            </w:pPr>
          </w:p>
        </w:tc>
        <w:tc>
          <w:tcPr>
            <w:tcW w:w="2608" w:type="dxa"/>
          </w:tcPr>
          <w:p w14:paraId="18F7A160" w14:textId="77777777" w:rsidR="00FC35F1" w:rsidRPr="00743233" w:rsidRDefault="00FC35F1" w:rsidP="00232B83">
            <w:pPr>
              <w:pStyle w:val="ConsPlusNormal"/>
              <w:rPr>
                <w:rFonts w:ascii="Times New Roman" w:hAnsi="Times New Roman" w:cs="Times New Roman"/>
                <w:sz w:val="20"/>
              </w:rPr>
            </w:pPr>
          </w:p>
        </w:tc>
        <w:tc>
          <w:tcPr>
            <w:tcW w:w="1814" w:type="dxa"/>
          </w:tcPr>
          <w:p w14:paraId="6EF69A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кризотиниб</w:t>
            </w:r>
          </w:p>
        </w:tc>
        <w:tc>
          <w:tcPr>
            <w:tcW w:w="4192" w:type="dxa"/>
          </w:tcPr>
          <w:p w14:paraId="0590C9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45DA7864" w14:textId="77777777" w:rsidTr="00B23B0D">
        <w:trPr>
          <w:trHeight w:val="20"/>
        </w:trPr>
        <w:tc>
          <w:tcPr>
            <w:tcW w:w="1020" w:type="dxa"/>
          </w:tcPr>
          <w:p w14:paraId="089F0F7F" w14:textId="77777777" w:rsidR="00FC35F1" w:rsidRPr="00743233" w:rsidRDefault="00FC35F1" w:rsidP="00232B83">
            <w:pPr>
              <w:pStyle w:val="ConsPlusNormal"/>
              <w:rPr>
                <w:rFonts w:ascii="Times New Roman" w:hAnsi="Times New Roman" w:cs="Times New Roman"/>
                <w:sz w:val="20"/>
              </w:rPr>
            </w:pPr>
          </w:p>
        </w:tc>
        <w:tc>
          <w:tcPr>
            <w:tcW w:w="2608" w:type="dxa"/>
          </w:tcPr>
          <w:p w14:paraId="5922271E" w14:textId="77777777" w:rsidR="00FC35F1" w:rsidRPr="00743233" w:rsidRDefault="00FC35F1" w:rsidP="00232B83">
            <w:pPr>
              <w:pStyle w:val="ConsPlusNormal"/>
              <w:rPr>
                <w:rFonts w:ascii="Times New Roman" w:hAnsi="Times New Roman" w:cs="Times New Roman"/>
                <w:sz w:val="20"/>
              </w:rPr>
            </w:pPr>
          </w:p>
        </w:tc>
        <w:tc>
          <w:tcPr>
            <w:tcW w:w="1814" w:type="dxa"/>
          </w:tcPr>
          <w:p w14:paraId="0E439B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лапатиниб</w:t>
            </w:r>
          </w:p>
        </w:tc>
        <w:tc>
          <w:tcPr>
            <w:tcW w:w="4192" w:type="dxa"/>
          </w:tcPr>
          <w:p w14:paraId="52B6B2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729C962" w14:textId="77777777" w:rsidTr="00B23B0D">
        <w:trPr>
          <w:trHeight w:val="20"/>
        </w:trPr>
        <w:tc>
          <w:tcPr>
            <w:tcW w:w="1020" w:type="dxa"/>
          </w:tcPr>
          <w:p w14:paraId="694966F9" w14:textId="77777777" w:rsidR="00FC35F1" w:rsidRPr="00743233" w:rsidRDefault="00FC35F1" w:rsidP="00232B83">
            <w:pPr>
              <w:pStyle w:val="ConsPlusNormal"/>
              <w:rPr>
                <w:rFonts w:ascii="Times New Roman" w:hAnsi="Times New Roman" w:cs="Times New Roman"/>
                <w:sz w:val="20"/>
              </w:rPr>
            </w:pPr>
          </w:p>
        </w:tc>
        <w:tc>
          <w:tcPr>
            <w:tcW w:w="2608" w:type="dxa"/>
          </w:tcPr>
          <w:p w14:paraId="400045B5" w14:textId="77777777" w:rsidR="00FC35F1" w:rsidRPr="00743233" w:rsidRDefault="00FC35F1" w:rsidP="00232B83">
            <w:pPr>
              <w:pStyle w:val="ConsPlusNormal"/>
              <w:rPr>
                <w:rFonts w:ascii="Times New Roman" w:hAnsi="Times New Roman" w:cs="Times New Roman"/>
                <w:sz w:val="20"/>
              </w:rPr>
            </w:pPr>
          </w:p>
        </w:tc>
        <w:tc>
          <w:tcPr>
            <w:tcW w:w="1814" w:type="dxa"/>
          </w:tcPr>
          <w:p w14:paraId="657F16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ленватиниб</w:t>
            </w:r>
          </w:p>
        </w:tc>
        <w:tc>
          <w:tcPr>
            <w:tcW w:w="4192" w:type="dxa"/>
          </w:tcPr>
          <w:p w14:paraId="5780E6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2D0EFA1C" w14:textId="77777777" w:rsidTr="00B23B0D">
        <w:trPr>
          <w:trHeight w:val="20"/>
        </w:trPr>
        <w:tc>
          <w:tcPr>
            <w:tcW w:w="1020" w:type="dxa"/>
          </w:tcPr>
          <w:p w14:paraId="691F6FCB" w14:textId="77777777" w:rsidR="00FC35F1" w:rsidRPr="00743233" w:rsidRDefault="00FC35F1" w:rsidP="00232B83">
            <w:pPr>
              <w:pStyle w:val="ConsPlusNormal"/>
              <w:rPr>
                <w:rFonts w:ascii="Times New Roman" w:hAnsi="Times New Roman" w:cs="Times New Roman"/>
                <w:sz w:val="20"/>
              </w:rPr>
            </w:pPr>
          </w:p>
        </w:tc>
        <w:tc>
          <w:tcPr>
            <w:tcW w:w="2608" w:type="dxa"/>
          </w:tcPr>
          <w:p w14:paraId="7610AB9D" w14:textId="77777777" w:rsidR="00FC35F1" w:rsidRPr="00743233" w:rsidRDefault="00FC35F1" w:rsidP="00232B83">
            <w:pPr>
              <w:pStyle w:val="ConsPlusNormal"/>
              <w:rPr>
                <w:rFonts w:ascii="Times New Roman" w:hAnsi="Times New Roman" w:cs="Times New Roman"/>
                <w:sz w:val="20"/>
              </w:rPr>
            </w:pPr>
          </w:p>
        </w:tc>
        <w:tc>
          <w:tcPr>
            <w:tcW w:w="1814" w:type="dxa"/>
          </w:tcPr>
          <w:p w14:paraId="7894A3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мидостаурин</w:t>
            </w:r>
          </w:p>
        </w:tc>
        <w:tc>
          <w:tcPr>
            <w:tcW w:w="4192" w:type="dxa"/>
          </w:tcPr>
          <w:p w14:paraId="794A28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609265AF" w14:textId="77777777" w:rsidTr="00B23B0D">
        <w:trPr>
          <w:trHeight w:val="20"/>
        </w:trPr>
        <w:tc>
          <w:tcPr>
            <w:tcW w:w="1020" w:type="dxa"/>
          </w:tcPr>
          <w:p w14:paraId="329DCAD5" w14:textId="77777777" w:rsidR="00FC35F1" w:rsidRPr="00743233" w:rsidRDefault="00FC35F1" w:rsidP="00232B83">
            <w:pPr>
              <w:pStyle w:val="ConsPlusNormal"/>
              <w:rPr>
                <w:rFonts w:ascii="Times New Roman" w:hAnsi="Times New Roman" w:cs="Times New Roman"/>
                <w:sz w:val="20"/>
              </w:rPr>
            </w:pPr>
          </w:p>
        </w:tc>
        <w:tc>
          <w:tcPr>
            <w:tcW w:w="2608" w:type="dxa"/>
          </w:tcPr>
          <w:p w14:paraId="6A7B0BDE" w14:textId="77777777" w:rsidR="00FC35F1" w:rsidRPr="00743233" w:rsidRDefault="00FC35F1" w:rsidP="00232B83">
            <w:pPr>
              <w:pStyle w:val="ConsPlusNormal"/>
              <w:rPr>
                <w:rFonts w:ascii="Times New Roman" w:hAnsi="Times New Roman" w:cs="Times New Roman"/>
                <w:sz w:val="20"/>
              </w:rPr>
            </w:pPr>
          </w:p>
        </w:tc>
        <w:tc>
          <w:tcPr>
            <w:tcW w:w="1814" w:type="dxa"/>
          </w:tcPr>
          <w:p w14:paraId="0D8330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нилотиниб</w:t>
            </w:r>
          </w:p>
        </w:tc>
        <w:tc>
          <w:tcPr>
            <w:tcW w:w="4192" w:type="dxa"/>
          </w:tcPr>
          <w:p w14:paraId="7CDDB5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FC7B596" w14:textId="77777777" w:rsidTr="00B23B0D">
        <w:trPr>
          <w:trHeight w:val="20"/>
        </w:trPr>
        <w:tc>
          <w:tcPr>
            <w:tcW w:w="1020" w:type="dxa"/>
          </w:tcPr>
          <w:p w14:paraId="6B53C9CE" w14:textId="77777777" w:rsidR="00FC35F1" w:rsidRPr="00743233" w:rsidRDefault="00FC35F1" w:rsidP="00232B83">
            <w:pPr>
              <w:pStyle w:val="ConsPlusNormal"/>
              <w:rPr>
                <w:rFonts w:ascii="Times New Roman" w:hAnsi="Times New Roman" w:cs="Times New Roman"/>
                <w:sz w:val="20"/>
              </w:rPr>
            </w:pPr>
          </w:p>
        </w:tc>
        <w:tc>
          <w:tcPr>
            <w:tcW w:w="2608" w:type="dxa"/>
          </w:tcPr>
          <w:p w14:paraId="0871DEDF" w14:textId="77777777" w:rsidR="00FC35F1" w:rsidRPr="00743233" w:rsidRDefault="00FC35F1" w:rsidP="00232B83">
            <w:pPr>
              <w:pStyle w:val="ConsPlusNormal"/>
              <w:rPr>
                <w:rFonts w:ascii="Times New Roman" w:hAnsi="Times New Roman" w:cs="Times New Roman"/>
                <w:sz w:val="20"/>
              </w:rPr>
            </w:pPr>
          </w:p>
        </w:tc>
        <w:tc>
          <w:tcPr>
            <w:tcW w:w="1814" w:type="dxa"/>
          </w:tcPr>
          <w:p w14:paraId="137FCE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нинтеданиб</w:t>
            </w:r>
          </w:p>
        </w:tc>
        <w:tc>
          <w:tcPr>
            <w:tcW w:w="4192" w:type="dxa"/>
          </w:tcPr>
          <w:p w14:paraId="291D30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мягкие</w:t>
            </w:r>
          </w:p>
        </w:tc>
      </w:tr>
      <w:tr w:rsidR="00FC35F1" w:rsidRPr="00743233" w14:paraId="58A30882" w14:textId="77777777" w:rsidTr="00B23B0D">
        <w:trPr>
          <w:trHeight w:val="20"/>
        </w:trPr>
        <w:tc>
          <w:tcPr>
            <w:tcW w:w="1020" w:type="dxa"/>
          </w:tcPr>
          <w:p w14:paraId="0B8E14CF" w14:textId="77777777" w:rsidR="00FC35F1" w:rsidRPr="00743233" w:rsidRDefault="00FC35F1" w:rsidP="00232B83">
            <w:pPr>
              <w:pStyle w:val="ConsPlusNormal"/>
              <w:rPr>
                <w:rFonts w:ascii="Times New Roman" w:hAnsi="Times New Roman" w:cs="Times New Roman"/>
                <w:sz w:val="20"/>
              </w:rPr>
            </w:pPr>
          </w:p>
        </w:tc>
        <w:tc>
          <w:tcPr>
            <w:tcW w:w="2608" w:type="dxa"/>
          </w:tcPr>
          <w:p w14:paraId="64C11074" w14:textId="77777777" w:rsidR="00FC35F1" w:rsidRPr="00743233" w:rsidRDefault="00FC35F1" w:rsidP="00232B83">
            <w:pPr>
              <w:pStyle w:val="ConsPlusNormal"/>
              <w:rPr>
                <w:rFonts w:ascii="Times New Roman" w:hAnsi="Times New Roman" w:cs="Times New Roman"/>
                <w:sz w:val="20"/>
              </w:rPr>
            </w:pPr>
          </w:p>
        </w:tc>
        <w:tc>
          <w:tcPr>
            <w:tcW w:w="1814" w:type="dxa"/>
          </w:tcPr>
          <w:p w14:paraId="5DA128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осимертиниб</w:t>
            </w:r>
          </w:p>
        </w:tc>
        <w:tc>
          <w:tcPr>
            <w:tcW w:w="4192" w:type="dxa"/>
          </w:tcPr>
          <w:p w14:paraId="0A96DC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D46DBF7" w14:textId="77777777" w:rsidTr="00B23B0D">
        <w:trPr>
          <w:trHeight w:val="20"/>
        </w:trPr>
        <w:tc>
          <w:tcPr>
            <w:tcW w:w="1020" w:type="dxa"/>
          </w:tcPr>
          <w:p w14:paraId="018A4C5B" w14:textId="77777777" w:rsidR="00FC35F1" w:rsidRPr="00743233" w:rsidRDefault="00FC35F1" w:rsidP="00232B83">
            <w:pPr>
              <w:pStyle w:val="ConsPlusNormal"/>
              <w:rPr>
                <w:rFonts w:ascii="Times New Roman" w:hAnsi="Times New Roman" w:cs="Times New Roman"/>
                <w:sz w:val="20"/>
              </w:rPr>
            </w:pPr>
          </w:p>
        </w:tc>
        <w:tc>
          <w:tcPr>
            <w:tcW w:w="2608" w:type="dxa"/>
          </w:tcPr>
          <w:p w14:paraId="319FEC77" w14:textId="77777777" w:rsidR="00FC35F1" w:rsidRPr="00743233" w:rsidRDefault="00FC35F1" w:rsidP="00232B83">
            <w:pPr>
              <w:pStyle w:val="ConsPlusNormal"/>
              <w:rPr>
                <w:rFonts w:ascii="Times New Roman" w:hAnsi="Times New Roman" w:cs="Times New Roman"/>
                <w:sz w:val="20"/>
              </w:rPr>
            </w:pPr>
          </w:p>
        </w:tc>
        <w:tc>
          <w:tcPr>
            <w:tcW w:w="1814" w:type="dxa"/>
          </w:tcPr>
          <w:p w14:paraId="5F3F6D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пазопаниб</w:t>
            </w:r>
          </w:p>
        </w:tc>
        <w:tc>
          <w:tcPr>
            <w:tcW w:w="4192" w:type="dxa"/>
          </w:tcPr>
          <w:p w14:paraId="1F68A9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44050C1" w14:textId="77777777" w:rsidTr="00B23B0D">
        <w:trPr>
          <w:trHeight w:val="20"/>
        </w:trPr>
        <w:tc>
          <w:tcPr>
            <w:tcW w:w="1020" w:type="dxa"/>
          </w:tcPr>
          <w:p w14:paraId="727158EF" w14:textId="77777777" w:rsidR="00FC35F1" w:rsidRPr="00743233" w:rsidRDefault="00FC35F1" w:rsidP="00232B83">
            <w:pPr>
              <w:pStyle w:val="ConsPlusNormal"/>
              <w:rPr>
                <w:rFonts w:ascii="Times New Roman" w:hAnsi="Times New Roman" w:cs="Times New Roman"/>
                <w:sz w:val="20"/>
              </w:rPr>
            </w:pPr>
          </w:p>
        </w:tc>
        <w:tc>
          <w:tcPr>
            <w:tcW w:w="2608" w:type="dxa"/>
          </w:tcPr>
          <w:p w14:paraId="016DD099" w14:textId="77777777" w:rsidR="00FC35F1" w:rsidRPr="00743233" w:rsidRDefault="00FC35F1" w:rsidP="00232B83">
            <w:pPr>
              <w:pStyle w:val="ConsPlusNormal"/>
              <w:rPr>
                <w:rFonts w:ascii="Times New Roman" w:hAnsi="Times New Roman" w:cs="Times New Roman"/>
                <w:sz w:val="20"/>
              </w:rPr>
            </w:pPr>
          </w:p>
        </w:tc>
        <w:tc>
          <w:tcPr>
            <w:tcW w:w="1814" w:type="dxa"/>
          </w:tcPr>
          <w:p w14:paraId="6CE836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палбоциклиб</w:t>
            </w:r>
          </w:p>
        </w:tc>
        <w:tc>
          <w:tcPr>
            <w:tcW w:w="4192" w:type="dxa"/>
          </w:tcPr>
          <w:p w14:paraId="237255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62E6A367" w14:textId="77777777" w:rsidTr="00B23B0D">
        <w:trPr>
          <w:trHeight w:val="20"/>
        </w:trPr>
        <w:tc>
          <w:tcPr>
            <w:tcW w:w="1020" w:type="dxa"/>
          </w:tcPr>
          <w:p w14:paraId="6266E2C3" w14:textId="77777777" w:rsidR="00FC35F1" w:rsidRPr="00743233" w:rsidRDefault="00FC35F1" w:rsidP="00232B83">
            <w:pPr>
              <w:pStyle w:val="ConsPlusNormal"/>
              <w:rPr>
                <w:rFonts w:ascii="Times New Roman" w:hAnsi="Times New Roman" w:cs="Times New Roman"/>
                <w:sz w:val="20"/>
              </w:rPr>
            </w:pPr>
          </w:p>
        </w:tc>
        <w:tc>
          <w:tcPr>
            <w:tcW w:w="2608" w:type="dxa"/>
          </w:tcPr>
          <w:p w14:paraId="20164D5A" w14:textId="77777777" w:rsidR="00FC35F1" w:rsidRPr="00743233" w:rsidRDefault="00FC35F1" w:rsidP="00232B83">
            <w:pPr>
              <w:pStyle w:val="ConsPlusNormal"/>
              <w:rPr>
                <w:rFonts w:ascii="Times New Roman" w:hAnsi="Times New Roman" w:cs="Times New Roman"/>
                <w:sz w:val="20"/>
              </w:rPr>
            </w:pPr>
          </w:p>
        </w:tc>
        <w:tc>
          <w:tcPr>
            <w:tcW w:w="1814" w:type="dxa"/>
          </w:tcPr>
          <w:p w14:paraId="12A228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регорафениб</w:t>
            </w:r>
          </w:p>
        </w:tc>
        <w:tc>
          <w:tcPr>
            <w:tcW w:w="4192" w:type="dxa"/>
          </w:tcPr>
          <w:p w14:paraId="71F86F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A650DB4" w14:textId="77777777" w:rsidTr="00B23B0D">
        <w:trPr>
          <w:trHeight w:val="20"/>
        </w:trPr>
        <w:tc>
          <w:tcPr>
            <w:tcW w:w="1020" w:type="dxa"/>
          </w:tcPr>
          <w:p w14:paraId="451797A2" w14:textId="77777777" w:rsidR="00FC35F1" w:rsidRPr="00743233" w:rsidRDefault="00FC35F1" w:rsidP="00232B83">
            <w:pPr>
              <w:pStyle w:val="ConsPlusNormal"/>
              <w:rPr>
                <w:rFonts w:ascii="Times New Roman" w:hAnsi="Times New Roman" w:cs="Times New Roman"/>
                <w:sz w:val="20"/>
              </w:rPr>
            </w:pPr>
          </w:p>
        </w:tc>
        <w:tc>
          <w:tcPr>
            <w:tcW w:w="2608" w:type="dxa"/>
          </w:tcPr>
          <w:p w14:paraId="35210D4D" w14:textId="77777777" w:rsidR="00FC35F1" w:rsidRPr="00743233" w:rsidRDefault="00FC35F1" w:rsidP="00232B83">
            <w:pPr>
              <w:pStyle w:val="ConsPlusNormal"/>
              <w:rPr>
                <w:rFonts w:ascii="Times New Roman" w:hAnsi="Times New Roman" w:cs="Times New Roman"/>
                <w:sz w:val="20"/>
              </w:rPr>
            </w:pPr>
          </w:p>
        </w:tc>
        <w:tc>
          <w:tcPr>
            <w:tcW w:w="1814" w:type="dxa"/>
          </w:tcPr>
          <w:p w14:paraId="500808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рибоциклиб</w:t>
            </w:r>
          </w:p>
        </w:tc>
        <w:tc>
          <w:tcPr>
            <w:tcW w:w="4192" w:type="dxa"/>
          </w:tcPr>
          <w:p w14:paraId="5F3E0C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8F6594D" w14:textId="77777777" w:rsidTr="00B23B0D">
        <w:trPr>
          <w:trHeight w:val="20"/>
        </w:trPr>
        <w:tc>
          <w:tcPr>
            <w:tcW w:w="1020" w:type="dxa"/>
          </w:tcPr>
          <w:p w14:paraId="41CBB4EA" w14:textId="77777777" w:rsidR="00FC35F1" w:rsidRPr="00743233" w:rsidRDefault="00FC35F1" w:rsidP="00232B83">
            <w:pPr>
              <w:pStyle w:val="ConsPlusNormal"/>
              <w:rPr>
                <w:rFonts w:ascii="Times New Roman" w:hAnsi="Times New Roman" w:cs="Times New Roman"/>
                <w:sz w:val="20"/>
              </w:rPr>
            </w:pPr>
          </w:p>
        </w:tc>
        <w:tc>
          <w:tcPr>
            <w:tcW w:w="2608" w:type="dxa"/>
          </w:tcPr>
          <w:p w14:paraId="3EE85EE2" w14:textId="77777777" w:rsidR="00FC35F1" w:rsidRPr="00743233" w:rsidRDefault="00FC35F1" w:rsidP="00232B83">
            <w:pPr>
              <w:pStyle w:val="ConsPlusNormal"/>
              <w:rPr>
                <w:rFonts w:ascii="Times New Roman" w:hAnsi="Times New Roman" w:cs="Times New Roman"/>
                <w:sz w:val="20"/>
              </w:rPr>
            </w:pPr>
          </w:p>
        </w:tc>
        <w:tc>
          <w:tcPr>
            <w:tcW w:w="1814" w:type="dxa"/>
          </w:tcPr>
          <w:p w14:paraId="738CD0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руксолитиниб</w:t>
            </w:r>
          </w:p>
        </w:tc>
        <w:tc>
          <w:tcPr>
            <w:tcW w:w="4192" w:type="dxa"/>
          </w:tcPr>
          <w:p w14:paraId="7C342E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117F61C" w14:textId="77777777" w:rsidTr="00B23B0D">
        <w:trPr>
          <w:trHeight w:val="20"/>
        </w:trPr>
        <w:tc>
          <w:tcPr>
            <w:tcW w:w="1020" w:type="dxa"/>
          </w:tcPr>
          <w:p w14:paraId="1DCCE5C5" w14:textId="77777777" w:rsidR="00FC35F1" w:rsidRPr="00743233" w:rsidRDefault="00FC35F1" w:rsidP="00232B83">
            <w:pPr>
              <w:pStyle w:val="ConsPlusNormal"/>
              <w:rPr>
                <w:rFonts w:ascii="Times New Roman" w:hAnsi="Times New Roman" w:cs="Times New Roman"/>
                <w:sz w:val="20"/>
              </w:rPr>
            </w:pPr>
          </w:p>
        </w:tc>
        <w:tc>
          <w:tcPr>
            <w:tcW w:w="2608" w:type="dxa"/>
          </w:tcPr>
          <w:p w14:paraId="589787B6" w14:textId="77777777" w:rsidR="00FC35F1" w:rsidRPr="00743233" w:rsidRDefault="00FC35F1" w:rsidP="00232B83">
            <w:pPr>
              <w:pStyle w:val="ConsPlusNormal"/>
              <w:rPr>
                <w:rFonts w:ascii="Times New Roman" w:hAnsi="Times New Roman" w:cs="Times New Roman"/>
                <w:sz w:val="20"/>
              </w:rPr>
            </w:pPr>
          </w:p>
        </w:tc>
        <w:tc>
          <w:tcPr>
            <w:tcW w:w="1814" w:type="dxa"/>
          </w:tcPr>
          <w:p w14:paraId="483E46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сорафениб</w:t>
            </w:r>
          </w:p>
        </w:tc>
        <w:tc>
          <w:tcPr>
            <w:tcW w:w="4192" w:type="dxa"/>
          </w:tcPr>
          <w:p w14:paraId="1821BB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5D3E8F0" w14:textId="77777777" w:rsidTr="00B23B0D">
        <w:trPr>
          <w:trHeight w:val="20"/>
        </w:trPr>
        <w:tc>
          <w:tcPr>
            <w:tcW w:w="1020" w:type="dxa"/>
          </w:tcPr>
          <w:p w14:paraId="6F4974CC" w14:textId="77777777" w:rsidR="00FC35F1" w:rsidRPr="00743233" w:rsidRDefault="00FC35F1" w:rsidP="00232B83">
            <w:pPr>
              <w:pStyle w:val="ConsPlusNormal"/>
              <w:rPr>
                <w:rFonts w:ascii="Times New Roman" w:hAnsi="Times New Roman" w:cs="Times New Roman"/>
                <w:sz w:val="20"/>
              </w:rPr>
            </w:pPr>
          </w:p>
        </w:tc>
        <w:tc>
          <w:tcPr>
            <w:tcW w:w="2608" w:type="dxa"/>
          </w:tcPr>
          <w:p w14:paraId="7012B423" w14:textId="77777777" w:rsidR="00FC35F1" w:rsidRPr="00743233" w:rsidRDefault="00FC35F1" w:rsidP="00232B83">
            <w:pPr>
              <w:pStyle w:val="ConsPlusNormal"/>
              <w:rPr>
                <w:rFonts w:ascii="Times New Roman" w:hAnsi="Times New Roman" w:cs="Times New Roman"/>
                <w:sz w:val="20"/>
              </w:rPr>
            </w:pPr>
          </w:p>
        </w:tc>
        <w:tc>
          <w:tcPr>
            <w:tcW w:w="1814" w:type="dxa"/>
          </w:tcPr>
          <w:p w14:paraId="189590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сунитиниб</w:t>
            </w:r>
          </w:p>
        </w:tc>
        <w:tc>
          <w:tcPr>
            <w:tcW w:w="4192" w:type="dxa"/>
          </w:tcPr>
          <w:p w14:paraId="3CDA82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1423DE8D" w14:textId="77777777" w:rsidTr="00B23B0D">
        <w:trPr>
          <w:trHeight w:val="20"/>
        </w:trPr>
        <w:tc>
          <w:tcPr>
            <w:tcW w:w="1020" w:type="dxa"/>
          </w:tcPr>
          <w:p w14:paraId="4D9BFA9B" w14:textId="77777777" w:rsidR="00FC35F1" w:rsidRPr="00743233" w:rsidRDefault="00FC35F1" w:rsidP="00232B83">
            <w:pPr>
              <w:pStyle w:val="ConsPlusNormal"/>
              <w:rPr>
                <w:rFonts w:ascii="Times New Roman" w:hAnsi="Times New Roman" w:cs="Times New Roman"/>
                <w:sz w:val="20"/>
              </w:rPr>
            </w:pPr>
          </w:p>
        </w:tc>
        <w:tc>
          <w:tcPr>
            <w:tcW w:w="2608" w:type="dxa"/>
          </w:tcPr>
          <w:p w14:paraId="73E9E7B8" w14:textId="77777777" w:rsidR="00FC35F1" w:rsidRPr="00743233" w:rsidRDefault="00FC35F1" w:rsidP="00232B83">
            <w:pPr>
              <w:pStyle w:val="ConsPlusNormal"/>
              <w:rPr>
                <w:rFonts w:ascii="Times New Roman" w:hAnsi="Times New Roman" w:cs="Times New Roman"/>
                <w:sz w:val="20"/>
              </w:rPr>
            </w:pPr>
          </w:p>
        </w:tc>
        <w:tc>
          <w:tcPr>
            <w:tcW w:w="1814" w:type="dxa"/>
          </w:tcPr>
          <w:p w14:paraId="6F6B6E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траметиниб</w:t>
            </w:r>
          </w:p>
        </w:tc>
        <w:tc>
          <w:tcPr>
            <w:tcW w:w="4192" w:type="dxa"/>
          </w:tcPr>
          <w:p w14:paraId="0784FE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EA46F24" w14:textId="77777777" w:rsidTr="00B23B0D">
        <w:trPr>
          <w:trHeight w:val="20"/>
        </w:trPr>
        <w:tc>
          <w:tcPr>
            <w:tcW w:w="1020" w:type="dxa"/>
          </w:tcPr>
          <w:p w14:paraId="3F1D723B" w14:textId="77777777" w:rsidR="00FC35F1" w:rsidRPr="00743233" w:rsidRDefault="00FC35F1" w:rsidP="00232B83">
            <w:pPr>
              <w:pStyle w:val="ConsPlusNormal"/>
              <w:rPr>
                <w:rFonts w:ascii="Times New Roman" w:hAnsi="Times New Roman" w:cs="Times New Roman"/>
                <w:sz w:val="20"/>
              </w:rPr>
            </w:pPr>
          </w:p>
        </w:tc>
        <w:tc>
          <w:tcPr>
            <w:tcW w:w="2608" w:type="dxa"/>
          </w:tcPr>
          <w:p w14:paraId="67B42550" w14:textId="77777777" w:rsidR="00FC35F1" w:rsidRPr="00743233" w:rsidRDefault="00FC35F1" w:rsidP="00232B83">
            <w:pPr>
              <w:pStyle w:val="ConsPlusNormal"/>
              <w:rPr>
                <w:rFonts w:ascii="Times New Roman" w:hAnsi="Times New Roman" w:cs="Times New Roman"/>
                <w:sz w:val="20"/>
              </w:rPr>
            </w:pPr>
          </w:p>
        </w:tc>
        <w:tc>
          <w:tcPr>
            <w:tcW w:w="1814" w:type="dxa"/>
          </w:tcPr>
          <w:p w14:paraId="05084C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церитиниб</w:t>
            </w:r>
          </w:p>
        </w:tc>
        <w:tc>
          <w:tcPr>
            <w:tcW w:w="4192" w:type="dxa"/>
          </w:tcPr>
          <w:p w14:paraId="2A7612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349445C" w14:textId="77777777" w:rsidTr="00B23B0D">
        <w:trPr>
          <w:trHeight w:val="20"/>
        </w:trPr>
        <w:tc>
          <w:tcPr>
            <w:tcW w:w="1020" w:type="dxa"/>
          </w:tcPr>
          <w:p w14:paraId="5548784A" w14:textId="77777777" w:rsidR="00FC35F1" w:rsidRPr="00743233" w:rsidRDefault="00FC35F1" w:rsidP="00232B83">
            <w:pPr>
              <w:pStyle w:val="ConsPlusNormal"/>
              <w:rPr>
                <w:rFonts w:ascii="Times New Roman" w:hAnsi="Times New Roman" w:cs="Times New Roman"/>
                <w:sz w:val="20"/>
              </w:rPr>
            </w:pPr>
          </w:p>
        </w:tc>
        <w:tc>
          <w:tcPr>
            <w:tcW w:w="2608" w:type="dxa"/>
          </w:tcPr>
          <w:p w14:paraId="583BA245" w14:textId="77777777" w:rsidR="00FC35F1" w:rsidRPr="00743233" w:rsidRDefault="00FC35F1" w:rsidP="00232B83">
            <w:pPr>
              <w:pStyle w:val="ConsPlusNormal"/>
              <w:rPr>
                <w:rFonts w:ascii="Times New Roman" w:hAnsi="Times New Roman" w:cs="Times New Roman"/>
                <w:sz w:val="20"/>
              </w:rPr>
            </w:pPr>
          </w:p>
        </w:tc>
        <w:tc>
          <w:tcPr>
            <w:tcW w:w="1814" w:type="dxa"/>
          </w:tcPr>
          <w:p w14:paraId="02CD26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эрлотиниб</w:t>
            </w:r>
          </w:p>
        </w:tc>
        <w:tc>
          <w:tcPr>
            <w:tcW w:w="4192" w:type="dxa"/>
          </w:tcPr>
          <w:p w14:paraId="135587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CC9381C" w14:textId="77777777" w:rsidTr="00B23B0D">
        <w:trPr>
          <w:trHeight w:val="20"/>
        </w:trPr>
        <w:tc>
          <w:tcPr>
            <w:tcW w:w="1020" w:type="dxa"/>
          </w:tcPr>
          <w:p w14:paraId="3CD0549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L01XX</w:t>
            </w:r>
          </w:p>
        </w:tc>
        <w:tc>
          <w:tcPr>
            <w:tcW w:w="2608" w:type="dxa"/>
          </w:tcPr>
          <w:p w14:paraId="1F48FB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противоопухолевые препараты</w:t>
            </w:r>
          </w:p>
        </w:tc>
        <w:tc>
          <w:tcPr>
            <w:tcW w:w="1814" w:type="dxa"/>
          </w:tcPr>
          <w:p w14:paraId="4DEBA3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аспарагиназа</w:t>
            </w:r>
          </w:p>
        </w:tc>
        <w:tc>
          <w:tcPr>
            <w:tcW w:w="4192" w:type="dxa"/>
          </w:tcPr>
          <w:p w14:paraId="63E900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tc>
      </w:tr>
      <w:tr w:rsidR="00FC35F1" w:rsidRPr="00743233" w14:paraId="091DB952" w14:textId="77777777" w:rsidTr="00B23B0D">
        <w:trPr>
          <w:trHeight w:val="20"/>
        </w:trPr>
        <w:tc>
          <w:tcPr>
            <w:tcW w:w="1020" w:type="dxa"/>
          </w:tcPr>
          <w:p w14:paraId="4E7A8966" w14:textId="77777777" w:rsidR="00FC35F1" w:rsidRPr="00743233" w:rsidRDefault="00FC35F1" w:rsidP="00232B83">
            <w:pPr>
              <w:pStyle w:val="ConsPlusNormal"/>
              <w:rPr>
                <w:rFonts w:ascii="Times New Roman" w:hAnsi="Times New Roman" w:cs="Times New Roman"/>
                <w:sz w:val="20"/>
              </w:rPr>
            </w:pPr>
          </w:p>
        </w:tc>
        <w:tc>
          <w:tcPr>
            <w:tcW w:w="2608" w:type="dxa"/>
          </w:tcPr>
          <w:p w14:paraId="4DF5F861" w14:textId="77777777" w:rsidR="00FC35F1" w:rsidRPr="00743233" w:rsidRDefault="00FC35F1" w:rsidP="00232B83">
            <w:pPr>
              <w:pStyle w:val="ConsPlusNormal"/>
              <w:rPr>
                <w:rFonts w:ascii="Times New Roman" w:hAnsi="Times New Roman" w:cs="Times New Roman"/>
                <w:sz w:val="20"/>
              </w:rPr>
            </w:pPr>
          </w:p>
        </w:tc>
        <w:tc>
          <w:tcPr>
            <w:tcW w:w="1814" w:type="dxa"/>
          </w:tcPr>
          <w:p w14:paraId="704671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афлиберцепт</w:t>
            </w:r>
          </w:p>
        </w:tc>
        <w:tc>
          <w:tcPr>
            <w:tcW w:w="4192" w:type="dxa"/>
          </w:tcPr>
          <w:p w14:paraId="5979B0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w:t>
            </w:r>
          </w:p>
          <w:p w14:paraId="2C7997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раствора для инфузий;</w:t>
            </w:r>
          </w:p>
          <w:p w14:paraId="4FBFB8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внутриглазного введения</w:t>
            </w:r>
          </w:p>
        </w:tc>
      </w:tr>
      <w:tr w:rsidR="00FC35F1" w:rsidRPr="00743233" w14:paraId="74AEC3F4" w14:textId="77777777" w:rsidTr="00B23B0D">
        <w:trPr>
          <w:trHeight w:val="20"/>
        </w:trPr>
        <w:tc>
          <w:tcPr>
            <w:tcW w:w="1020" w:type="dxa"/>
          </w:tcPr>
          <w:p w14:paraId="545B2FCB" w14:textId="77777777" w:rsidR="00FC35F1" w:rsidRPr="00743233" w:rsidRDefault="00FC35F1" w:rsidP="00232B83">
            <w:pPr>
              <w:pStyle w:val="ConsPlusNormal"/>
              <w:rPr>
                <w:rFonts w:ascii="Times New Roman" w:hAnsi="Times New Roman" w:cs="Times New Roman"/>
                <w:sz w:val="20"/>
              </w:rPr>
            </w:pPr>
          </w:p>
        </w:tc>
        <w:tc>
          <w:tcPr>
            <w:tcW w:w="2608" w:type="dxa"/>
          </w:tcPr>
          <w:p w14:paraId="494550A4" w14:textId="77777777" w:rsidR="00FC35F1" w:rsidRPr="00743233" w:rsidRDefault="00FC35F1" w:rsidP="00232B83">
            <w:pPr>
              <w:pStyle w:val="ConsPlusNormal"/>
              <w:rPr>
                <w:rFonts w:ascii="Times New Roman" w:hAnsi="Times New Roman" w:cs="Times New Roman"/>
                <w:sz w:val="20"/>
              </w:rPr>
            </w:pPr>
          </w:p>
        </w:tc>
        <w:tc>
          <w:tcPr>
            <w:tcW w:w="1814" w:type="dxa"/>
          </w:tcPr>
          <w:p w14:paraId="033391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бортезомиб</w:t>
            </w:r>
          </w:p>
        </w:tc>
        <w:tc>
          <w:tcPr>
            <w:tcW w:w="4192" w:type="dxa"/>
          </w:tcPr>
          <w:p w14:paraId="6C7000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1FC5F1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подкожного введения;</w:t>
            </w:r>
          </w:p>
          <w:p w14:paraId="07BCE5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5B84F13F" w14:textId="77777777" w:rsidTr="00B23B0D">
        <w:trPr>
          <w:trHeight w:val="20"/>
        </w:trPr>
        <w:tc>
          <w:tcPr>
            <w:tcW w:w="1020" w:type="dxa"/>
          </w:tcPr>
          <w:p w14:paraId="6FA064D8"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7749A063" w14:textId="77777777" w:rsidR="00FC35F1" w:rsidRPr="00743233" w:rsidRDefault="00FC35F1" w:rsidP="00232B83">
            <w:pPr>
              <w:pStyle w:val="ConsPlusNormal"/>
              <w:rPr>
                <w:rFonts w:ascii="Times New Roman" w:hAnsi="Times New Roman" w:cs="Times New Roman"/>
                <w:sz w:val="20"/>
              </w:rPr>
            </w:pPr>
          </w:p>
        </w:tc>
        <w:tc>
          <w:tcPr>
            <w:tcW w:w="1814" w:type="dxa"/>
          </w:tcPr>
          <w:p w14:paraId="5E9AE1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венетоклакс</w:t>
            </w:r>
          </w:p>
        </w:tc>
        <w:tc>
          <w:tcPr>
            <w:tcW w:w="4192" w:type="dxa"/>
          </w:tcPr>
          <w:p w14:paraId="76D4C4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ECC57BE" w14:textId="77777777" w:rsidTr="00B23B0D">
        <w:trPr>
          <w:trHeight w:val="20"/>
        </w:trPr>
        <w:tc>
          <w:tcPr>
            <w:tcW w:w="1020" w:type="dxa"/>
          </w:tcPr>
          <w:p w14:paraId="1627D555"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112FD062" w14:textId="77777777" w:rsidR="00FC35F1" w:rsidRPr="00743233" w:rsidRDefault="00FC35F1" w:rsidP="00232B83">
            <w:pPr>
              <w:pStyle w:val="ConsPlusNormal"/>
              <w:rPr>
                <w:rFonts w:ascii="Times New Roman" w:hAnsi="Times New Roman" w:cs="Times New Roman"/>
                <w:sz w:val="20"/>
              </w:rPr>
            </w:pPr>
          </w:p>
        </w:tc>
        <w:tc>
          <w:tcPr>
            <w:tcW w:w="1814" w:type="dxa"/>
          </w:tcPr>
          <w:p w14:paraId="725A03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висмодегиб</w:t>
            </w:r>
          </w:p>
        </w:tc>
        <w:tc>
          <w:tcPr>
            <w:tcW w:w="4192" w:type="dxa"/>
          </w:tcPr>
          <w:p w14:paraId="0241BB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1B31B989" w14:textId="77777777" w:rsidTr="00B23B0D">
        <w:trPr>
          <w:trHeight w:val="20"/>
        </w:trPr>
        <w:tc>
          <w:tcPr>
            <w:tcW w:w="1020" w:type="dxa"/>
          </w:tcPr>
          <w:p w14:paraId="704EE732"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1E084B79" w14:textId="77777777" w:rsidR="00FC35F1" w:rsidRPr="00743233" w:rsidRDefault="00FC35F1" w:rsidP="00232B83">
            <w:pPr>
              <w:pStyle w:val="ConsPlusNormal"/>
              <w:rPr>
                <w:rFonts w:ascii="Times New Roman" w:hAnsi="Times New Roman" w:cs="Times New Roman"/>
                <w:sz w:val="20"/>
              </w:rPr>
            </w:pPr>
          </w:p>
        </w:tc>
        <w:tc>
          <w:tcPr>
            <w:tcW w:w="1814" w:type="dxa"/>
          </w:tcPr>
          <w:p w14:paraId="3F4420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гидроксикарбамид</w:t>
            </w:r>
          </w:p>
        </w:tc>
        <w:tc>
          <w:tcPr>
            <w:tcW w:w="4192" w:type="dxa"/>
          </w:tcPr>
          <w:p w14:paraId="339CA3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7525EEF2" w14:textId="77777777" w:rsidTr="00B23B0D">
        <w:trPr>
          <w:trHeight w:val="20"/>
        </w:trPr>
        <w:tc>
          <w:tcPr>
            <w:tcW w:w="1020" w:type="dxa"/>
          </w:tcPr>
          <w:p w14:paraId="5DA77A36"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7D08415B" w14:textId="77777777" w:rsidR="00FC35F1" w:rsidRPr="00743233" w:rsidRDefault="00FC35F1" w:rsidP="00232B83">
            <w:pPr>
              <w:pStyle w:val="ConsPlusNormal"/>
              <w:rPr>
                <w:rFonts w:ascii="Times New Roman" w:hAnsi="Times New Roman" w:cs="Times New Roman"/>
                <w:sz w:val="20"/>
              </w:rPr>
            </w:pPr>
          </w:p>
        </w:tc>
        <w:tc>
          <w:tcPr>
            <w:tcW w:w="1814" w:type="dxa"/>
          </w:tcPr>
          <w:p w14:paraId="40C034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иксазомиб</w:t>
            </w:r>
          </w:p>
        </w:tc>
        <w:tc>
          <w:tcPr>
            <w:tcW w:w="4192" w:type="dxa"/>
          </w:tcPr>
          <w:p w14:paraId="28B64F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77219740" w14:textId="77777777" w:rsidTr="00B23B0D">
        <w:trPr>
          <w:trHeight w:val="20"/>
        </w:trPr>
        <w:tc>
          <w:tcPr>
            <w:tcW w:w="1020" w:type="dxa"/>
          </w:tcPr>
          <w:p w14:paraId="4B4CB9AB"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597BA36C" w14:textId="77777777" w:rsidR="00FC35F1" w:rsidRPr="00743233" w:rsidRDefault="00FC35F1" w:rsidP="00232B83">
            <w:pPr>
              <w:pStyle w:val="ConsPlusNormal"/>
              <w:rPr>
                <w:rFonts w:ascii="Times New Roman" w:hAnsi="Times New Roman" w:cs="Times New Roman"/>
                <w:sz w:val="20"/>
              </w:rPr>
            </w:pPr>
          </w:p>
        </w:tc>
        <w:tc>
          <w:tcPr>
            <w:tcW w:w="1814" w:type="dxa"/>
          </w:tcPr>
          <w:p w14:paraId="773938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иринотекан</w:t>
            </w:r>
          </w:p>
        </w:tc>
        <w:tc>
          <w:tcPr>
            <w:tcW w:w="4192" w:type="dxa"/>
          </w:tcPr>
          <w:p w14:paraId="694AD6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55160395" w14:textId="77777777" w:rsidTr="00B23B0D">
        <w:trPr>
          <w:trHeight w:val="20"/>
        </w:trPr>
        <w:tc>
          <w:tcPr>
            <w:tcW w:w="1020" w:type="dxa"/>
          </w:tcPr>
          <w:p w14:paraId="5EB47094"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4B4FC132" w14:textId="77777777" w:rsidR="00FC35F1" w:rsidRPr="00743233" w:rsidRDefault="00FC35F1" w:rsidP="00232B83">
            <w:pPr>
              <w:pStyle w:val="ConsPlusNormal"/>
              <w:rPr>
                <w:rFonts w:ascii="Times New Roman" w:hAnsi="Times New Roman" w:cs="Times New Roman"/>
                <w:sz w:val="20"/>
              </w:rPr>
            </w:pPr>
          </w:p>
        </w:tc>
        <w:tc>
          <w:tcPr>
            <w:tcW w:w="1814" w:type="dxa"/>
          </w:tcPr>
          <w:p w14:paraId="4DB376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карфилзомиб</w:t>
            </w:r>
          </w:p>
        </w:tc>
        <w:tc>
          <w:tcPr>
            <w:tcW w:w="4192" w:type="dxa"/>
          </w:tcPr>
          <w:p w14:paraId="78D316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5670CAE5" w14:textId="77777777" w:rsidTr="00B23B0D">
        <w:trPr>
          <w:trHeight w:val="20"/>
        </w:trPr>
        <w:tc>
          <w:tcPr>
            <w:tcW w:w="1020" w:type="dxa"/>
          </w:tcPr>
          <w:p w14:paraId="48944079"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7A7A3786" w14:textId="77777777" w:rsidR="00FC35F1" w:rsidRPr="00743233" w:rsidRDefault="00FC35F1" w:rsidP="00232B83">
            <w:pPr>
              <w:pStyle w:val="ConsPlusNormal"/>
              <w:rPr>
                <w:rFonts w:ascii="Times New Roman" w:hAnsi="Times New Roman" w:cs="Times New Roman"/>
                <w:sz w:val="20"/>
              </w:rPr>
            </w:pPr>
          </w:p>
        </w:tc>
        <w:tc>
          <w:tcPr>
            <w:tcW w:w="1814" w:type="dxa"/>
          </w:tcPr>
          <w:p w14:paraId="3DB0FA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митотан</w:t>
            </w:r>
          </w:p>
        </w:tc>
        <w:tc>
          <w:tcPr>
            <w:tcW w:w="4192" w:type="dxa"/>
          </w:tcPr>
          <w:p w14:paraId="497988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3B01567" w14:textId="77777777" w:rsidTr="00B23B0D">
        <w:trPr>
          <w:trHeight w:val="20"/>
        </w:trPr>
        <w:tc>
          <w:tcPr>
            <w:tcW w:w="1020" w:type="dxa"/>
          </w:tcPr>
          <w:p w14:paraId="4024AA1A"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599E8B66" w14:textId="77777777" w:rsidR="00FC35F1" w:rsidRPr="00743233" w:rsidRDefault="00FC35F1" w:rsidP="00232B83">
            <w:pPr>
              <w:pStyle w:val="ConsPlusNormal"/>
              <w:rPr>
                <w:rFonts w:ascii="Times New Roman" w:hAnsi="Times New Roman" w:cs="Times New Roman"/>
                <w:sz w:val="20"/>
              </w:rPr>
            </w:pPr>
          </w:p>
        </w:tc>
        <w:tc>
          <w:tcPr>
            <w:tcW w:w="1814" w:type="dxa"/>
          </w:tcPr>
          <w:p w14:paraId="3256AD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олапариб</w:t>
            </w:r>
          </w:p>
        </w:tc>
        <w:tc>
          <w:tcPr>
            <w:tcW w:w="4192" w:type="dxa"/>
          </w:tcPr>
          <w:p w14:paraId="4253CB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A2DDA1E" w14:textId="77777777" w:rsidTr="00B23B0D">
        <w:trPr>
          <w:trHeight w:val="20"/>
        </w:trPr>
        <w:tc>
          <w:tcPr>
            <w:tcW w:w="1020" w:type="dxa"/>
          </w:tcPr>
          <w:p w14:paraId="3531CD1C" w14:textId="77777777" w:rsidR="00FC35F1" w:rsidRPr="00743233" w:rsidRDefault="00FC35F1" w:rsidP="00232B83">
            <w:pPr>
              <w:pStyle w:val="ConsPlusNormal"/>
              <w:jc w:val="both"/>
              <w:rPr>
                <w:rFonts w:ascii="Times New Roman" w:hAnsi="Times New Roman" w:cs="Times New Roman"/>
                <w:sz w:val="20"/>
              </w:rPr>
            </w:pPr>
          </w:p>
        </w:tc>
        <w:tc>
          <w:tcPr>
            <w:tcW w:w="2608" w:type="dxa"/>
          </w:tcPr>
          <w:p w14:paraId="529689F5" w14:textId="77777777" w:rsidR="00FC35F1" w:rsidRPr="00743233" w:rsidRDefault="00FC35F1" w:rsidP="00232B83">
            <w:pPr>
              <w:pStyle w:val="ConsPlusNormal"/>
              <w:rPr>
                <w:rFonts w:ascii="Times New Roman" w:hAnsi="Times New Roman" w:cs="Times New Roman"/>
                <w:sz w:val="20"/>
              </w:rPr>
            </w:pPr>
          </w:p>
        </w:tc>
        <w:tc>
          <w:tcPr>
            <w:tcW w:w="1814" w:type="dxa"/>
          </w:tcPr>
          <w:p w14:paraId="74374D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пэгаспаргаза</w:t>
            </w:r>
          </w:p>
        </w:tc>
        <w:tc>
          <w:tcPr>
            <w:tcW w:w="4192" w:type="dxa"/>
          </w:tcPr>
          <w:p w14:paraId="089A80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 и инфузий</w:t>
            </w:r>
          </w:p>
        </w:tc>
      </w:tr>
      <w:tr w:rsidR="00FC35F1" w:rsidRPr="00743233" w14:paraId="0A5374E1" w14:textId="77777777" w:rsidTr="00B23B0D">
        <w:trPr>
          <w:trHeight w:val="20"/>
        </w:trPr>
        <w:tc>
          <w:tcPr>
            <w:tcW w:w="1020" w:type="dxa"/>
          </w:tcPr>
          <w:p w14:paraId="3C15815F" w14:textId="77777777" w:rsidR="00FC35F1" w:rsidRPr="00743233" w:rsidRDefault="00FC35F1" w:rsidP="00232B83">
            <w:pPr>
              <w:pStyle w:val="ConsPlusNormal"/>
              <w:rPr>
                <w:rFonts w:ascii="Times New Roman" w:hAnsi="Times New Roman" w:cs="Times New Roman"/>
                <w:sz w:val="20"/>
              </w:rPr>
            </w:pPr>
          </w:p>
        </w:tc>
        <w:tc>
          <w:tcPr>
            <w:tcW w:w="2608" w:type="dxa"/>
          </w:tcPr>
          <w:p w14:paraId="2010F680" w14:textId="77777777" w:rsidR="00FC35F1" w:rsidRPr="00743233" w:rsidRDefault="00FC35F1" w:rsidP="00232B83">
            <w:pPr>
              <w:pStyle w:val="ConsPlusNormal"/>
              <w:rPr>
                <w:rFonts w:ascii="Times New Roman" w:hAnsi="Times New Roman" w:cs="Times New Roman"/>
                <w:sz w:val="20"/>
              </w:rPr>
            </w:pPr>
          </w:p>
        </w:tc>
        <w:tc>
          <w:tcPr>
            <w:tcW w:w="1814" w:type="dxa"/>
          </w:tcPr>
          <w:p w14:paraId="45CD4F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талазопариб</w:t>
            </w:r>
          </w:p>
        </w:tc>
        <w:tc>
          <w:tcPr>
            <w:tcW w:w="4192" w:type="dxa"/>
          </w:tcPr>
          <w:p w14:paraId="70806F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72D12245" w14:textId="77777777" w:rsidTr="00B23B0D">
        <w:trPr>
          <w:trHeight w:val="20"/>
        </w:trPr>
        <w:tc>
          <w:tcPr>
            <w:tcW w:w="1020" w:type="dxa"/>
          </w:tcPr>
          <w:p w14:paraId="3EB786D3" w14:textId="77777777" w:rsidR="00FC35F1" w:rsidRPr="00743233" w:rsidRDefault="00FC35F1" w:rsidP="00232B83">
            <w:pPr>
              <w:pStyle w:val="ConsPlusNormal"/>
              <w:rPr>
                <w:rFonts w:ascii="Times New Roman" w:hAnsi="Times New Roman" w:cs="Times New Roman"/>
                <w:sz w:val="20"/>
              </w:rPr>
            </w:pPr>
          </w:p>
        </w:tc>
        <w:tc>
          <w:tcPr>
            <w:tcW w:w="2608" w:type="dxa"/>
          </w:tcPr>
          <w:p w14:paraId="21BC1124" w14:textId="77777777" w:rsidR="00FC35F1" w:rsidRPr="00743233" w:rsidRDefault="00FC35F1" w:rsidP="00232B83">
            <w:pPr>
              <w:pStyle w:val="ConsPlusNormal"/>
              <w:rPr>
                <w:rFonts w:ascii="Times New Roman" w:hAnsi="Times New Roman" w:cs="Times New Roman"/>
                <w:sz w:val="20"/>
              </w:rPr>
            </w:pPr>
          </w:p>
        </w:tc>
        <w:tc>
          <w:tcPr>
            <w:tcW w:w="1814" w:type="dxa"/>
          </w:tcPr>
          <w:p w14:paraId="46EA46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третиноин</w:t>
            </w:r>
          </w:p>
        </w:tc>
        <w:tc>
          <w:tcPr>
            <w:tcW w:w="4192" w:type="dxa"/>
          </w:tcPr>
          <w:p w14:paraId="2497E8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70D415B0" w14:textId="77777777" w:rsidTr="00B23B0D">
        <w:trPr>
          <w:trHeight w:val="20"/>
        </w:trPr>
        <w:tc>
          <w:tcPr>
            <w:tcW w:w="1020" w:type="dxa"/>
          </w:tcPr>
          <w:p w14:paraId="5C1CA966" w14:textId="77777777" w:rsidR="00FC35F1" w:rsidRPr="00743233" w:rsidRDefault="00FC35F1" w:rsidP="00232B83">
            <w:pPr>
              <w:pStyle w:val="ConsPlusNormal"/>
              <w:rPr>
                <w:rFonts w:ascii="Times New Roman" w:hAnsi="Times New Roman" w:cs="Times New Roman"/>
                <w:sz w:val="20"/>
              </w:rPr>
            </w:pPr>
          </w:p>
        </w:tc>
        <w:tc>
          <w:tcPr>
            <w:tcW w:w="2608" w:type="dxa"/>
          </w:tcPr>
          <w:p w14:paraId="529BA377" w14:textId="77777777" w:rsidR="00FC35F1" w:rsidRPr="00743233" w:rsidRDefault="00FC35F1" w:rsidP="00232B83">
            <w:pPr>
              <w:pStyle w:val="ConsPlusNormal"/>
              <w:rPr>
                <w:rFonts w:ascii="Times New Roman" w:hAnsi="Times New Roman" w:cs="Times New Roman"/>
                <w:sz w:val="20"/>
              </w:rPr>
            </w:pPr>
          </w:p>
        </w:tc>
        <w:tc>
          <w:tcPr>
            <w:tcW w:w="1814" w:type="dxa"/>
          </w:tcPr>
          <w:p w14:paraId="37DAFE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фактор некроза опухоли альфа-1 (тимозин рекомбинантный)</w:t>
            </w:r>
          </w:p>
        </w:tc>
        <w:tc>
          <w:tcPr>
            <w:tcW w:w="4192" w:type="dxa"/>
          </w:tcPr>
          <w:p w14:paraId="675988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1EF81940" w14:textId="77777777" w:rsidTr="00B23B0D">
        <w:trPr>
          <w:trHeight w:val="20"/>
        </w:trPr>
        <w:tc>
          <w:tcPr>
            <w:tcW w:w="1020" w:type="dxa"/>
          </w:tcPr>
          <w:p w14:paraId="1350FB73" w14:textId="77777777" w:rsidR="00FC35F1" w:rsidRPr="00743233" w:rsidRDefault="00FC35F1" w:rsidP="00232B83">
            <w:pPr>
              <w:pStyle w:val="ConsPlusNormal"/>
              <w:rPr>
                <w:rFonts w:ascii="Times New Roman" w:hAnsi="Times New Roman" w:cs="Times New Roman"/>
                <w:sz w:val="20"/>
              </w:rPr>
            </w:pPr>
          </w:p>
        </w:tc>
        <w:tc>
          <w:tcPr>
            <w:tcW w:w="2608" w:type="dxa"/>
          </w:tcPr>
          <w:p w14:paraId="24CB1DA8" w14:textId="77777777" w:rsidR="00FC35F1" w:rsidRPr="00743233" w:rsidRDefault="00FC35F1" w:rsidP="00232B83">
            <w:pPr>
              <w:pStyle w:val="ConsPlusNormal"/>
              <w:rPr>
                <w:rFonts w:ascii="Times New Roman" w:hAnsi="Times New Roman" w:cs="Times New Roman"/>
                <w:sz w:val="20"/>
              </w:rPr>
            </w:pPr>
          </w:p>
        </w:tc>
        <w:tc>
          <w:tcPr>
            <w:tcW w:w="1814" w:type="dxa"/>
          </w:tcPr>
          <w:p w14:paraId="1F3D76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эрибулин</w:t>
            </w:r>
          </w:p>
        </w:tc>
        <w:tc>
          <w:tcPr>
            <w:tcW w:w="4192" w:type="dxa"/>
          </w:tcPr>
          <w:p w14:paraId="13F0FB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140174EC" w14:textId="77777777" w:rsidTr="00B23B0D">
        <w:trPr>
          <w:trHeight w:val="20"/>
        </w:trPr>
        <w:tc>
          <w:tcPr>
            <w:tcW w:w="1020" w:type="dxa"/>
          </w:tcPr>
          <w:p w14:paraId="2EED6DD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w:t>
            </w:r>
          </w:p>
        </w:tc>
        <w:tc>
          <w:tcPr>
            <w:tcW w:w="2608" w:type="dxa"/>
          </w:tcPr>
          <w:p w14:paraId="659A9B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противоопухолевые гормональные препараты</w:t>
            </w:r>
          </w:p>
        </w:tc>
        <w:tc>
          <w:tcPr>
            <w:tcW w:w="1814" w:type="dxa"/>
          </w:tcPr>
          <w:p w14:paraId="775CCB5B" w14:textId="77777777" w:rsidR="00FC35F1" w:rsidRPr="00743233" w:rsidRDefault="00FC35F1" w:rsidP="00232B83">
            <w:pPr>
              <w:pStyle w:val="ConsPlusNormal"/>
              <w:rPr>
                <w:rFonts w:ascii="Times New Roman" w:hAnsi="Times New Roman" w:cs="Times New Roman"/>
                <w:sz w:val="20"/>
              </w:rPr>
            </w:pPr>
          </w:p>
        </w:tc>
        <w:tc>
          <w:tcPr>
            <w:tcW w:w="4192" w:type="dxa"/>
          </w:tcPr>
          <w:p w14:paraId="3DF2505A" w14:textId="77777777" w:rsidR="00FC35F1" w:rsidRPr="00743233" w:rsidRDefault="00FC35F1" w:rsidP="00232B83">
            <w:pPr>
              <w:pStyle w:val="ConsPlusNormal"/>
              <w:rPr>
                <w:rFonts w:ascii="Times New Roman" w:hAnsi="Times New Roman" w:cs="Times New Roman"/>
                <w:sz w:val="20"/>
              </w:rPr>
            </w:pPr>
          </w:p>
        </w:tc>
      </w:tr>
      <w:tr w:rsidR="00FC35F1" w:rsidRPr="00743233" w14:paraId="30C4ABE0" w14:textId="77777777" w:rsidTr="00B23B0D">
        <w:trPr>
          <w:trHeight w:val="20"/>
        </w:trPr>
        <w:tc>
          <w:tcPr>
            <w:tcW w:w="1020" w:type="dxa"/>
          </w:tcPr>
          <w:p w14:paraId="16EF4E9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L02A</w:t>
            </w:r>
          </w:p>
        </w:tc>
        <w:tc>
          <w:tcPr>
            <w:tcW w:w="2608" w:type="dxa"/>
          </w:tcPr>
          <w:p w14:paraId="75A79E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гормоны и родственные соединения</w:t>
            </w:r>
          </w:p>
        </w:tc>
        <w:tc>
          <w:tcPr>
            <w:tcW w:w="1814" w:type="dxa"/>
          </w:tcPr>
          <w:p w14:paraId="3A766B35" w14:textId="77777777" w:rsidR="00FC35F1" w:rsidRPr="00743233" w:rsidRDefault="00FC35F1" w:rsidP="00232B83">
            <w:pPr>
              <w:pStyle w:val="ConsPlusNormal"/>
              <w:rPr>
                <w:rFonts w:ascii="Times New Roman" w:hAnsi="Times New Roman" w:cs="Times New Roman"/>
                <w:sz w:val="20"/>
              </w:rPr>
            </w:pPr>
          </w:p>
        </w:tc>
        <w:tc>
          <w:tcPr>
            <w:tcW w:w="4192" w:type="dxa"/>
          </w:tcPr>
          <w:p w14:paraId="6BFBAA64" w14:textId="77777777" w:rsidR="00FC35F1" w:rsidRPr="00743233" w:rsidRDefault="00FC35F1" w:rsidP="00232B83">
            <w:pPr>
              <w:pStyle w:val="ConsPlusNormal"/>
              <w:rPr>
                <w:rFonts w:ascii="Times New Roman" w:hAnsi="Times New Roman" w:cs="Times New Roman"/>
                <w:sz w:val="20"/>
              </w:rPr>
            </w:pPr>
          </w:p>
        </w:tc>
      </w:tr>
      <w:tr w:rsidR="00FC35F1" w:rsidRPr="00743233" w14:paraId="6E642CC5" w14:textId="77777777" w:rsidTr="00B23B0D">
        <w:trPr>
          <w:trHeight w:val="20"/>
        </w:trPr>
        <w:tc>
          <w:tcPr>
            <w:tcW w:w="1020" w:type="dxa"/>
          </w:tcPr>
          <w:p w14:paraId="0402796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L02AB</w:t>
            </w:r>
          </w:p>
        </w:tc>
        <w:tc>
          <w:tcPr>
            <w:tcW w:w="2608" w:type="dxa"/>
          </w:tcPr>
          <w:p w14:paraId="6DF94E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гестагены</w:t>
            </w:r>
          </w:p>
        </w:tc>
        <w:tc>
          <w:tcPr>
            <w:tcW w:w="1814" w:type="dxa"/>
          </w:tcPr>
          <w:p w14:paraId="104A05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медроксипрогестерон</w:t>
            </w:r>
          </w:p>
        </w:tc>
        <w:tc>
          <w:tcPr>
            <w:tcW w:w="4192" w:type="dxa"/>
          </w:tcPr>
          <w:p w14:paraId="02C3B9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внутримышечного введения;</w:t>
            </w:r>
          </w:p>
          <w:p w14:paraId="29A9B3D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0D8926D" w14:textId="77777777" w:rsidTr="00B23B0D">
        <w:trPr>
          <w:trHeight w:val="20"/>
        </w:trPr>
        <w:tc>
          <w:tcPr>
            <w:tcW w:w="1020" w:type="dxa"/>
            <w:vMerge w:val="restart"/>
          </w:tcPr>
          <w:p w14:paraId="14167C3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L02AE</w:t>
            </w:r>
          </w:p>
        </w:tc>
        <w:tc>
          <w:tcPr>
            <w:tcW w:w="2608" w:type="dxa"/>
            <w:vMerge w:val="restart"/>
          </w:tcPr>
          <w:p w14:paraId="3DA87D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аналоги гонадотропин-рилизинг гормона</w:t>
            </w:r>
          </w:p>
        </w:tc>
        <w:tc>
          <w:tcPr>
            <w:tcW w:w="1814" w:type="dxa"/>
          </w:tcPr>
          <w:p w14:paraId="03F225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бусерелин</w:t>
            </w:r>
          </w:p>
        </w:tc>
        <w:tc>
          <w:tcPr>
            <w:tcW w:w="4192" w:type="dxa"/>
          </w:tcPr>
          <w:p w14:paraId="7B95E7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введения пролонгированного действия</w:t>
            </w:r>
          </w:p>
        </w:tc>
      </w:tr>
      <w:tr w:rsidR="00FC35F1" w:rsidRPr="00743233" w14:paraId="36D51B79" w14:textId="77777777" w:rsidTr="00B23B0D">
        <w:trPr>
          <w:trHeight w:val="20"/>
        </w:trPr>
        <w:tc>
          <w:tcPr>
            <w:tcW w:w="1020" w:type="dxa"/>
            <w:vMerge/>
          </w:tcPr>
          <w:p w14:paraId="4F7644D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73B3BB5" w14:textId="77777777" w:rsidR="00FC35F1" w:rsidRPr="00743233" w:rsidRDefault="00FC35F1" w:rsidP="00232B83">
            <w:pPr>
              <w:pStyle w:val="ConsPlusNormal"/>
              <w:rPr>
                <w:rFonts w:ascii="Times New Roman" w:hAnsi="Times New Roman" w:cs="Times New Roman"/>
                <w:sz w:val="20"/>
              </w:rPr>
            </w:pPr>
          </w:p>
        </w:tc>
        <w:tc>
          <w:tcPr>
            <w:tcW w:w="1814" w:type="dxa"/>
          </w:tcPr>
          <w:p w14:paraId="066E35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гозерелин</w:t>
            </w:r>
          </w:p>
        </w:tc>
        <w:tc>
          <w:tcPr>
            <w:tcW w:w="4192" w:type="dxa"/>
            <w:vAlign w:val="center"/>
          </w:tcPr>
          <w:p w14:paraId="4CFB79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имплантат;</w:t>
            </w:r>
          </w:p>
          <w:p w14:paraId="667523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капсула для подкожного введения пролонгированного действия</w:t>
            </w:r>
          </w:p>
        </w:tc>
      </w:tr>
      <w:tr w:rsidR="00FC35F1" w:rsidRPr="00743233" w14:paraId="03DED6D7" w14:textId="77777777" w:rsidTr="00B23B0D">
        <w:trPr>
          <w:trHeight w:val="20"/>
        </w:trPr>
        <w:tc>
          <w:tcPr>
            <w:tcW w:w="1020" w:type="dxa"/>
          </w:tcPr>
          <w:p w14:paraId="288BBBAA" w14:textId="77777777" w:rsidR="00FC35F1" w:rsidRPr="00743233" w:rsidRDefault="00FC35F1" w:rsidP="00232B83">
            <w:pPr>
              <w:pStyle w:val="ConsPlusNormal"/>
              <w:rPr>
                <w:rFonts w:ascii="Times New Roman" w:hAnsi="Times New Roman" w:cs="Times New Roman"/>
                <w:sz w:val="20"/>
              </w:rPr>
            </w:pPr>
          </w:p>
        </w:tc>
        <w:tc>
          <w:tcPr>
            <w:tcW w:w="2608" w:type="dxa"/>
          </w:tcPr>
          <w:p w14:paraId="13AB1FE8" w14:textId="77777777" w:rsidR="00FC35F1" w:rsidRPr="00743233" w:rsidRDefault="00FC35F1" w:rsidP="00232B83">
            <w:pPr>
              <w:pStyle w:val="ConsPlusNormal"/>
              <w:rPr>
                <w:rFonts w:ascii="Times New Roman" w:hAnsi="Times New Roman" w:cs="Times New Roman"/>
                <w:sz w:val="20"/>
              </w:rPr>
            </w:pPr>
          </w:p>
        </w:tc>
        <w:tc>
          <w:tcPr>
            <w:tcW w:w="1814" w:type="dxa"/>
          </w:tcPr>
          <w:p w14:paraId="26F3D5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лейпрорелин</w:t>
            </w:r>
          </w:p>
        </w:tc>
        <w:tc>
          <w:tcPr>
            <w:tcW w:w="4192" w:type="dxa"/>
          </w:tcPr>
          <w:p w14:paraId="734448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1DA302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и подкожного введения пролонгированного действия;</w:t>
            </w:r>
          </w:p>
          <w:p w14:paraId="11ABB8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и подкожного введения с пролонгированным высвобождением</w:t>
            </w:r>
          </w:p>
        </w:tc>
      </w:tr>
      <w:tr w:rsidR="00FC35F1" w:rsidRPr="00743233" w14:paraId="598E36B2" w14:textId="77777777" w:rsidTr="00B23B0D">
        <w:trPr>
          <w:trHeight w:val="20"/>
        </w:trPr>
        <w:tc>
          <w:tcPr>
            <w:tcW w:w="1020" w:type="dxa"/>
          </w:tcPr>
          <w:p w14:paraId="16E4BB91" w14:textId="77777777" w:rsidR="00FC35F1" w:rsidRPr="00743233" w:rsidRDefault="00FC35F1" w:rsidP="00232B83">
            <w:pPr>
              <w:pStyle w:val="ConsPlusNormal"/>
              <w:rPr>
                <w:rFonts w:ascii="Times New Roman" w:hAnsi="Times New Roman" w:cs="Times New Roman"/>
                <w:sz w:val="20"/>
              </w:rPr>
            </w:pPr>
          </w:p>
        </w:tc>
        <w:tc>
          <w:tcPr>
            <w:tcW w:w="2608" w:type="dxa"/>
          </w:tcPr>
          <w:p w14:paraId="5FFC6BC3" w14:textId="77777777" w:rsidR="00FC35F1" w:rsidRPr="00743233" w:rsidRDefault="00FC35F1" w:rsidP="00232B83">
            <w:pPr>
              <w:pStyle w:val="ConsPlusNormal"/>
              <w:rPr>
                <w:rFonts w:ascii="Times New Roman" w:hAnsi="Times New Roman" w:cs="Times New Roman"/>
                <w:sz w:val="20"/>
              </w:rPr>
            </w:pPr>
          </w:p>
        </w:tc>
        <w:tc>
          <w:tcPr>
            <w:tcW w:w="1814" w:type="dxa"/>
          </w:tcPr>
          <w:p w14:paraId="71BEF9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трипторелин</w:t>
            </w:r>
          </w:p>
        </w:tc>
        <w:tc>
          <w:tcPr>
            <w:tcW w:w="4192" w:type="dxa"/>
            <w:vAlign w:val="bottom"/>
          </w:tcPr>
          <w:p w14:paraId="467B24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7D279C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введения пролонгированного действия;</w:t>
            </w:r>
          </w:p>
          <w:p w14:paraId="73BB19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введения с пролонгированным высвобождением;</w:t>
            </w:r>
          </w:p>
          <w:p w14:paraId="6BCDCD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внутримышечного и подкожного введения пролонгированного действия;</w:t>
            </w:r>
          </w:p>
          <w:p w14:paraId="513EEE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внутримышечного и подкожного введения пролонгированного действия;</w:t>
            </w:r>
          </w:p>
          <w:p w14:paraId="766346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2E12548F" w14:textId="77777777" w:rsidTr="00B23B0D">
        <w:trPr>
          <w:trHeight w:val="20"/>
        </w:trPr>
        <w:tc>
          <w:tcPr>
            <w:tcW w:w="1020" w:type="dxa"/>
          </w:tcPr>
          <w:p w14:paraId="3FD5226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L02B</w:t>
            </w:r>
          </w:p>
        </w:tc>
        <w:tc>
          <w:tcPr>
            <w:tcW w:w="2608" w:type="dxa"/>
          </w:tcPr>
          <w:p w14:paraId="6E95BE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антагонисты гормонов и родственные соединения</w:t>
            </w:r>
          </w:p>
        </w:tc>
        <w:tc>
          <w:tcPr>
            <w:tcW w:w="1814" w:type="dxa"/>
          </w:tcPr>
          <w:p w14:paraId="01ACDE39" w14:textId="77777777" w:rsidR="00FC35F1" w:rsidRPr="00743233" w:rsidRDefault="00FC35F1" w:rsidP="00232B83">
            <w:pPr>
              <w:pStyle w:val="ConsPlusNormal"/>
              <w:rPr>
                <w:rFonts w:ascii="Times New Roman" w:hAnsi="Times New Roman" w:cs="Times New Roman"/>
                <w:sz w:val="20"/>
              </w:rPr>
            </w:pPr>
          </w:p>
        </w:tc>
        <w:tc>
          <w:tcPr>
            <w:tcW w:w="4192" w:type="dxa"/>
          </w:tcPr>
          <w:p w14:paraId="5FD5F484" w14:textId="77777777" w:rsidR="00FC35F1" w:rsidRPr="00743233" w:rsidRDefault="00FC35F1" w:rsidP="00232B83">
            <w:pPr>
              <w:pStyle w:val="ConsPlusNormal"/>
              <w:rPr>
                <w:rFonts w:ascii="Times New Roman" w:hAnsi="Times New Roman" w:cs="Times New Roman"/>
                <w:sz w:val="20"/>
              </w:rPr>
            </w:pPr>
          </w:p>
        </w:tc>
      </w:tr>
      <w:tr w:rsidR="00FC35F1" w:rsidRPr="00743233" w14:paraId="1461E3C7" w14:textId="77777777" w:rsidTr="00B23B0D">
        <w:trPr>
          <w:trHeight w:val="20"/>
        </w:trPr>
        <w:tc>
          <w:tcPr>
            <w:tcW w:w="1020" w:type="dxa"/>
          </w:tcPr>
          <w:p w14:paraId="1042ABF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L02BA</w:t>
            </w:r>
          </w:p>
        </w:tc>
        <w:tc>
          <w:tcPr>
            <w:tcW w:w="2608" w:type="dxa"/>
          </w:tcPr>
          <w:p w14:paraId="68CB2D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антиэстрогены</w:t>
            </w:r>
          </w:p>
        </w:tc>
        <w:tc>
          <w:tcPr>
            <w:tcW w:w="1814" w:type="dxa"/>
          </w:tcPr>
          <w:p w14:paraId="558AE4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тамоксифен</w:t>
            </w:r>
          </w:p>
        </w:tc>
        <w:tc>
          <w:tcPr>
            <w:tcW w:w="4192" w:type="dxa"/>
          </w:tcPr>
          <w:p w14:paraId="4C7DE0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41568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1309AD2" w14:textId="77777777" w:rsidTr="00B23B0D">
        <w:trPr>
          <w:trHeight w:val="20"/>
        </w:trPr>
        <w:tc>
          <w:tcPr>
            <w:tcW w:w="1020" w:type="dxa"/>
          </w:tcPr>
          <w:p w14:paraId="0A6C0D55" w14:textId="77777777" w:rsidR="00FC35F1" w:rsidRPr="00743233" w:rsidRDefault="00FC35F1" w:rsidP="00232B83">
            <w:pPr>
              <w:pStyle w:val="ConsPlusNormal"/>
              <w:rPr>
                <w:rFonts w:ascii="Times New Roman" w:hAnsi="Times New Roman" w:cs="Times New Roman"/>
                <w:sz w:val="20"/>
              </w:rPr>
            </w:pPr>
          </w:p>
        </w:tc>
        <w:tc>
          <w:tcPr>
            <w:tcW w:w="2608" w:type="dxa"/>
          </w:tcPr>
          <w:p w14:paraId="6E4826A8" w14:textId="77777777" w:rsidR="00FC35F1" w:rsidRPr="00743233" w:rsidRDefault="00FC35F1" w:rsidP="00232B83">
            <w:pPr>
              <w:pStyle w:val="ConsPlusNormal"/>
              <w:rPr>
                <w:rFonts w:ascii="Times New Roman" w:hAnsi="Times New Roman" w:cs="Times New Roman"/>
                <w:sz w:val="20"/>
              </w:rPr>
            </w:pPr>
          </w:p>
        </w:tc>
        <w:tc>
          <w:tcPr>
            <w:tcW w:w="1814" w:type="dxa"/>
          </w:tcPr>
          <w:p w14:paraId="60FFDE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фулвестрант</w:t>
            </w:r>
          </w:p>
        </w:tc>
        <w:tc>
          <w:tcPr>
            <w:tcW w:w="4192" w:type="dxa"/>
          </w:tcPr>
          <w:p w14:paraId="530350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1CC6CC6D" w14:textId="77777777" w:rsidTr="00B23B0D">
        <w:trPr>
          <w:trHeight w:val="20"/>
        </w:trPr>
        <w:tc>
          <w:tcPr>
            <w:tcW w:w="1020" w:type="dxa"/>
            <w:vMerge w:val="restart"/>
          </w:tcPr>
          <w:p w14:paraId="00B0397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L02BB</w:t>
            </w:r>
          </w:p>
        </w:tc>
        <w:tc>
          <w:tcPr>
            <w:tcW w:w="2608" w:type="dxa"/>
            <w:vMerge w:val="restart"/>
          </w:tcPr>
          <w:p w14:paraId="039A4A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антиандрогены</w:t>
            </w:r>
          </w:p>
        </w:tc>
        <w:tc>
          <w:tcPr>
            <w:tcW w:w="1814" w:type="dxa"/>
          </w:tcPr>
          <w:p w14:paraId="5116AB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апалутамид</w:t>
            </w:r>
          </w:p>
        </w:tc>
        <w:tc>
          <w:tcPr>
            <w:tcW w:w="4192" w:type="dxa"/>
          </w:tcPr>
          <w:p w14:paraId="6DB6E6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A637D41" w14:textId="77777777" w:rsidTr="00B23B0D">
        <w:trPr>
          <w:trHeight w:val="20"/>
        </w:trPr>
        <w:tc>
          <w:tcPr>
            <w:tcW w:w="1020" w:type="dxa"/>
            <w:vMerge/>
          </w:tcPr>
          <w:p w14:paraId="119D247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48D1C9C" w14:textId="77777777" w:rsidR="00FC35F1" w:rsidRPr="00743233" w:rsidRDefault="00FC35F1" w:rsidP="00232B83">
            <w:pPr>
              <w:pStyle w:val="ConsPlusNormal"/>
              <w:rPr>
                <w:rFonts w:ascii="Times New Roman" w:hAnsi="Times New Roman" w:cs="Times New Roman"/>
                <w:sz w:val="20"/>
              </w:rPr>
            </w:pPr>
          </w:p>
        </w:tc>
        <w:tc>
          <w:tcPr>
            <w:tcW w:w="1814" w:type="dxa"/>
          </w:tcPr>
          <w:p w14:paraId="448F60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бикалутамид</w:t>
            </w:r>
          </w:p>
        </w:tc>
        <w:tc>
          <w:tcPr>
            <w:tcW w:w="4192" w:type="dxa"/>
          </w:tcPr>
          <w:p w14:paraId="4B7C4B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C376F52" w14:textId="77777777" w:rsidTr="00B23B0D">
        <w:trPr>
          <w:trHeight w:val="20"/>
        </w:trPr>
        <w:tc>
          <w:tcPr>
            <w:tcW w:w="1020" w:type="dxa"/>
            <w:vMerge/>
          </w:tcPr>
          <w:p w14:paraId="55C92458"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0841604" w14:textId="77777777" w:rsidR="00FC35F1" w:rsidRPr="00743233" w:rsidRDefault="00FC35F1" w:rsidP="00232B83">
            <w:pPr>
              <w:pStyle w:val="ConsPlusNormal"/>
              <w:rPr>
                <w:rFonts w:ascii="Times New Roman" w:hAnsi="Times New Roman" w:cs="Times New Roman"/>
                <w:sz w:val="20"/>
              </w:rPr>
            </w:pPr>
          </w:p>
        </w:tc>
        <w:tc>
          <w:tcPr>
            <w:tcW w:w="1814" w:type="dxa"/>
          </w:tcPr>
          <w:p w14:paraId="064D6D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флутамид</w:t>
            </w:r>
          </w:p>
        </w:tc>
        <w:tc>
          <w:tcPr>
            <w:tcW w:w="4192" w:type="dxa"/>
          </w:tcPr>
          <w:p w14:paraId="6367C2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EA7F3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92DB94F" w14:textId="77777777" w:rsidTr="00B23B0D">
        <w:trPr>
          <w:trHeight w:val="20"/>
        </w:trPr>
        <w:tc>
          <w:tcPr>
            <w:tcW w:w="1020" w:type="dxa"/>
            <w:vMerge/>
          </w:tcPr>
          <w:p w14:paraId="65B6635F"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10F1166" w14:textId="77777777" w:rsidR="00FC35F1" w:rsidRPr="00743233" w:rsidRDefault="00FC35F1" w:rsidP="00232B83">
            <w:pPr>
              <w:pStyle w:val="ConsPlusNormal"/>
              <w:rPr>
                <w:rFonts w:ascii="Times New Roman" w:hAnsi="Times New Roman" w:cs="Times New Roman"/>
                <w:sz w:val="20"/>
              </w:rPr>
            </w:pPr>
          </w:p>
        </w:tc>
        <w:tc>
          <w:tcPr>
            <w:tcW w:w="1814" w:type="dxa"/>
          </w:tcPr>
          <w:p w14:paraId="5A1B40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энзалутамид</w:t>
            </w:r>
          </w:p>
        </w:tc>
        <w:tc>
          <w:tcPr>
            <w:tcW w:w="4192" w:type="dxa"/>
          </w:tcPr>
          <w:p w14:paraId="6281D0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19A8931C" w14:textId="77777777" w:rsidTr="00B23B0D">
        <w:trPr>
          <w:trHeight w:val="20"/>
        </w:trPr>
        <w:tc>
          <w:tcPr>
            <w:tcW w:w="1020" w:type="dxa"/>
          </w:tcPr>
          <w:p w14:paraId="5A2AD91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L02BG</w:t>
            </w:r>
          </w:p>
        </w:tc>
        <w:tc>
          <w:tcPr>
            <w:tcW w:w="2608" w:type="dxa"/>
          </w:tcPr>
          <w:p w14:paraId="38D786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ароматазы</w:t>
            </w:r>
          </w:p>
        </w:tc>
        <w:tc>
          <w:tcPr>
            <w:tcW w:w="1814" w:type="dxa"/>
          </w:tcPr>
          <w:p w14:paraId="3F46FE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анастрозол</w:t>
            </w:r>
          </w:p>
        </w:tc>
        <w:tc>
          <w:tcPr>
            <w:tcW w:w="4192" w:type="dxa"/>
          </w:tcPr>
          <w:p w14:paraId="219985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80E07A0" w14:textId="77777777" w:rsidTr="00B23B0D">
        <w:trPr>
          <w:trHeight w:val="20"/>
        </w:trPr>
        <w:tc>
          <w:tcPr>
            <w:tcW w:w="1020" w:type="dxa"/>
          </w:tcPr>
          <w:p w14:paraId="73206B4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L02BX</w:t>
            </w:r>
          </w:p>
        </w:tc>
        <w:tc>
          <w:tcPr>
            <w:tcW w:w="2608" w:type="dxa"/>
          </w:tcPr>
          <w:p w14:paraId="3DC0F9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антагонисты гормонов и родственные соединения</w:t>
            </w:r>
          </w:p>
        </w:tc>
        <w:tc>
          <w:tcPr>
            <w:tcW w:w="1814" w:type="dxa"/>
          </w:tcPr>
          <w:p w14:paraId="2F2076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абиратерон</w:t>
            </w:r>
          </w:p>
        </w:tc>
        <w:tc>
          <w:tcPr>
            <w:tcW w:w="4192" w:type="dxa"/>
          </w:tcPr>
          <w:p w14:paraId="0B716DA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9882C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0273A05" w14:textId="77777777" w:rsidTr="00B23B0D">
        <w:trPr>
          <w:trHeight w:val="20"/>
        </w:trPr>
        <w:tc>
          <w:tcPr>
            <w:tcW w:w="1020" w:type="dxa"/>
          </w:tcPr>
          <w:p w14:paraId="6D473AFF" w14:textId="77777777" w:rsidR="00FC35F1" w:rsidRPr="00743233" w:rsidRDefault="00FC35F1" w:rsidP="00232B83">
            <w:pPr>
              <w:pStyle w:val="ConsPlusNormal"/>
              <w:rPr>
                <w:rFonts w:ascii="Times New Roman" w:hAnsi="Times New Roman" w:cs="Times New Roman"/>
                <w:sz w:val="20"/>
              </w:rPr>
            </w:pPr>
          </w:p>
        </w:tc>
        <w:tc>
          <w:tcPr>
            <w:tcW w:w="2608" w:type="dxa"/>
          </w:tcPr>
          <w:p w14:paraId="60AF397A" w14:textId="77777777" w:rsidR="00FC35F1" w:rsidRPr="00743233" w:rsidRDefault="00FC35F1" w:rsidP="00232B83">
            <w:pPr>
              <w:pStyle w:val="ConsPlusNormal"/>
              <w:rPr>
                <w:rFonts w:ascii="Times New Roman" w:hAnsi="Times New Roman" w:cs="Times New Roman"/>
                <w:sz w:val="20"/>
              </w:rPr>
            </w:pPr>
          </w:p>
        </w:tc>
        <w:tc>
          <w:tcPr>
            <w:tcW w:w="1814" w:type="dxa"/>
          </w:tcPr>
          <w:p w14:paraId="3D3CEC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дегареликс</w:t>
            </w:r>
          </w:p>
        </w:tc>
        <w:tc>
          <w:tcPr>
            <w:tcW w:w="4192" w:type="dxa"/>
          </w:tcPr>
          <w:p w14:paraId="65476C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344D25D4" w14:textId="77777777" w:rsidTr="00B23B0D">
        <w:trPr>
          <w:trHeight w:val="20"/>
        </w:trPr>
        <w:tc>
          <w:tcPr>
            <w:tcW w:w="1020" w:type="dxa"/>
          </w:tcPr>
          <w:p w14:paraId="7BE970F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L03</w:t>
            </w:r>
          </w:p>
        </w:tc>
        <w:tc>
          <w:tcPr>
            <w:tcW w:w="2608" w:type="dxa"/>
          </w:tcPr>
          <w:p w14:paraId="45A062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иммуностимуляторы</w:t>
            </w:r>
          </w:p>
        </w:tc>
        <w:tc>
          <w:tcPr>
            <w:tcW w:w="1814" w:type="dxa"/>
          </w:tcPr>
          <w:p w14:paraId="350189DA" w14:textId="77777777" w:rsidR="00FC35F1" w:rsidRPr="00743233" w:rsidRDefault="00FC35F1" w:rsidP="00232B83">
            <w:pPr>
              <w:pStyle w:val="ConsPlusNormal"/>
              <w:rPr>
                <w:rFonts w:ascii="Times New Roman" w:hAnsi="Times New Roman" w:cs="Times New Roman"/>
                <w:sz w:val="20"/>
              </w:rPr>
            </w:pPr>
          </w:p>
        </w:tc>
        <w:tc>
          <w:tcPr>
            <w:tcW w:w="4192" w:type="dxa"/>
          </w:tcPr>
          <w:p w14:paraId="17124E29" w14:textId="77777777" w:rsidR="00FC35F1" w:rsidRPr="00743233" w:rsidRDefault="00FC35F1" w:rsidP="00232B83">
            <w:pPr>
              <w:pStyle w:val="ConsPlusNormal"/>
              <w:rPr>
                <w:rFonts w:ascii="Times New Roman" w:hAnsi="Times New Roman" w:cs="Times New Roman"/>
                <w:sz w:val="20"/>
              </w:rPr>
            </w:pPr>
          </w:p>
        </w:tc>
      </w:tr>
      <w:tr w:rsidR="00FC35F1" w:rsidRPr="00743233" w14:paraId="5CE5DB9E" w14:textId="77777777" w:rsidTr="00B23B0D">
        <w:trPr>
          <w:trHeight w:val="20"/>
        </w:trPr>
        <w:tc>
          <w:tcPr>
            <w:tcW w:w="1020" w:type="dxa"/>
          </w:tcPr>
          <w:p w14:paraId="0EB112E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L03A</w:t>
            </w:r>
          </w:p>
        </w:tc>
        <w:tc>
          <w:tcPr>
            <w:tcW w:w="2608" w:type="dxa"/>
          </w:tcPr>
          <w:p w14:paraId="70B3DC62" w14:textId="765FF30D" w:rsidR="00FC35F1" w:rsidRDefault="00B23B0D" w:rsidP="00232B83">
            <w:pPr>
              <w:pStyle w:val="ConsPlusNormal"/>
              <w:rPr>
                <w:rFonts w:ascii="Times New Roman" w:hAnsi="Times New Roman" w:cs="Times New Roman"/>
                <w:sz w:val="20"/>
              </w:rPr>
            </w:pPr>
            <w:r w:rsidRPr="00743233">
              <w:rPr>
                <w:rFonts w:ascii="Times New Roman" w:hAnsi="Times New Roman" w:cs="Times New Roman"/>
                <w:sz w:val="20"/>
              </w:rPr>
              <w:t>И</w:t>
            </w:r>
            <w:r w:rsidR="00FC35F1" w:rsidRPr="00743233">
              <w:rPr>
                <w:rFonts w:ascii="Times New Roman" w:hAnsi="Times New Roman" w:cs="Times New Roman"/>
                <w:sz w:val="20"/>
              </w:rPr>
              <w:t>ммуностимуляторы</w:t>
            </w:r>
          </w:p>
          <w:p w14:paraId="3A2FF0EE" w14:textId="77777777" w:rsidR="00B23B0D" w:rsidRPr="00743233" w:rsidRDefault="00B23B0D" w:rsidP="00232B83">
            <w:pPr>
              <w:pStyle w:val="ConsPlusNormal"/>
              <w:rPr>
                <w:rFonts w:ascii="Times New Roman" w:hAnsi="Times New Roman" w:cs="Times New Roman"/>
                <w:sz w:val="20"/>
              </w:rPr>
            </w:pPr>
          </w:p>
        </w:tc>
        <w:tc>
          <w:tcPr>
            <w:tcW w:w="1814" w:type="dxa"/>
          </w:tcPr>
          <w:p w14:paraId="5C3AA457" w14:textId="77777777" w:rsidR="00FC35F1" w:rsidRPr="00743233" w:rsidRDefault="00FC35F1" w:rsidP="00232B83">
            <w:pPr>
              <w:pStyle w:val="ConsPlusNormal"/>
              <w:rPr>
                <w:rFonts w:ascii="Times New Roman" w:hAnsi="Times New Roman" w:cs="Times New Roman"/>
                <w:sz w:val="20"/>
              </w:rPr>
            </w:pPr>
          </w:p>
        </w:tc>
        <w:tc>
          <w:tcPr>
            <w:tcW w:w="4192" w:type="dxa"/>
          </w:tcPr>
          <w:p w14:paraId="50BF7B31" w14:textId="77777777" w:rsidR="00FC35F1" w:rsidRPr="00743233" w:rsidRDefault="00FC35F1" w:rsidP="00232B83">
            <w:pPr>
              <w:pStyle w:val="ConsPlusNormal"/>
              <w:rPr>
                <w:rFonts w:ascii="Times New Roman" w:hAnsi="Times New Roman" w:cs="Times New Roman"/>
                <w:sz w:val="20"/>
              </w:rPr>
            </w:pPr>
          </w:p>
        </w:tc>
      </w:tr>
      <w:tr w:rsidR="00FC35F1" w:rsidRPr="00743233" w14:paraId="286FF85C" w14:textId="77777777" w:rsidTr="00B23B0D">
        <w:trPr>
          <w:trHeight w:val="20"/>
        </w:trPr>
        <w:tc>
          <w:tcPr>
            <w:tcW w:w="1020" w:type="dxa"/>
          </w:tcPr>
          <w:p w14:paraId="79272DE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L03AA</w:t>
            </w:r>
          </w:p>
        </w:tc>
        <w:tc>
          <w:tcPr>
            <w:tcW w:w="2608" w:type="dxa"/>
          </w:tcPr>
          <w:p w14:paraId="6F194A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колониестимулирующие факторы</w:t>
            </w:r>
          </w:p>
        </w:tc>
        <w:tc>
          <w:tcPr>
            <w:tcW w:w="1814" w:type="dxa"/>
          </w:tcPr>
          <w:p w14:paraId="385DC1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филграстим</w:t>
            </w:r>
          </w:p>
        </w:tc>
        <w:tc>
          <w:tcPr>
            <w:tcW w:w="4192" w:type="dxa"/>
          </w:tcPr>
          <w:p w14:paraId="7FD012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p w14:paraId="6C698D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D98047F" w14:textId="77777777" w:rsidTr="00B23B0D">
        <w:trPr>
          <w:trHeight w:val="20"/>
        </w:trPr>
        <w:tc>
          <w:tcPr>
            <w:tcW w:w="1020" w:type="dxa"/>
          </w:tcPr>
          <w:p w14:paraId="6A97B3C4" w14:textId="77777777" w:rsidR="00FC35F1" w:rsidRPr="00743233" w:rsidRDefault="00FC35F1" w:rsidP="00232B83">
            <w:pPr>
              <w:pStyle w:val="ConsPlusNormal"/>
              <w:rPr>
                <w:rFonts w:ascii="Times New Roman" w:hAnsi="Times New Roman" w:cs="Times New Roman"/>
                <w:sz w:val="20"/>
              </w:rPr>
            </w:pPr>
          </w:p>
        </w:tc>
        <w:tc>
          <w:tcPr>
            <w:tcW w:w="2608" w:type="dxa"/>
          </w:tcPr>
          <w:p w14:paraId="58D857F1" w14:textId="77777777" w:rsidR="00FC35F1" w:rsidRPr="00743233" w:rsidRDefault="00FC35F1" w:rsidP="00232B83">
            <w:pPr>
              <w:pStyle w:val="ConsPlusNormal"/>
              <w:rPr>
                <w:rFonts w:ascii="Times New Roman" w:hAnsi="Times New Roman" w:cs="Times New Roman"/>
                <w:sz w:val="20"/>
              </w:rPr>
            </w:pPr>
          </w:p>
        </w:tc>
        <w:tc>
          <w:tcPr>
            <w:tcW w:w="1814" w:type="dxa"/>
          </w:tcPr>
          <w:p w14:paraId="7EB2AE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эмпэгфилграстим</w:t>
            </w:r>
          </w:p>
        </w:tc>
        <w:tc>
          <w:tcPr>
            <w:tcW w:w="4192" w:type="dxa"/>
          </w:tcPr>
          <w:p w14:paraId="27D9E7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38954D05" w14:textId="77777777" w:rsidTr="00B23B0D">
        <w:trPr>
          <w:trHeight w:val="20"/>
        </w:trPr>
        <w:tc>
          <w:tcPr>
            <w:tcW w:w="1020" w:type="dxa"/>
          </w:tcPr>
          <w:p w14:paraId="7BF1636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L03AB</w:t>
            </w:r>
          </w:p>
        </w:tc>
        <w:tc>
          <w:tcPr>
            <w:tcW w:w="2608" w:type="dxa"/>
          </w:tcPr>
          <w:p w14:paraId="767EB2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интерфероны</w:t>
            </w:r>
          </w:p>
        </w:tc>
        <w:tc>
          <w:tcPr>
            <w:tcW w:w="1814" w:type="dxa"/>
          </w:tcPr>
          <w:p w14:paraId="75926A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интерферон альфа</w:t>
            </w:r>
          </w:p>
        </w:tc>
        <w:tc>
          <w:tcPr>
            <w:tcW w:w="4192" w:type="dxa"/>
          </w:tcPr>
          <w:p w14:paraId="0D0901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для местного и наружного применения;</w:t>
            </w:r>
          </w:p>
          <w:p w14:paraId="2D8B97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назальные;</w:t>
            </w:r>
          </w:p>
          <w:p w14:paraId="5F3036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w:t>
            </w:r>
          </w:p>
          <w:p w14:paraId="57A400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субконъюнктивального введения и закапывания в глаз;</w:t>
            </w:r>
          </w:p>
          <w:p w14:paraId="49B734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интраназального введения;</w:t>
            </w:r>
          </w:p>
          <w:p w14:paraId="1476A8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интраназального введения и ингаляций;</w:t>
            </w:r>
          </w:p>
          <w:p w14:paraId="273434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p w14:paraId="18CC04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 и местного применения;</w:t>
            </w:r>
          </w:p>
          <w:p w14:paraId="65CDDB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приема внутрь;</w:t>
            </w:r>
          </w:p>
          <w:p w14:paraId="2569F1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и местного применения;</w:t>
            </w:r>
          </w:p>
          <w:p w14:paraId="6C71D3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субконъюнктивального введения и закапывания в глаз;</w:t>
            </w:r>
          </w:p>
          <w:p w14:paraId="65D84C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35FF68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p w14:paraId="225F2E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tc>
      </w:tr>
      <w:tr w:rsidR="00FC35F1" w:rsidRPr="00743233" w14:paraId="2D7E4132" w14:textId="77777777" w:rsidTr="00B23B0D">
        <w:trPr>
          <w:trHeight w:val="20"/>
        </w:trPr>
        <w:tc>
          <w:tcPr>
            <w:tcW w:w="1020" w:type="dxa"/>
          </w:tcPr>
          <w:p w14:paraId="52B87AE7" w14:textId="77777777" w:rsidR="00FC35F1" w:rsidRPr="00743233" w:rsidRDefault="00FC35F1" w:rsidP="00232B83">
            <w:pPr>
              <w:pStyle w:val="ConsPlusNormal"/>
              <w:rPr>
                <w:rFonts w:ascii="Times New Roman" w:hAnsi="Times New Roman" w:cs="Times New Roman"/>
                <w:sz w:val="20"/>
              </w:rPr>
            </w:pPr>
          </w:p>
        </w:tc>
        <w:tc>
          <w:tcPr>
            <w:tcW w:w="2608" w:type="dxa"/>
          </w:tcPr>
          <w:p w14:paraId="0A4FD1B4" w14:textId="77777777" w:rsidR="00FC35F1" w:rsidRPr="00743233" w:rsidRDefault="00FC35F1" w:rsidP="00232B83">
            <w:pPr>
              <w:pStyle w:val="ConsPlusNormal"/>
              <w:rPr>
                <w:rFonts w:ascii="Times New Roman" w:hAnsi="Times New Roman" w:cs="Times New Roman"/>
                <w:sz w:val="20"/>
              </w:rPr>
            </w:pPr>
          </w:p>
        </w:tc>
        <w:tc>
          <w:tcPr>
            <w:tcW w:w="1814" w:type="dxa"/>
          </w:tcPr>
          <w:p w14:paraId="332C9B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интерферон бета-1a</w:t>
            </w:r>
          </w:p>
        </w:tc>
        <w:tc>
          <w:tcPr>
            <w:tcW w:w="4192" w:type="dxa"/>
          </w:tcPr>
          <w:p w14:paraId="515408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p w14:paraId="1FDAF1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8530C10" w14:textId="77777777" w:rsidTr="00B23B0D">
        <w:trPr>
          <w:trHeight w:val="20"/>
        </w:trPr>
        <w:tc>
          <w:tcPr>
            <w:tcW w:w="1020" w:type="dxa"/>
          </w:tcPr>
          <w:p w14:paraId="5F97E9B0" w14:textId="77777777" w:rsidR="00FC35F1" w:rsidRPr="00743233" w:rsidRDefault="00FC35F1" w:rsidP="00232B83">
            <w:pPr>
              <w:pStyle w:val="ConsPlusNormal"/>
              <w:rPr>
                <w:rFonts w:ascii="Times New Roman" w:hAnsi="Times New Roman" w:cs="Times New Roman"/>
                <w:sz w:val="20"/>
              </w:rPr>
            </w:pPr>
          </w:p>
        </w:tc>
        <w:tc>
          <w:tcPr>
            <w:tcW w:w="2608" w:type="dxa"/>
          </w:tcPr>
          <w:p w14:paraId="61ECEC90" w14:textId="77777777" w:rsidR="00FC35F1" w:rsidRPr="00743233" w:rsidRDefault="00FC35F1" w:rsidP="00232B83">
            <w:pPr>
              <w:pStyle w:val="ConsPlusNormal"/>
              <w:rPr>
                <w:rFonts w:ascii="Times New Roman" w:hAnsi="Times New Roman" w:cs="Times New Roman"/>
                <w:sz w:val="20"/>
              </w:rPr>
            </w:pPr>
          </w:p>
        </w:tc>
        <w:tc>
          <w:tcPr>
            <w:tcW w:w="1814" w:type="dxa"/>
          </w:tcPr>
          <w:p w14:paraId="593C32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интерферон бета-1b</w:t>
            </w:r>
          </w:p>
        </w:tc>
        <w:tc>
          <w:tcPr>
            <w:tcW w:w="4192" w:type="dxa"/>
          </w:tcPr>
          <w:p w14:paraId="755D7E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1EB7B2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3E442AF" w14:textId="77777777" w:rsidTr="00B23B0D">
        <w:trPr>
          <w:trHeight w:val="20"/>
        </w:trPr>
        <w:tc>
          <w:tcPr>
            <w:tcW w:w="1020" w:type="dxa"/>
          </w:tcPr>
          <w:p w14:paraId="75026E04" w14:textId="77777777" w:rsidR="00FC35F1" w:rsidRPr="00743233" w:rsidRDefault="00FC35F1" w:rsidP="00232B83">
            <w:pPr>
              <w:pStyle w:val="ConsPlusNormal"/>
              <w:rPr>
                <w:rFonts w:ascii="Times New Roman" w:hAnsi="Times New Roman" w:cs="Times New Roman"/>
                <w:sz w:val="20"/>
              </w:rPr>
            </w:pPr>
          </w:p>
        </w:tc>
        <w:tc>
          <w:tcPr>
            <w:tcW w:w="2608" w:type="dxa"/>
          </w:tcPr>
          <w:p w14:paraId="79439619" w14:textId="77777777" w:rsidR="00FC35F1" w:rsidRPr="00743233" w:rsidRDefault="00FC35F1" w:rsidP="00232B83">
            <w:pPr>
              <w:pStyle w:val="ConsPlusNormal"/>
              <w:rPr>
                <w:rFonts w:ascii="Times New Roman" w:hAnsi="Times New Roman" w:cs="Times New Roman"/>
                <w:sz w:val="20"/>
              </w:rPr>
            </w:pPr>
          </w:p>
        </w:tc>
        <w:tc>
          <w:tcPr>
            <w:tcW w:w="1814" w:type="dxa"/>
          </w:tcPr>
          <w:p w14:paraId="30E226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интерферон гамма</w:t>
            </w:r>
          </w:p>
        </w:tc>
        <w:tc>
          <w:tcPr>
            <w:tcW w:w="4192" w:type="dxa"/>
          </w:tcPr>
          <w:p w14:paraId="6EF1D2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и подкожного введения;</w:t>
            </w:r>
          </w:p>
          <w:p w14:paraId="4E1E85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интраназального введения</w:t>
            </w:r>
          </w:p>
        </w:tc>
      </w:tr>
      <w:tr w:rsidR="00FC35F1" w:rsidRPr="00743233" w14:paraId="42E27D50" w14:textId="77777777" w:rsidTr="00B23B0D">
        <w:trPr>
          <w:trHeight w:val="20"/>
        </w:trPr>
        <w:tc>
          <w:tcPr>
            <w:tcW w:w="1020" w:type="dxa"/>
          </w:tcPr>
          <w:p w14:paraId="66DEF50F" w14:textId="77777777" w:rsidR="00FC35F1" w:rsidRPr="00743233" w:rsidRDefault="00FC35F1" w:rsidP="00232B83">
            <w:pPr>
              <w:pStyle w:val="ConsPlusNormal"/>
              <w:rPr>
                <w:rFonts w:ascii="Times New Roman" w:hAnsi="Times New Roman" w:cs="Times New Roman"/>
                <w:sz w:val="20"/>
              </w:rPr>
            </w:pPr>
          </w:p>
        </w:tc>
        <w:tc>
          <w:tcPr>
            <w:tcW w:w="2608" w:type="dxa"/>
          </w:tcPr>
          <w:p w14:paraId="126C3737" w14:textId="77777777" w:rsidR="00FC35F1" w:rsidRPr="00743233" w:rsidRDefault="00FC35F1" w:rsidP="00232B83">
            <w:pPr>
              <w:pStyle w:val="ConsPlusNormal"/>
              <w:rPr>
                <w:rFonts w:ascii="Times New Roman" w:hAnsi="Times New Roman" w:cs="Times New Roman"/>
                <w:sz w:val="20"/>
              </w:rPr>
            </w:pPr>
          </w:p>
        </w:tc>
        <w:tc>
          <w:tcPr>
            <w:tcW w:w="1814" w:type="dxa"/>
          </w:tcPr>
          <w:p w14:paraId="5C8EE8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пэгинтерферон альфа-2a</w:t>
            </w:r>
          </w:p>
        </w:tc>
        <w:tc>
          <w:tcPr>
            <w:tcW w:w="4192" w:type="dxa"/>
          </w:tcPr>
          <w:p w14:paraId="717F7C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D43E9AA" w14:textId="77777777" w:rsidTr="00B23B0D">
        <w:trPr>
          <w:trHeight w:val="20"/>
        </w:trPr>
        <w:tc>
          <w:tcPr>
            <w:tcW w:w="1020" w:type="dxa"/>
          </w:tcPr>
          <w:p w14:paraId="05EE47B3" w14:textId="77777777" w:rsidR="00FC35F1" w:rsidRPr="00743233" w:rsidRDefault="00FC35F1" w:rsidP="00232B83">
            <w:pPr>
              <w:pStyle w:val="ConsPlusNormal"/>
              <w:rPr>
                <w:rFonts w:ascii="Times New Roman" w:hAnsi="Times New Roman" w:cs="Times New Roman"/>
                <w:sz w:val="20"/>
              </w:rPr>
            </w:pPr>
          </w:p>
        </w:tc>
        <w:tc>
          <w:tcPr>
            <w:tcW w:w="2608" w:type="dxa"/>
          </w:tcPr>
          <w:p w14:paraId="21414524" w14:textId="77777777" w:rsidR="00FC35F1" w:rsidRPr="00743233" w:rsidRDefault="00FC35F1" w:rsidP="00232B83">
            <w:pPr>
              <w:pStyle w:val="ConsPlusNormal"/>
              <w:rPr>
                <w:rFonts w:ascii="Times New Roman" w:hAnsi="Times New Roman" w:cs="Times New Roman"/>
                <w:sz w:val="20"/>
              </w:rPr>
            </w:pPr>
          </w:p>
        </w:tc>
        <w:tc>
          <w:tcPr>
            <w:tcW w:w="1814" w:type="dxa"/>
          </w:tcPr>
          <w:p w14:paraId="600648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пэгинтерферон альфа-2b</w:t>
            </w:r>
          </w:p>
        </w:tc>
        <w:tc>
          <w:tcPr>
            <w:tcW w:w="4192" w:type="dxa"/>
          </w:tcPr>
          <w:p w14:paraId="6C2688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3C7D9948" w14:textId="77777777" w:rsidTr="00B23B0D">
        <w:trPr>
          <w:trHeight w:val="20"/>
        </w:trPr>
        <w:tc>
          <w:tcPr>
            <w:tcW w:w="1020" w:type="dxa"/>
          </w:tcPr>
          <w:p w14:paraId="5167F034" w14:textId="77777777" w:rsidR="00FC35F1" w:rsidRPr="00743233" w:rsidRDefault="00FC35F1" w:rsidP="00232B83">
            <w:pPr>
              <w:pStyle w:val="ConsPlusNormal"/>
              <w:rPr>
                <w:rFonts w:ascii="Times New Roman" w:hAnsi="Times New Roman" w:cs="Times New Roman"/>
                <w:sz w:val="20"/>
              </w:rPr>
            </w:pPr>
          </w:p>
        </w:tc>
        <w:tc>
          <w:tcPr>
            <w:tcW w:w="2608" w:type="dxa"/>
          </w:tcPr>
          <w:p w14:paraId="1B76E5BE" w14:textId="77777777" w:rsidR="00FC35F1" w:rsidRPr="00743233" w:rsidRDefault="00FC35F1" w:rsidP="00232B83">
            <w:pPr>
              <w:pStyle w:val="ConsPlusNormal"/>
              <w:rPr>
                <w:rFonts w:ascii="Times New Roman" w:hAnsi="Times New Roman" w:cs="Times New Roman"/>
                <w:sz w:val="20"/>
              </w:rPr>
            </w:pPr>
          </w:p>
        </w:tc>
        <w:tc>
          <w:tcPr>
            <w:tcW w:w="1814" w:type="dxa"/>
          </w:tcPr>
          <w:p w14:paraId="3B585E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пэгинтерферон бета-1a</w:t>
            </w:r>
          </w:p>
        </w:tc>
        <w:tc>
          <w:tcPr>
            <w:tcW w:w="4192" w:type="dxa"/>
          </w:tcPr>
          <w:p w14:paraId="482487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2BA71A23" w14:textId="77777777" w:rsidTr="00B23B0D">
        <w:trPr>
          <w:trHeight w:val="20"/>
        </w:trPr>
        <w:tc>
          <w:tcPr>
            <w:tcW w:w="1020" w:type="dxa"/>
          </w:tcPr>
          <w:p w14:paraId="396E3121" w14:textId="77777777" w:rsidR="00FC35F1" w:rsidRPr="00743233" w:rsidRDefault="00FC35F1" w:rsidP="00232B83">
            <w:pPr>
              <w:pStyle w:val="ConsPlusNormal"/>
              <w:rPr>
                <w:rFonts w:ascii="Times New Roman" w:hAnsi="Times New Roman" w:cs="Times New Roman"/>
                <w:sz w:val="20"/>
              </w:rPr>
            </w:pPr>
          </w:p>
        </w:tc>
        <w:tc>
          <w:tcPr>
            <w:tcW w:w="2608" w:type="dxa"/>
          </w:tcPr>
          <w:p w14:paraId="535F8DE3" w14:textId="77777777" w:rsidR="00FC35F1" w:rsidRPr="00743233" w:rsidRDefault="00FC35F1" w:rsidP="00232B83">
            <w:pPr>
              <w:pStyle w:val="ConsPlusNormal"/>
              <w:rPr>
                <w:rFonts w:ascii="Times New Roman" w:hAnsi="Times New Roman" w:cs="Times New Roman"/>
                <w:sz w:val="20"/>
              </w:rPr>
            </w:pPr>
          </w:p>
        </w:tc>
        <w:tc>
          <w:tcPr>
            <w:tcW w:w="1814" w:type="dxa"/>
          </w:tcPr>
          <w:p w14:paraId="13D321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цепэгинтерферон альфа-2b</w:t>
            </w:r>
          </w:p>
        </w:tc>
        <w:tc>
          <w:tcPr>
            <w:tcW w:w="4192" w:type="dxa"/>
          </w:tcPr>
          <w:p w14:paraId="25BBAB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3B8172E5" w14:textId="77777777" w:rsidTr="00B23B0D">
        <w:trPr>
          <w:trHeight w:val="20"/>
        </w:trPr>
        <w:tc>
          <w:tcPr>
            <w:tcW w:w="1020" w:type="dxa"/>
            <w:vMerge w:val="restart"/>
          </w:tcPr>
          <w:p w14:paraId="44A28BE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L03AX</w:t>
            </w:r>
          </w:p>
        </w:tc>
        <w:tc>
          <w:tcPr>
            <w:tcW w:w="2608" w:type="dxa"/>
            <w:vMerge w:val="restart"/>
          </w:tcPr>
          <w:p w14:paraId="2ADDF8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иммуностимуляторы</w:t>
            </w:r>
          </w:p>
        </w:tc>
        <w:tc>
          <w:tcPr>
            <w:tcW w:w="1814" w:type="dxa"/>
          </w:tcPr>
          <w:p w14:paraId="20A39E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азоксимера бромид</w:t>
            </w:r>
          </w:p>
        </w:tc>
        <w:tc>
          <w:tcPr>
            <w:tcW w:w="4192" w:type="dxa"/>
          </w:tcPr>
          <w:p w14:paraId="400084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 и местного применения;</w:t>
            </w:r>
          </w:p>
          <w:p w14:paraId="6ED5B3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вагинальные и ректальные;</w:t>
            </w:r>
          </w:p>
          <w:p w14:paraId="174B36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32F257A" w14:textId="77777777" w:rsidTr="00B23B0D">
        <w:trPr>
          <w:trHeight w:val="20"/>
        </w:trPr>
        <w:tc>
          <w:tcPr>
            <w:tcW w:w="1020" w:type="dxa"/>
            <w:vMerge/>
          </w:tcPr>
          <w:p w14:paraId="702185A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111E017" w14:textId="77777777" w:rsidR="00FC35F1" w:rsidRPr="00743233" w:rsidRDefault="00FC35F1" w:rsidP="00232B83">
            <w:pPr>
              <w:pStyle w:val="ConsPlusNormal"/>
              <w:rPr>
                <w:rFonts w:ascii="Times New Roman" w:hAnsi="Times New Roman" w:cs="Times New Roman"/>
                <w:sz w:val="20"/>
              </w:rPr>
            </w:pPr>
          </w:p>
        </w:tc>
        <w:tc>
          <w:tcPr>
            <w:tcW w:w="1814" w:type="dxa"/>
          </w:tcPr>
          <w:p w14:paraId="35CEAC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вакцина для лечения рака мочевого пузыря БЦЖ</w:t>
            </w:r>
          </w:p>
        </w:tc>
        <w:tc>
          <w:tcPr>
            <w:tcW w:w="4192" w:type="dxa"/>
          </w:tcPr>
          <w:p w14:paraId="54C20B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суспензии для внутрипузырного введения</w:t>
            </w:r>
          </w:p>
        </w:tc>
      </w:tr>
      <w:tr w:rsidR="00FC35F1" w:rsidRPr="00743233" w14:paraId="6865C90B" w14:textId="77777777" w:rsidTr="00B23B0D">
        <w:trPr>
          <w:trHeight w:val="20"/>
        </w:trPr>
        <w:tc>
          <w:tcPr>
            <w:tcW w:w="1020" w:type="dxa"/>
            <w:vMerge/>
          </w:tcPr>
          <w:p w14:paraId="32BD89C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C5C0DBC" w14:textId="77777777" w:rsidR="00FC35F1" w:rsidRPr="00743233" w:rsidRDefault="00FC35F1" w:rsidP="00232B83">
            <w:pPr>
              <w:pStyle w:val="ConsPlusNormal"/>
              <w:rPr>
                <w:rFonts w:ascii="Times New Roman" w:hAnsi="Times New Roman" w:cs="Times New Roman"/>
                <w:sz w:val="20"/>
              </w:rPr>
            </w:pPr>
          </w:p>
        </w:tc>
        <w:tc>
          <w:tcPr>
            <w:tcW w:w="1814" w:type="dxa"/>
          </w:tcPr>
          <w:p w14:paraId="6287A8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глатирамера ацетат</w:t>
            </w:r>
          </w:p>
        </w:tc>
        <w:tc>
          <w:tcPr>
            <w:tcW w:w="4192" w:type="dxa"/>
          </w:tcPr>
          <w:p w14:paraId="0960FA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43FB045" w14:textId="77777777" w:rsidTr="00B23B0D">
        <w:trPr>
          <w:trHeight w:val="20"/>
        </w:trPr>
        <w:tc>
          <w:tcPr>
            <w:tcW w:w="1020" w:type="dxa"/>
            <w:vMerge/>
          </w:tcPr>
          <w:p w14:paraId="23DEA2A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F12E3F2" w14:textId="77777777" w:rsidR="00FC35F1" w:rsidRPr="00743233" w:rsidRDefault="00FC35F1" w:rsidP="00232B83">
            <w:pPr>
              <w:pStyle w:val="ConsPlusNormal"/>
              <w:rPr>
                <w:rFonts w:ascii="Times New Roman" w:hAnsi="Times New Roman" w:cs="Times New Roman"/>
                <w:sz w:val="20"/>
              </w:rPr>
            </w:pPr>
          </w:p>
        </w:tc>
        <w:tc>
          <w:tcPr>
            <w:tcW w:w="1814" w:type="dxa"/>
          </w:tcPr>
          <w:p w14:paraId="02BF77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глутамил-цистеинил-глицин динатрия</w:t>
            </w:r>
          </w:p>
        </w:tc>
        <w:tc>
          <w:tcPr>
            <w:tcW w:w="4192" w:type="dxa"/>
          </w:tcPr>
          <w:p w14:paraId="0653B4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2CDFB3AB" w14:textId="77777777" w:rsidTr="00B23B0D">
        <w:trPr>
          <w:trHeight w:val="20"/>
        </w:trPr>
        <w:tc>
          <w:tcPr>
            <w:tcW w:w="1020" w:type="dxa"/>
            <w:vMerge/>
          </w:tcPr>
          <w:p w14:paraId="2A5A32E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15EBAE7" w14:textId="77777777" w:rsidR="00FC35F1" w:rsidRPr="00743233" w:rsidRDefault="00FC35F1" w:rsidP="00232B83">
            <w:pPr>
              <w:pStyle w:val="ConsPlusNormal"/>
              <w:rPr>
                <w:rFonts w:ascii="Times New Roman" w:hAnsi="Times New Roman" w:cs="Times New Roman"/>
                <w:sz w:val="20"/>
              </w:rPr>
            </w:pPr>
          </w:p>
        </w:tc>
        <w:tc>
          <w:tcPr>
            <w:tcW w:w="1814" w:type="dxa"/>
          </w:tcPr>
          <w:p w14:paraId="0A350F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меглюмина акридонацетат</w:t>
            </w:r>
          </w:p>
        </w:tc>
        <w:tc>
          <w:tcPr>
            <w:tcW w:w="4192" w:type="dxa"/>
          </w:tcPr>
          <w:p w14:paraId="30A45F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03A3553B" w14:textId="77777777" w:rsidTr="00B23B0D">
        <w:trPr>
          <w:trHeight w:val="20"/>
        </w:trPr>
        <w:tc>
          <w:tcPr>
            <w:tcW w:w="1020" w:type="dxa"/>
            <w:vMerge/>
          </w:tcPr>
          <w:p w14:paraId="1CFC6C3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ACFF2DD" w14:textId="77777777" w:rsidR="00FC35F1" w:rsidRPr="00743233" w:rsidRDefault="00FC35F1" w:rsidP="00232B83">
            <w:pPr>
              <w:pStyle w:val="ConsPlusNormal"/>
              <w:rPr>
                <w:rFonts w:ascii="Times New Roman" w:hAnsi="Times New Roman" w:cs="Times New Roman"/>
                <w:sz w:val="20"/>
              </w:rPr>
            </w:pPr>
          </w:p>
        </w:tc>
        <w:tc>
          <w:tcPr>
            <w:tcW w:w="1814" w:type="dxa"/>
          </w:tcPr>
          <w:p w14:paraId="36A4D8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тилорон</w:t>
            </w:r>
          </w:p>
        </w:tc>
        <w:tc>
          <w:tcPr>
            <w:tcW w:w="4192" w:type="dxa"/>
          </w:tcPr>
          <w:p w14:paraId="6D0B28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01388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68619B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EF67C33" w14:textId="77777777" w:rsidTr="00B23B0D">
        <w:trPr>
          <w:trHeight w:val="20"/>
        </w:trPr>
        <w:tc>
          <w:tcPr>
            <w:tcW w:w="1020" w:type="dxa"/>
          </w:tcPr>
          <w:p w14:paraId="2C0963A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L04</w:t>
            </w:r>
          </w:p>
        </w:tc>
        <w:tc>
          <w:tcPr>
            <w:tcW w:w="2608" w:type="dxa"/>
          </w:tcPr>
          <w:p w14:paraId="7F4169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иммунодепрессанты</w:t>
            </w:r>
          </w:p>
        </w:tc>
        <w:tc>
          <w:tcPr>
            <w:tcW w:w="1814" w:type="dxa"/>
          </w:tcPr>
          <w:p w14:paraId="0B7ACBD9" w14:textId="77777777" w:rsidR="00FC35F1" w:rsidRPr="00743233" w:rsidRDefault="00FC35F1" w:rsidP="00232B83">
            <w:pPr>
              <w:pStyle w:val="ConsPlusNormal"/>
              <w:rPr>
                <w:rFonts w:ascii="Times New Roman" w:hAnsi="Times New Roman" w:cs="Times New Roman"/>
                <w:sz w:val="20"/>
              </w:rPr>
            </w:pPr>
          </w:p>
        </w:tc>
        <w:tc>
          <w:tcPr>
            <w:tcW w:w="4192" w:type="dxa"/>
          </w:tcPr>
          <w:p w14:paraId="00EAE8ED" w14:textId="77777777" w:rsidR="00FC35F1" w:rsidRPr="00743233" w:rsidRDefault="00FC35F1" w:rsidP="00232B83">
            <w:pPr>
              <w:pStyle w:val="ConsPlusNormal"/>
              <w:rPr>
                <w:rFonts w:ascii="Times New Roman" w:hAnsi="Times New Roman" w:cs="Times New Roman"/>
                <w:sz w:val="20"/>
              </w:rPr>
            </w:pPr>
          </w:p>
        </w:tc>
      </w:tr>
      <w:tr w:rsidR="00FC35F1" w:rsidRPr="00743233" w14:paraId="44CC3067" w14:textId="77777777" w:rsidTr="00B23B0D">
        <w:trPr>
          <w:trHeight w:val="20"/>
        </w:trPr>
        <w:tc>
          <w:tcPr>
            <w:tcW w:w="1020" w:type="dxa"/>
          </w:tcPr>
          <w:p w14:paraId="6107A1E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L04A</w:t>
            </w:r>
          </w:p>
        </w:tc>
        <w:tc>
          <w:tcPr>
            <w:tcW w:w="2608" w:type="dxa"/>
          </w:tcPr>
          <w:p w14:paraId="7CDAAC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иммунодепрессанты</w:t>
            </w:r>
          </w:p>
        </w:tc>
        <w:tc>
          <w:tcPr>
            <w:tcW w:w="1814" w:type="dxa"/>
          </w:tcPr>
          <w:p w14:paraId="6C1F448F" w14:textId="77777777" w:rsidR="00FC35F1" w:rsidRPr="00743233" w:rsidRDefault="00FC35F1" w:rsidP="00232B83">
            <w:pPr>
              <w:pStyle w:val="ConsPlusNormal"/>
              <w:rPr>
                <w:rFonts w:ascii="Times New Roman" w:hAnsi="Times New Roman" w:cs="Times New Roman"/>
                <w:sz w:val="20"/>
              </w:rPr>
            </w:pPr>
          </w:p>
        </w:tc>
        <w:tc>
          <w:tcPr>
            <w:tcW w:w="4192" w:type="dxa"/>
          </w:tcPr>
          <w:p w14:paraId="06960861" w14:textId="77777777" w:rsidR="00FC35F1" w:rsidRPr="00743233" w:rsidRDefault="00FC35F1" w:rsidP="00232B83">
            <w:pPr>
              <w:pStyle w:val="ConsPlusNormal"/>
              <w:rPr>
                <w:rFonts w:ascii="Times New Roman" w:hAnsi="Times New Roman" w:cs="Times New Roman"/>
                <w:sz w:val="20"/>
              </w:rPr>
            </w:pPr>
          </w:p>
        </w:tc>
      </w:tr>
      <w:tr w:rsidR="00FC35F1" w:rsidRPr="00743233" w14:paraId="294F6637" w14:textId="77777777" w:rsidTr="00B23B0D">
        <w:trPr>
          <w:trHeight w:val="20"/>
        </w:trPr>
        <w:tc>
          <w:tcPr>
            <w:tcW w:w="1020" w:type="dxa"/>
          </w:tcPr>
          <w:p w14:paraId="6869BDF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L04AA</w:t>
            </w:r>
          </w:p>
        </w:tc>
        <w:tc>
          <w:tcPr>
            <w:tcW w:w="2608" w:type="dxa"/>
          </w:tcPr>
          <w:p w14:paraId="3BAA02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селективные иммунодепрессанты</w:t>
            </w:r>
          </w:p>
        </w:tc>
        <w:tc>
          <w:tcPr>
            <w:tcW w:w="1814" w:type="dxa"/>
          </w:tcPr>
          <w:p w14:paraId="042ECA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абатацепт</w:t>
            </w:r>
          </w:p>
        </w:tc>
        <w:tc>
          <w:tcPr>
            <w:tcW w:w="4192" w:type="dxa"/>
          </w:tcPr>
          <w:p w14:paraId="122726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03031B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231028B" w14:textId="77777777" w:rsidTr="00B23B0D">
        <w:trPr>
          <w:trHeight w:val="20"/>
        </w:trPr>
        <w:tc>
          <w:tcPr>
            <w:tcW w:w="1020" w:type="dxa"/>
          </w:tcPr>
          <w:p w14:paraId="6611096C" w14:textId="77777777" w:rsidR="00FC35F1" w:rsidRPr="00743233" w:rsidRDefault="00FC35F1" w:rsidP="00232B83">
            <w:pPr>
              <w:pStyle w:val="ConsPlusNormal"/>
              <w:rPr>
                <w:rFonts w:ascii="Times New Roman" w:hAnsi="Times New Roman" w:cs="Times New Roman"/>
                <w:sz w:val="20"/>
              </w:rPr>
            </w:pPr>
          </w:p>
        </w:tc>
        <w:tc>
          <w:tcPr>
            <w:tcW w:w="2608" w:type="dxa"/>
          </w:tcPr>
          <w:p w14:paraId="36A362FB" w14:textId="77777777" w:rsidR="00FC35F1" w:rsidRPr="00743233" w:rsidRDefault="00FC35F1" w:rsidP="00232B83">
            <w:pPr>
              <w:pStyle w:val="ConsPlusNormal"/>
              <w:rPr>
                <w:rFonts w:ascii="Times New Roman" w:hAnsi="Times New Roman" w:cs="Times New Roman"/>
                <w:sz w:val="20"/>
              </w:rPr>
            </w:pPr>
          </w:p>
        </w:tc>
        <w:tc>
          <w:tcPr>
            <w:tcW w:w="1814" w:type="dxa"/>
          </w:tcPr>
          <w:p w14:paraId="3518FC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алемтузумаб</w:t>
            </w:r>
          </w:p>
        </w:tc>
        <w:tc>
          <w:tcPr>
            <w:tcW w:w="4192" w:type="dxa"/>
          </w:tcPr>
          <w:p w14:paraId="1A9B48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137857F9" w14:textId="77777777" w:rsidTr="00B23B0D">
        <w:trPr>
          <w:trHeight w:val="20"/>
        </w:trPr>
        <w:tc>
          <w:tcPr>
            <w:tcW w:w="1020" w:type="dxa"/>
          </w:tcPr>
          <w:p w14:paraId="3D3B6929" w14:textId="77777777" w:rsidR="00FC35F1" w:rsidRPr="00743233" w:rsidRDefault="00FC35F1" w:rsidP="00232B83">
            <w:pPr>
              <w:pStyle w:val="ConsPlusNormal"/>
              <w:rPr>
                <w:rFonts w:ascii="Times New Roman" w:hAnsi="Times New Roman" w:cs="Times New Roman"/>
                <w:sz w:val="20"/>
              </w:rPr>
            </w:pPr>
          </w:p>
        </w:tc>
        <w:tc>
          <w:tcPr>
            <w:tcW w:w="2608" w:type="dxa"/>
          </w:tcPr>
          <w:p w14:paraId="2B3E1B7E" w14:textId="77777777" w:rsidR="00FC35F1" w:rsidRPr="00743233" w:rsidRDefault="00FC35F1" w:rsidP="00232B83">
            <w:pPr>
              <w:pStyle w:val="ConsPlusNormal"/>
              <w:rPr>
                <w:rFonts w:ascii="Times New Roman" w:hAnsi="Times New Roman" w:cs="Times New Roman"/>
                <w:sz w:val="20"/>
              </w:rPr>
            </w:pPr>
          </w:p>
        </w:tc>
        <w:tc>
          <w:tcPr>
            <w:tcW w:w="1814" w:type="dxa"/>
          </w:tcPr>
          <w:p w14:paraId="08B183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апремиласт</w:t>
            </w:r>
          </w:p>
        </w:tc>
        <w:tc>
          <w:tcPr>
            <w:tcW w:w="4192" w:type="dxa"/>
          </w:tcPr>
          <w:p w14:paraId="1D02E78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6B9FFC5" w14:textId="77777777" w:rsidTr="00B23B0D">
        <w:trPr>
          <w:trHeight w:val="20"/>
        </w:trPr>
        <w:tc>
          <w:tcPr>
            <w:tcW w:w="1020" w:type="dxa"/>
          </w:tcPr>
          <w:p w14:paraId="0AD39499" w14:textId="77777777" w:rsidR="00FC35F1" w:rsidRPr="00743233" w:rsidRDefault="00FC35F1" w:rsidP="00232B83">
            <w:pPr>
              <w:pStyle w:val="ConsPlusNormal"/>
              <w:rPr>
                <w:rFonts w:ascii="Times New Roman" w:hAnsi="Times New Roman" w:cs="Times New Roman"/>
                <w:sz w:val="20"/>
              </w:rPr>
            </w:pPr>
          </w:p>
        </w:tc>
        <w:tc>
          <w:tcPr>
            <w:tcW w:w="2608" w:type="dxa"/>
          </w:tcPr>
          <w:p w14:paraId="71F85A57" w14:textId="77777777" w:rsidR="00FC35F1" w:rsidRPr="00743233" w:rsidRDefault="00FC35F1" w:rsidP="00232B83">
            <w:pPr>
              <w:pStyle w:val="ConsPlusNormal"/>
              <w:rPr>
                <w:rFonts w:ascii="Times New Roman" w:hAnsi="Times New Roman" w:cs="Times New Roman"/>
                <w:sz w:val="20"/>
              </w:rPr>
            </w:pPr>
          </w:p>
        </w:tc>
        <w:tc>
          <w:tcPr>
            <w:tcW w:w="1814" w:type="dxa"/>
          </w:tcPr>
          <w:p w14:paraId="5FAEB4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барицитиниб</w:t>
            </w:r>
          </w:p>
        </w:tc>
        <w:tc>
          <w:tcPr>
            <w:tcW w:w="4192" w:type="dxa"/>
          </w:tcPr>
          <w:p w14:paraId="4C53D2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2EE5DED" w14:textId="77777777" w:rsidTr="00B23B0D">
        <w:trPr>
          <w:trHeight w:val="20"/>
        </w:trPr>
        <w:tc>
          <w:tcPr>
            <w:tcW w:w="1020" w:type="dxa"/>
          </w:tcPr>
          <w:p w14:paraId="6895F511" w14:textId="77777777" w:rsidR="00FC35F1" w:rsidRPr="00743233" w:rsidRDefault="00FC35F1" w:rsidP="00232B83">
            <w:pPr>
              <w:pStyle w:val="ConsPlusNormal"/>
              <w:rPr>
                <w:rFonts w:ascii="Times New Roman" w:hAnsi="Times New Roman" w:cs="Times New Roman"/>
                <w:sz w:val="20"/>
              </w:rPr>
            </w:pPr>
          </w:p>
        </w:tc>
        <w:tc>
          <w:tcPr>
            <w:tcW w:w="2608" w:type="dxa"/>
          </w:tcPr>
          <w:p w14:paraId="5BE77879" w14:textId="77777777" w:rsidR="00FC35F1" w:rsidRPr="00743233" w:rsidRDefault="00FC35F1" w:rsidP="00232B83">
            <w:pPr>
              <w:pStyle w:val="ConsPlusNormal"/>
              <w:rPr>
                <w:rFonts w:ascii="Times New Roman" w:hAnsi="Times New Roman" w:cs="Times New Roman"/>
                <w:sz w:val="20"/>
              </w:rPr>
            </w:pPr>
          </w:p>
        </w:tc>
        <w:tc>
          <w:tcPr>
            <w:tcW w:w="1814" w:type="dxa"/>
          </w:tcPr>
          <w:p w14:paraId="5A0597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белимумаб</w:t>
            </w:r>
          </w:p>
        </w:tc>
        <w:tc>
          <w:tcPr>
            <w:tcW w:w="4192" w:type="dxa"/>
          </w:tcPr>
          <w:p w14:paraId="23A4C3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30E01145" w14:textId="77777777" w:rsidTr="00B23B0D">
        <w:trPr>
          <w:trHeight w:val="20"/>
        </w:trPr>
        <w:tc>
          <w:tcPr>
            <w:tcW w:w="1020" w:type="dxa"/>
          </w:tcPr>
          <w:p w14:paraId="0D9609F1" w14:textId="77777777" w:rsidR="00FC35F1" w:rsidRPr="00743233" w:rsidRDefault="00FC35F1" w:rsidP="00232B83">
            <w:pPr>
              <w:pStyle w:val="ConsPlusNormal"/>
              <w:rPr>
                <w:rFonts w:ascii="Times New Roman" w:hAnsi="Times New Roman" w:cs="Times New Roman"/>
                <w:sz w:val="20"/>
              </w:rPr>
            </w:pPr>
          </w:p>
        </w:tc>
        <w:tc>
          <w:tcPr>
            <w:tcW w:w="2608" w:type="dxa"/>
          </w:tcPr>
          <w:p w14:paraId="500828E9" w14:textId="77777777" w:rsidR="00FC35F1" w:rsidRPr="00743233" w:rsidRDefault="00FC35F1" w:rsidP="00232B83">
            <w:pPr>
              <w:pStyle w:val="ConsPlusNormal"/>
              <w:rPr>
                <w:rFonts w:ascii="Times New Roman" w:hAnsi="Times New Roman" w:cs="Times New Roman"/>
                <w:sz w:val="20"/>
              </w:rPr>
            </w:pPr>
          </w:p>
        </w:tc>
        <w:tc>
          <w:tcPr>
            <w:tcW w:w="1814" w:type="dxa"/>
          </w:tcPr>
          <w:p w14:paraId="641652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ведолизумаб</w:t>
            </w:r>
          </w:p>
        </w:tc>
        <w:tc>
          <w:tcPr>
            <w:tcW w:w="4192" w:type="dxa"/>
          </w:tcPr>
          <w:p w14:paraId="476CB8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197719D5" w14:textId="77777777" w:rsidTr="00B23B0D">
        <w:trPr>
          <w:trHeight w:val="20"/>
        </w:trPr>
        <w:tc>
          <w:tcPr>
            <w:tcW w:w="1020" w:type="dxa"/>
          </w:tcPr>
          <w:p w14:paraId="1F034AA7" w14:textId="77777777" w:rsidR="00FC35F1" w:rsidRPr="00743233" w:rsidRDefault="00FC35F1" w:rsidP="00232B83">
            <w:pPr>
              <w:pStyle w:val="ConsPlusNormal"/>
              <w:rPr>
                <w:rFonts w:ascii="Times New Roman" w:hAnsi="Times New Roman" w:cs="Times New Roman"/>
                <w:sz w:val="20"/>
              </w:rPr>
            </w:pPr>
          </w:p>
        </w:tc>
        <w:tc>
          <w:tcPr>
            <w:tcW w:w="2608" w:type="dxa"/>
          </w:tcPr>
          <w:p w14:paraId="5C53A030" w14:textId="77777777" w:rsidR="00FC35F1" w:rsidRPr="00743233" w:rsidRDefault="00FC35F1" w:rsidP="00232B83">
            <w:pPr>
              <w:pStyle w:val="ConsPlusNormal"/>
              <w:rPr>
                <w:rFonts w:ascii="Times New Roman" w:hAnsi="Times New Roman" w:cs="Times New Roman"/>
                <w:sz w:val="20"/>
              </w:rPr>
            </w:pPr>
          </w:p>
        </w:tc>
        <w:tc>
          <w:tcPr>
            <w:tcW w:w="1814" w:type="dxa"/>
          </w:tcPr>
          <w:p w14:paraId="0F3542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иммуноглобулин антитимоцитарный</w:t>
            </w:r>
          </w:p>
        </w:tc>
        <w:tc>
          <w:tcPr>
            <w:tcW w:w="4192" w:type="dxa"/>
          </w:tcPr>
          <w:p w14:paraId="0936CD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16641B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tc>
      </w:tr>
      <w:tr w:rsidR="00FC35F1" w:rsidRPr="00743233" w14:paraId="065BAC6B" w14:textId="77777777" w:rsidTr="00B23B0D">
        <w:trPr>
          <w:trHeight w:val="20"/>
        </w:trPr>
        <w:tc>
          <w:tcPr>
            <w:tcW w:w="1020" w:type="dxa"/>
          </w:tcPr>
          <w:p w14:paraId="0926CC36" w14:textId="77777777" w:rsidR="00FC35F1" w:rsidRPr="00743233" w:rsidRDefault="00FC35F1" w:rsidP="00232B83">
            <w:pPr>
              <w:pStyle w:val="ConsPlusNormal"/>
              <w:rPr>
                <w:rFonts w:ascii="Times New Roman" w:hAnsi="Times New Roman" w:cs="Times New Roman"/>
                <w:sz w:val="20"/>
              </w:rPr>
            </w:pPr>
          </w:p>
        </w:tc>
        <w:tc>
          <w:tcPr>
            <w:tcW w:w="2608" w:type="dxa"/>
          </w:tcPr>
          <w:p w14:paraId="3074E033" w14:textId="77777777" w:rsidR="00FC35F1" w:rsidRPr="00743233" w:rsidRDefault="00FC35F1" w:rsidP="00232B83">
            <w:pPr>
              <w:pStyle w:val="ConsPlusNormal"/>
              <w:rPr>
                <w:rFonts w:ascii="Times New Roman" w:hAnsi="Times New Roman" w:cs="Times New Roman"/>
                <w:sz w:val="20"/>
              </w:rPr>
            </w:pPr>
          </w:p>
        </w:tc>
        <w:tc>
          <w:tcPr>
            <w:tcW w:w="1814" w:type="dxa"/>
          </w:tcPr>
          <w:p w14:paraId="0EC9E1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кладрибин</w:t>
            </w:r>
          </w:p>
        </w:tc>
        <w:tc>
          <w:tcPr>
            <w:tcW w:w="4192" w:type="dxa"/>
          </w:tcPr>
          <w:p w14:paraId="71D4A8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881C51F" w14:textId="77777777" w:rsidTr="00B23B0D">
        <w:trPr>
          <w:trHeight w:val="20"/>
        </w:trPr>
        <w:tc>
          <w:tcPr>
            <w:tcW w:w="1020" w:type="dxa"/>
          </w:tcPr>
          <w:p w14:paraId="05F23B59" w14:textId="77777777" w:rsidR="00FC35F1" w:rsidRPr="00743233" w:rsidRDefault="00FC35F1" w:rsidP="00232B83">
            <w:pPr>
              <w:pStyle w:val="ConsPlusNormal"/>
              <w:rPr>
                <w:rFonts w:ascii="Times New Roman" w:hAnsi="Times New Roman" w:cs="Times New Roman"/>
                <w:sz w:val="20"/>
              </w:rPr>
            </w:pPr>
          </w:p>
        </w:tc>
        <w:tc>
          <w:tcPr>
            <w:tcW w:w="2608" w:type="dxa"/>
          </w:tcPr>
          <w:p w14:paraId="38DB7AD5" w14:textId="77777777" w:rsidR="00FC35F1" w:rsidRPr="00743233" w:rsidRDefault="00FC35F1" w:rsidP="00232B83">
            <w:pPr>
              <w:pStyle w:val="ConsPlusNormal"/>
              <w:rPr>
                <w:rFonts w:ascii="Times New Roman" w:hAnsi="Times New Roman" w:cs="Times New Roman"/>
                <w:sz w:val="20"/>
              </w:rPr>
            </w:pPr>
          </w:p>
        </w:tc>
        <w:tc>
          <w:tcPr>
            <w:tcW w:w="1814" w:type="dxa"/>
          </w:tcPr>
          <w:p w14:paraId="57040B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лефлуномид</w:t>
            </w:r>
          </w:p>
        </w:tc>
        <w:tc>
          <w:tcPr>
            <w:tcW w:w="4192" w:type="dxa"/>
          </w:tcPr>
          <w:p w14:paraId="513565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DE984AE" w14:textId="77777777" w:rsidTr="00B23B0D">
        <w:trPr>
          <w:trHeight w:val="20"/>
        </w:trPr>
        <w:tc>
          <w:tcPr>
            <w:tcW w:w="1020" w:type="dxa"/>
          </w:tcPr>
          <w:p w14:paraId="7573EFA7" w14:textId="77777777" w:rsidR="00FC35F1" w:rsidRPr="00743233" w:rsidRDefault="00FC35F1" w:rsidP="00232B83">
            <w:pPr>
              <w:pStyle w:val="ConsPlusNormal"/>
              <w:rPr>
                <w:rFonts w:ascii="Times New Roman" w:hAnsi="Times New Roman" w:cs="Times New Roman"/>
                <w:sz w:val="20"/>
              </w:rPr>
            </w:pPr>
          </w:p>
        </w:tc>
        <w:tc>
          <w:tcPr>
            <w:tcW w:w="2608" w:type="dxa"/>
          </w:tcPr>
          <w:p w14:paraId="7BBDDF1D" w14:textId="77777777" w:rsidR="00FC35F1" w:rsidRPr="00743233" w:rsidRDefault="00FC35F1" w:rsidP="00232B83">
            <w:pPr>
              <w:pStyle w:val="ConsPlusNormal"/>
              <w:rPr>
                <w:rFonts w:ascii="Times New Roman" w:hAnsi="Times New Roman" w:cs="Times New Roman"/>
                <w:sz w:val="20"/>
              </w:rPr>
            </w:pPr>
          </w:p>
        </w:tc>
        <w:tc>
          <w:tcPr>
            <w:tcW w:w="1814" w:type="dxa"/>
          </w:tcPr>
          <w:p w14:paraId="3E2548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микофенолата мофетил</w:t>
            </w:r>
          </w:p>
        </w:tc>
        <w:tc>
          <w:tcPr>
            <w:tcW w:w="4192" w:type="dxa"/>
          </w:tcPr>
          <w:p w14:paraId="376314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F0CEC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5619FE9" w14:textId="77777777" w:rsidTr="00B23B0D">
        <w:trPr>
          <w:trHeight w:val="20"/>
        </w:trPr>
        <w:tc>
          <w:tcPr>
            <w:tcW w:w="1020" w:type="dxa"/>
          </w:tcPr>
          <w:p w14:paraId="6293DF8D" w14:textId="77777777" w:rsidR="00FC35F1" w:rsidRPr="00743233" w:rsidRDefault="00FC35F1" w:rsidP="00232B83">
            <w:pPr>
              <w:pStyle w:val="ConsPlusNormal"/>
              <w:rPr>
                <w:rFonts w:ascii="Times New Roman" w:hAnsi="Times New Roman" w:cs="Times New Roman"/>
                <w:sz w:val="20"/>
              </w:rPr>
            </w:pPr>
          </w:p>
        </w:tc>
        <w:tc>
          <w:tcPr>
            <w:tcW w:w="2608" w:type="dxa"/>
          </w:tcPr>
          <w:p w14:paraId="5DF403FB" w14:textId="77777777" w:rsidR="00FC35F1" w:rsidRPr="00743233" w:rsidRDefault="00FC35F1" w:rsidP="00232B83">
            <w:pPr>
              <w:pStyle w:val="ConsPlusNormal"/>
              <w:rPr>
                <w:rFonts w:ascii="Times New Roman" w:hAnsi="Times New Roman" w:cs="Times New Roman"/>
                <w:sz w:val="20"/>
              </w:rPr>
            </w:pPr>
          </w:p>
        </w:tc>
        <w:tc>
          <w:tcPr>
            <w:tcW w:w="1814" w:type="dxa"/>
          </w:tcPr>
          <w:p w14:paraId="754993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микофеноловая кислота</w:t>
            </w:r>
          </w:p>
        </w:tc>
        <w:tc>
          <w:tcPr>
            <w:tcW w:w="4192" w:type="dxa"/>
          </w:tcPr>
          <w:p w14:paraId="22A384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оболочкой;</w:t>
            </w:r>
          </w:p>
          <w:p w14:paraId="762A71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tc>
      </w:tr>
      <w:tr w:rsidR="00FC35F1" w:rsidRPr="00743233" w14:paraId="11E0AAC9" w14:textId="77777777" w:rsidTr="00B23B0D">
        <w:trPr>
          <w:trHeight w:val="20"/>
        </w:trPr>
        <w:tc>
          <w:tcPr>
            <w:tcW w:w="1020" w:type="dxa"/>
          </w:tcPr>
          <w:p w14:paraId="1D408F94" w14:textId="77777777" w:rsidR="00FC35F1" w:rsidRPr="00743233" w:rsidRDefault="00FC35F1" w:rsidP="00232B83">
            <w:pPr>
              <w:pStyle w:val="ConsPlusNormal"/>
              <w:rPr>
                <w:rFonts w:ascii="Times New Roman" w:hAnsi="Times New Roman" w:cs="Times New Roman"/>
                <w:sz w:val="20"/>
              </w:rPr>
            </w:pPr>
          </w:p>
        </w:tc>
        <w:tc>
          <w:tcPr>
            <w:tcW w:w="2608" w:type="dxa"/>
          </w:tcPr>
          <w:p w14:paraId="50D0E3C0" w14:textId="77777777" w:rsidR="00FC35F1" w:rsidRPr="00743233" w:rsidRDefault="00FC35F1" w:rsidP="00232B83">
            <w:pPr>
              <w:pStyle w:val="ConsPlusNormal"/>
              <w:rPr>
                <w:rFonts w:ascii="Times New Roman" w:hAnsi="Times New Roman" w:cs="Times New Roman"/>
                <w:sz w:val="20"/>
              </w:rPr>
            </w:pPr>
          </w:p>
        </w:tc>
        <w:tc>
          <w:tcPr>
            <w:tcW w:w="1814" w:type="dxa"/>
          </w:tcPr>
          <w:p w14:paraId="78BE25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натализумаб</w:t>
            </w:r>
          </w:p>
        </w:tc>
        <w:tc>
          <w:tcPr>
            <w:tcW w:w="4192" w:type="dxa"/>
          </w:tcPr>
          <w:p w14:paraId="31AE96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6166C975" w14:textId="77777777" w:rsidTr="00B23B0D">
        <w:trPr>
          <w:trHeight w:val="20"/>
        </w:trPr>
        <w:tc>
          <w:tcPr>
            <w:tcW w:w="1020" w:type="dxa"/>
          </w:tcPr>
          <w:p w14:paraId="7304ACB2" w14:textId="77777777" w:rsidR="00FC35F1" w:rsidRPr="00743233" w:rsidRDefault="00FC35F1" w:rsidP="00232B83">
            <w:pPr>
              <w:pStyle w:val="ConsPlusNormal"/>
              <w:rPr>
                <w:rFonts w:ascii="Times New Roman" w:hAnsi="Times New Roman" w:cs="Times New Roman"/>
                <w:sz w:val="20"/>
              </w:rPr>
            </w:pPr>
          </w:p>
        </w:tc>
        <w:tc>
          <w:tcPr>
            <w:tcW w:w="2608" w:type="dxa"/>
          </w:tcPr>
          <w:p w14:paraId="1562140A" w14:textId="77777777" w:rsidR="00FC35F1" w:rsidRPr="00743233" w:rsidRDefault="00FC35F1" w:rsidP="00232B83">
            <w:pPr>
              <w:pStyle w:val="ConsPlusNormal"/>
              <w:rPr>
                <w:rFonts w:ascii="Times New Roman" w:hAnsi="Times New Roman" w:cs="Times New Roman"/>
                <w:sz w:val="20"/>
              </w:rPr>
            </w:pPr>
          </w:p>
        </w:tc>
        <w:tc>
          <w:tcPr>
            <w:tcW w:w="1814" w:type="dxa"/>
          </w:tcPr>
          <w:p w14:paraId="6EA782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окрелизумаб</w:t>
            </w:r>
          </w:p>
        </w:tc>
        <w:tc>
          <w:tcPr>
            <w:tcW w:w="4192" w:type="dxa"/>
          </w:tcPr>
          <w:p w14:paraId="2B406B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209DE92C" w14:textId="77777777" w:rsidTr="00B23B0D">
        <w:trPr>
          <w:trHeight w:val="20"/>
        </w:trPr>
        <w:tc>
          <w:tcPr>
            <w:tcW w:w="1020" w:type="dxa"/>
          </w:tcPr>
          <w:p w14:paraId="3F4B6D90" w14:textId="77777777" w:rsidR="00FC35F1" w:rsidRPr="00743233" w:rsidRDefault="00FC35F1" w:rsidP="00232B83">
            <w:pPr>
              <w:pStyle w:val="ConsPlusNormal"/>
              <w:rPr>
                <w:rFonts w:ascii="Times New Roman" w:hAnsi="Times New Roman" w:cs="Times New Roman"/>
                <w:sz w:val="20"/>
              </w:rPr>
            </w:pPr>
          </w:p>
        </w:tc>
        <w:tc>
          <w:tcPr>
            <w:tcW w:w="2608" w:type="dxa"/>
          </w:tcPr>
          <w:p w14:paraId="4BB701E8" w14:textId="77777777" w:rsidR="00FC35F1" w:rsidRPr="00743233" w:rsidRDefault="00FC35F1" w:rsidP="00232B83">
            <w:pPr>
              <w:pStyle w:val="ConsPlusNormal"/>
              <w:rPr>
                <w:rFonts w:ascii="Times New Roman" w:hAnsi="Times New Roman" w:cs="Times New Roman"/>
                <w:sz w:val="20"/>
              </w:rPr>
            </w:pPr>
          </w:p>
        </w:tc>
        <w:tc>
          <w:tcPr>
            <w:tcW w:w="1814" w:type="dxa"/>
          </w:tcPr>
          <w:p w14:paraId="46D0FD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сипонимод</w:t>
            </w:r>
          </w:p>
        </w:tc>
        <w:tc>
          <w:tcPr>
            <w:tcW w:w="4192" w:type="dxa"/>
          </w:tcPr>
          <w:p w14:paraId="5AA901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657561C" w14:textId="77777777" w:rsidTr="00B23B0D">
        <w:trPr>
          <w:trHeight w:val="20"/>
        </w:trPr>
        <w:tc>
          <w:tcPr>
            <w:tcW w:w="1020" w:type="dxa"/>
          </w:tcPr>
          <w:p w14:paraId="6506F2B5" w14:textId="77777777" w:rsidR="00FC35F1" w:rsidRPr="00743233" w:rsidRDefault="00FC35F1" w:rsidP="00232B83">
            <w:pPr>
              <w:pStyle w:val="ConsPlusNormal"/>
              <w:rPr>
                <w:rFonts w:ascii="Times New Roman" w:hAnsi="Times New Roman" w:cs="Times New Roman"/>
                <w:sz w:val="20"/>
              </w:rPr>
            </w:pPr>
          </w:p>
        </w:tc>
        <w:tc>
          <w:tcPr>
            <w:tcW w:w="2608" w:type="dxa"/>
          </w:tcPr>
          <w:p w14:paraId="5699ECA8" w14:textId="77777777" w:rsidR="00FC35F1" w:rsidRPr="00743233" w:rsidRDefault="00FC35F1" w:rsidP="00232B83">
            <w:pPr>
              <w:pStyle w:val="ConsPlusNormal"/>
              <w:rPr>
                <w:rFonts w:ascii="Times New Roman" w:hAnsi="Times New Roman" w:cs="Times New Roman"/>
                <w:sz w:val="20"/>
              </w:rPr>
            </w:pPr>
          </w:p>
        </w:tc>
        <w:tc>
          <w:tcPr>
            <w:tcW w:w="1814" w:type="dxa"/>
          </w:tcPr>
          <w:p w14:paraId="6A18E0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терифлуномид</w:t>
            </w:r>
          </w:p>
        </w:tc>
        <w:tc>
          <w:tcPr>
            <w:tcW w:w="4192" w:type="dxa"/>
          </w:tcPr>
          <w:p w14:paraId="575F83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89BC48E" w14:textId="77777777" w:rsidTr="00B23B0D">
        <w:trPr>
          <w:trHeight w:val="20"/>
        </w:trPr>
        <w:tc>
          <w:tcPr>
            <w:tcW w:w="1020" w:type="dxa"/>
          </w:tcPr>
          <w:p w14:paraId="5F8F1170" w14:textId="77777777" w:rsidR="00FC35F1" w:rsidRPr="00743233" w:rsidRDefault="00FC35F1" w:rsidP="00232B83">
            <w:pPr>
              <w:pStyle w:val="ConsPlusNormal"/>
              <w:rPr>
                <w:rFonts w:ascii="Times New Roman" w:hAnsi="Times New Roman" w:cs="Times New Roman"/>
                <w:sz w:val="20"/>
              </w:rPr>
            </w:pPr>
          </w:p>
        </w:tc>
        <w:tc>
          <w:tcPr>
            <w:tcW w:w="2608" w:type="dxa"/>
          </w:tcPr>
          <w:p w14:paraId="0E9CE868" w14:textId="77777777" w:rsidR="00FC35F1" w:rsidRPr="00743233" w:rsidRDefault="00FC35F1" w:rsidP="00232B83">
            <w:pPr>
              <w:pStyle w:val="ConsPlusNormal"/>
              <w:rPr>
                <w:rFonts w:ascii="Times New Roman" w:hAnsi="Times New Roman" w:cs="Times New Roman"/>
                <w:sz w:val="20"/>
              </w:rPr>
            </w:pPr>
          </w:p>
        </w:tc>
        <w:tc>
          <w:tcPr>
            <w:tcW w:w="1814" w:type="dxa"/>
          </w:tcPr>
          <w:p w14:paraId="348C94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тофацитиниб</w:t>
            </w:r>
          </w:p>
        </w:tc>
        <w:tc>
          <w:tcPr>
            <w:tcW w:w="4192" w:type="dxa"/>
          </w:tcPr>
          <w:p w14:paraId="10347C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52C3536" w14:textId="77777777" w:rsidTr="00B23B0D">
        <w:trPr>
          <w:trHeight w:val="20"/>
        </w:trPr>
        <w:tc>
          <w:tcPr>
            <w:tcW w:w="1020" w:type="dxa"/>
          </w:tcPr>
          <w:p w14:paraId="1AD05B6C" w14:textId="77777777" w:rsidR="00FC35F1" w:rsidRPr="00743233" w:rsidRDefault="00FC35F1" w:rsidP="00232B83">
            <w:pPr>
              <w:pStyle w:val="ConsPlusNormal"/>
              <w:rPr>
                <w:rFonts w:ascii="Times New Roman" w:hAnsi="Times New Roman" w:cs="Times New Roman"/>
                <w:sz w:val="20"/>
              </w:rPr>
            </w:pPr>
          </w:p>
        </w:tc>
        <w:tc>
          <w:tcPr>
            <w:tcW w:w="2608" w:type="dxa"/>
          </w:tcPr>
          <w:p w14:paraId="464FFDEC" w14:textId="77777777" w:rsidR="00FC35F1" w:rsidRPr="00743233" w:rsidRDefault="00FC35F1" w:rsidP="00232B83">
            <w:pPr>
              <w:pStyle w:val="ConsPlusNormal"/>
              <w:rPr>
                <w:rFonts w:ascii="Times New Roman" w:hAnsi="Times New Roman" w:cs="Times New Roman"/>
                <w:sz w:val="20"/>
              </w:rPr>
            </w:pPr>
          </w:p>
        </w:tc>
        <w:tc>
          <w:tcPr>
            <w:tcW w:w="1814" w:type="dxa"/>
          </w:tcPr>
          <w:p w14:paraId="05CD2F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упадацитиниб</w:t>
            </w:r>
          </w:p>
        </w:tc>
        <w:tc>
          <w:tcPr>
            <w:tcW w:w="4192" w:type="dxa"/>
          </w:tcPr>
          <w:p w14:paraId="2BAC1E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2FAFA902" w14:textId="77777777" w:rsidTr="00B23B0D">
        <w:trPr>
          <w:trHeight w:val="20"/>
        </w:trPr>
        <w:tc>
          <w:tcPr>
            <w:tcW w:w="1020" w:type="dxa"/>
          </w:tcPr>
          <w:p w14:paraId="0C01FF6F" w14:textId="77777777" w:rsidR="00FC35F1" w:rsidRPr="00743233" w:rsidRDefault="00FC35F1" w:rsidP="00232B83">
            <w:pPr>
              <w:pStyle w:val="ConsPlusNormal"/>
              <w:rPr>
                <w:rFonts w:ascii="Times New Roman" w:hAnsi="Times New Roman" w:cs="Times New Roman"/>
                <w:sz w:val="20"/>
              </w:rPr>
            </w:pPr>
          </w:p>
        </w:tc>
        <w:tc>
          <w:tcPr>
            <w:tcW w:w="2608" w:type="dxa"/>
          </w:tcPr>
          <w:p w14:paraId="43B0FC3F" w14:textId="77777777" w:rsidR="00FC35F1" w:rsidRPr="00743233" w:rsidRDefault="00FC35F1" w:rsidP="00232B83">
            <w:pPr>
              <w:pStyle w:val="ConsPlusNormal"/>
              <w:rPr>
                <w:rFonts w:ascii="Times New Roman" w:hAnsi="Times New Roman" w:cs="Times New Roman"/>
                <w:sz w:val="20"/>
              </w:rPr>
            </w:pPr>
          </w:p>
        </w:tc>
        <w:tc>
          <w:tcPr>
            <w:tcW w:w="1814" w:type="dxa"/>
          </w:tcPr>
          <w:p w14:paraId="77C9DC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финголимод</w:t>
            </w:r>
          </w:p>
        </w:tc>
        <w:tc>
          <w:tcPr>
            <w:tcW w:w="4192" w:type="dxa"/>
          </w:tcPr>
          <w:p w14:paraId="161145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4A9DF4F3" w14:textId="77777777" w:rsidTr="00B23B0D">
        <w:trPr>
          <w:trHeight w:val="20"/>
        </w:trPr>
        <w:tc>
          <w:tcPr>
            <w:tcW w:w="1020" w:type="dxa"/>
          </w:tcPr>
          <w:p w14:paraId="00F37BE9" w14:textId="77777777" w:rsidR="00FC35F1" w:rsidRPr="00743233" w:rsidRDefault="00FC35F1" w:rsidP="00232B83">
            <w:pPr>
              <w:pStyle w:val="ConsPlusNormal"/>
              <w:rPr>
                <w:rFonts w:ascii="Times New Roman" w:hAnsi="Times New Roman" w:cs="Times New Roman"/>
                <w:sz w:val="20"/>
              </w:rPr>
            </w:pPr>
          </w:p>
        </w:tc>
        <w:tc>
          <w:tcPr>
            <w:tcW w:w="2608" w:type="dxa"/>
          </w:tcPr>
          <w:p w14:paraId="17E54661" w14:textId="77777777" w:rsidR="00FC35F1" w:rsidRPr="00743233" w:rsidRDefault="00FC35F1" w:rsidP="00232B83">
            <w:pPr>
              <w:pStyle w:val="ConsPlusNormal"/>
              <w:rPr>
                <w:rFonts w:ascii="Times New Roman" w:hAnsi="Times New Roman" w:cs="Times New Roman"/>
                <w:sz w:val="20"/>
              </w:rPr>
            </w:pPr>
          </w:p>
        </w:tc>
        <w:tc>
          <w:tcPr>
            <w:tcW w:w="1814" w:type="dxa"/>
          </w:tcPr>
          <w:p w14:paraId="51C9BB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эверолимус</w:t>
            </w:r>
          </w:p>
        </w:tc>
        <w:tc>
          <w:tcPr>
            <w:tcW w:w="4192" w:type="dxa"/>
          </w:tcPr>
          <w:p w14:paraId="432DCE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F59FF2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tc>
      </w:tr>
      <w:tr w:rsidR="00FC35F1" w:rsidRPr="00743233" w14:paraId="719F11CC" w14:textId="77777777" w:rsidTr="00B23B0D">
        <w:trPr>
          <w:trHeight w:val="20"/>
        </w:trPr>
        <w:tc>
          <w:tcPr>
            <w:tcW w:w="1020" w:type="dxa"/>
          </w:tcPr>
          <w:p w14:paraId="28CAE532" w14:textId="77777777" w:rsidR="00FC35F1" w:rsidRPr="00743233" w:rsidRDefault="00FC35F1" w:rsidP="00232B83">
            <w:pPr>
              <w:pStyle w:val="ConsPlusNormal"/>
              <w:rPr>
                <w:rFonts w:ascii="Times New Roman" w:hAnsi="Times New Roman" w:cs="Times New Roman"/>
                <w:sz w:val="20"/>
              </w:rPr>
            </w:pPr>
          </w:p>
        </w:tc>
        <w:tc>
          <w:tcPr>
            <w:tcW w:w="2608" w:type="dxa"/>
          </w:tcPr>
          <w:p w14:paraId="0AC77D9E" w14:textId="77777777" w:rsidR="00FC35F1" w:rsidRPr="00743233" w:rsidRDefault="00FC35F1" w:rsidP="00232B83">
            <w:pPr>
              <w:pStyle w:val="ConsPlusNormal"/>
              <w:rPr>
                <w:rFonts w:ascii="Times New Roman" w:hAnsi="Times New Roman" w:cs="Times New Roman"/>
                <w:sz w:val="20"/>
              </w:rPr>
            </w:pPr>
          </w:p>
        </w:tc>
        <w:tc>
          <w:tcPr>
            <w:tcW w:w="1814" w:type="dxa"/>
          </w:tcPr>
          <w:p w14:paraId="222AD0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экулизумаб</w:t>
            </w:r>
          </w:p>
        </w:tc>
        <w:tc>
          <w:tcPr>
            <w:tcW w:w="4192" w:type="dxa"/>
          </w:tcPr>
          <w:p w14:paraId="5F94FC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4BE40EE0" w14:textId="77777777" w:rsidTr="00B23B0D">
        <w:trPr>
          <w:trHeight w:val="20"/>
        </w:trPr>
        <w:tc>
          <w:tcPr>
            <w:tcW w:w="1020" w:type="dxa"/>
          </w:tcPr>
          <w:p w14:paraId="7E7AAF6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L04AB</w:t>
            </w:r>
          </w:p>
        </w:tc>
        <w:tc>
          <w:tcPr>
            <w:tcW w:w="2608" w:type="dxa"/>
          </w:tcPr>
          <w:p w14:paraId="43A8CD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фактора некроза опухоли альфа (ФНО-альфа)</w:t>
            </w:r>
          </w:p>
        </w:tc>
        <w:tc>
          <w:tcPr>
            <w:tcW w:w="1814" w:type="dxa"/>
          </w:tcPr>
          <w:p w14:paraId="3DD601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адалимумаб</w:t>
            </w:r>
          </w:p>
        </w:tc>
        <w:tc>
          <w:tcPr>
            <w:tcW w:w="4192" w:type="dxa"/>
          </w:tcPr>
          <w:p w14:paraId="561056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77C7CAD" w14:textId="77777777" w:rsidTr="00B23B0D">
        <w:trPr>
          <w:trHeight w:val="20"/>
        </w:trPr>
        <w:tc>
          <w:tcPr>
            <w:tcW w:w="1020" w:type="dxa"/>
          </w:tcPr>
          <w:p w14:paraId="071B917A" w14:textId="77777777" w:rsidR="00FC35F1" w:rsidRPr="00743233" w:rsidRDefault="00FC35F1" w:rsidP="00232B83">
            <w:pPr>
              <w:pStyle w:val="ConsPlusNormal"/>
              <w:rPr>
                <w:rFonts w:ascii="Times New Roman" w:hAnsi="Times New Roman" w:cs="Times New Roman"/>
                <w:sz w:val="20"/>
              </w:rPr>
            </w:pPr>
          </w:p>
        </w:tc>
        <w:tc>
          <w:tcPr>
            <w:tcW w:w="2608" w:type="dxa"/>
          </w:tcPr>
          <w:p w14:paraId="47A8B097" w14:textId="77777777" w:rsidR="00FC35F1" w:rsidRPr="00743233" w:rsidRDefault="00FC35F1" w:rsidP="00232B83">
            <w:pPr>
              <w:pStyle w:val="ConsPlusNormal"/>
              <w:rPr>
                <w:rFonts w:ascii="Times New Roman" w:hAnsi="Times New Roman" w:cs="Times New Roman"/>
                <w:sz w:val="20"/>
              </w:rPr>
            </w:pPr>
          </w:p>
        </w:tc>
        <w:tc>
          <w:tcPr>
            <w:tcW w:w="1814" w:type="dxa"/>
          </w:tcPr>
          <w:p w14:paraId="2D8B5E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голимумаб</w:t>
            </w:r>
          </w:p>
        </w:tc>
        <w:tc>
          <w:tcPr>
            <w:tcW w:w="4192" w:type="dxa"/>
          </w:tcPr>
          <w:p w14:paraId="56AEB5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287B9DD0" w14:textId="77777777" w:rsidTr="00B23B0D">
        <w:trPr>
          <w:trHeight w:val="20"/>
        </w:trPr>
        <w:tc>
          <w:tcPr>
            <w:tcW w:w="1020" w:type="dxa"/>
          </w:tcPr>
          <w:p w14:paraId="4DC7AF9F" w14:textId="77777777" w:rsidR="00FC35F1" w:rsidRPr="00743233" w:rsidRDefault="00FC35F1" w:rsidP="00232B83">
            <w:pPr>
              <w:pStyle w:val="ConsPlusNormal"/>
              <w:rPr>
                <w:rFonts w:ascii="Times New Roman" w:hAnsi="Times New Roman" w:cs="Times New Roman"/>
                <w:sz w:val="20"/>
              </w:rPr>
            </w:pPr>
          </w:p>
        </w:tc>
        <w:tc>
          <w:tcPr>
            <w:tcW w:w="2608" w:type="dxa"/>
          </w:tcPr>
          <w:p w14:paraId="00A93823" w14:textId="77777777" w:rsidR="00FC35F1" w:rsidRPr="00743233" w:rsidRDefault="00FC35F1" w:rsidP="00232B83">
            <w:pPr>
              <w:pStyle w:val="ConsPlusNormal"/>
              <w:rPr>
                <w:rFonts w:ascii="Times New Roman" w:hAnsi="Times New Roman" w:cs="Times New Roman"/>
                <w:sz w:val="20"/>
              </w:rPr>
            </w:pPr>
          </w:p>
        </w:tc>
        <w:tc>
          <w:tcPr>
            <w:tcW w:w="1814" w:type="dxa"/>
          </w:tcPr>
          <w:p w14:paraId="76DB54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инфликсимаб</w:t>
            </w:r>
          </w:p>
        </w:tc>
        <w:tc>
          <w:tcPr>
            <w:tcW w:w="4192" w:type="dxa"/>
          </w:tcPr>
          <w:p w14:paraId="573B3A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163273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tc>
      </w:tr>
      <w:tr w:rsidR="00FC35F1" w:rsidRPr="00743233" w14:paraId="39B2A5F0" w14:textId="77777777" w:rsidTr="00B23B0D">
        <w:trPr>
          <w:trHeight w:val="20"/>
        </w:trPr>
        <w:tc>
          <w:tcPr>
            <w:tcW w:w="1020" w:type="dxa"/>
          </w:tcPr>
          <w:p w14:paraId="29620650" w14:textId="77777777" w:rsidR="00FC35F1" w:rsidRPr="00743233" w:rsidRDefault="00FC35F1" w:rsidP="00232B83">
            <w:pPr>
              <w:pStyle w:val="ConsPlusNormal"/>
              <w:rPr>
                <w:rFonts w:ascii="Times New Roman" w:hAnsi="Times New Roman" w:cs="Times New Roman"/>
                <w:sz w:val="20"/>
              </w:rPr>
            </w:pPr>
          </w:p>
        </w:tc>
        <w:tc>
          <w:tcPr>
            <w:tcW w:w="2608" w:type="dxa"/>
          </w:tcPr>
          <w:p w14:paraId="3098E50F" w14:textId="77777777" w:rsidR="00FC35F1" w:rsidRPr="00743233" w:rsidRDefault="00FC35F1" w:rsidP="00232B83">
            <w:pPr>
              <w:pStyle w:val="ConsPlusNormal"/>
              <w:rPr>
                <w:rFonts w:ascii="Times New Roman" w:hAnsi="Times New Roman" w:cs="Times New Roman"/>
                <w:sz w:val="20"/>
              </w:rPr>
            </w:pPr>
          </w:p>
        </w:tc>
        <w:tc>
          <w:tcPr>
            <w:tcW w:w="1814" w:type="dxa"/>
          </w:tcPr>
          <w:p w14:paraId="74983A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цертолизумаба пэгол</w:t>
            </w:r>
          </w:p>
        </w:tc>
        <w:tc>
          <w:tcPr>
            <w:tcW w:w="4192" w:type="dxa"/>
          </w:tcPr>
          <w:p w14:paraId="0F0B25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E056B6C" w14:textId="77777777" w:rsidTr="00B23B0D">
        <w:trPr>
          <w:trHeight w:val="20"/>
        </w:trPr>
        <w:tc>
          <w:tcPr>
            <w:tcW w:w="1020" w:type="dxa"/>
          </w:tcPr>
          <w:p w14:paraId="1594B478" w14:textId="77777777" w:rsidR="00FC35F1" w:rsidRPr="00743233" w:rsidRDefault="00FC35F1" w:rsidP="00232B83">
            <w:pPr>
              <w:pStyle w:val="ConsPlusNormal"/>
              <w:rPr>
                <w:rFonts w:ascii="Times New Roman" w:hAnsi="Times New Roman" w:cs="Times New Roman"/>
                <w:sz w:val="20"/>
              </w:rPr>
            </w:pPr>
          </w:p>
        </w:tc>
        <w:tc>
          <w:tcPr>
            <w:tcW w:w="2608" w:type="dxa"/>
          </w:tcPr>
          <w:p w14:paraId="04DC0FA0" w14:textId="77777777" w:rsidR="00FC35F1" w:rsidRPr="00743233" w:rsidRDefault="00FC35F1" w:rsidP="00232B83">
            <w:pPr>
              <w:pStyle w:val="ConsPlusNormal"/>
              <w:rPr>
                <w:rFonts w:ascii="Times New Roman" w:hAnsi="Times New Roman" w:cs="Times New Roman"/>
                <w:sz w:val="20"/>
              </w:rPr>
            </w:pPr>
          </w:p>
        </w:tc>
        <w:tc>
          <w:tcPr>
            <w:tcW w:w="1814" w:type="dxa"/>
          </w:tcPr>
          <w:p w14:paraId="095031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этанерцепт</w:t>
            </w:r>
          </w:p>
        </w:tc>
        <w:tc>
          <w:tcPr>
            <w:tcW w:w="4192" w:type="dxa"/>
          </w:tcPr>
          <w:p w14:paraId="647AC9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557F41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A66D2BE" w14:textId="77777777" w:rsidTr="00B23B0D">
        <w:trPr>
          <w:trHeight w:val="20"/>
        </w:trPr>
        <w:tc>
          <w:tcPr>
            <w:tcW w:w="1020" w:type="dxa"/>
            <w:vMerge w:val="restart"/>
          </w:tcPr>
          <w:p w14:paraId="00F6CE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L04AC</w:t>
            </w:r>
          </w:p>
        </w:tc>
        <w:tc>
          <w:tcPr>
            <w:tcW w:w="2608" w:type="dxa"/>
            <w:vMerge w:val="restart"/>
          </w:tcPr>
          <w:p w14:paraId="176EFD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интерлейкина</w:t>
            </w:r>
          </w:p>
        </w:tc>
        <w:tc>
          <w:tcPr>
            <w:tcW w:w="1814" w:type="dxa"/>
          </w:tcPr>
          <w:p w14:paraId="180F39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анакинра</w:t>
            </w:r>
          </w:p>
        </w:tc>
        <w:tc>
          <w:tcPr>
            <w:tcW w:w="4192" w:type="dxa"/>
          </w:tcPr>
          <w:p w14:paraId="1B1AB3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2480BA81" w14:textId="77777777" w:rsidTr="00B23B0D">
        <w:trPr>
          <w:trHeight w:val="20"/>
        </w:trPr>
        <w:tc>
          <w:tcPr>
            <w:tcW w:w="1020" w:type="dxa"/>
            <w:vMerge/>
          </w:tcPr>
          <w:p w14:paraId="05AFB328"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078C585" w14:textId="77777777" w:rsidR="00FC35F1" w:rsidRPr="00743233" w:rsidRDefault="00FC35F1" w:rsidP="00232B83">
            <w:pPr>
              <w:pStyle w:val="ConsPlusNormal"/>
              <w:rPr>
                <w:rFonts w:ascii="Times New Roman" w:hAnsi="Times New Roman" w:cs="Times New Roman"/>
                <w:sz w:val="20"/>
              </w:rPr>
            </w:pPr>
          </w:p>
        </w:tc>
        <w:tc>
          <w:tcPr>
            <w:tcW w:w="1814" w:type="dxa"/>
          </w:tcPr>
          <w:p w14:paraId="743E5DC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базиликсимаб</w:t>
            </w:r>
          </w:p>
        </w:tc>
        <w:tc>
          <w:tcPr>
            <w:tcW w:w="4192" w:type="dxa"/>
          </w:tcPr>
          <w:p w14:paraId="17A15D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38A320D0" w14:textId="77777777" w:rsidTr="00B23B0D">
        <w:trPr>
          <w:trHeight w:val="20"/>
        </w:trPr>
        <w:tc>
          <w:tcPr>
            <w:tcW w:w="1020" w:type="dxa"/>
          </w:tcPr>
          <w:p w14:paraId="797FA5F3" w14:textId="77777777" w:rsidR="00FC35F1" w:rsidRPr="00743233" w:rsidRDefault="00FC35F1" w:rsidP="00232B83">
            <w:pPr>
              <w:pStyle w:val="ConsPlusNormal"/>
              <w:rPr>
                <w:rFonts w:ascii="Times New Roman" w:hAnsi="Times New Roman" w:cs="Times New Roman"/>
                <w:sz w:val="20"/>
              </w:rPr>
            </w:pPr>
          </w:p>
        </w:tc>
        <w:tc>
          <w:tcPr>
            <w:tcW w:w="2608" w:type="dxa"/>
          </w:tcPr>
          <w:p w14:paraId="310E593C" w14:textId="77777777" w:rsidR="00FC35F1" w:rsidRPr="00743233" w:rsidRDefault="00FC35F1" w:rsidP="00232B83">
            <w:pPr>
              <w:pStyle w:val="ConsPlusNormal"/>
              <w:rPr>
                <w:rFonts w:ascii="Times New Roman" w:hAnsi="Times New Roman" w:cs="Times New Roman"/>
                <w:sz w:val="20"/>
              </w:rPr>
            </w:pPr>
          </w:p>
        </w:tc>
        <w:tc>
          <w:tcPr>
            <w:tcW w:w="1814" w:type="dxa"/>
          </w:tcPr>
          <w:p w14:paraId="0E82135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гуселькумаб</w:t>
            </w:r>
          </w:p>
        </w:tc>
        <w:tc>
          <w:tcPr>
            <w:tcW w:w="4192" w:type="dxa"/>
          </w:tcPr>
          <w:p w14:paraId="2F2BA6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0831D3C6" w14:textId="77777777" w:rsidTr="00B23B0D">
        <w:trPr>
          <w:trHeight w:val="20"/>
        </w:trPr>
        <w:tc>
          <w:tcPr>
            <w:tcW w:w="1020" w:type="dxa"/>
          </w:tcPr>
          <w:p w14:paraId="652E8E3F" w14:textId="77777777" w:rsidR="00FC35F1" w:rsidRPr="00743233" w:rsidRDefault="00FC35F1" w:rsidP="00232B83">
            <w:pPr>
              <w:pStyle w:val="ConsPlusNormal"/>
              <w:rPr>
                <w:rFonts w:ascii="Times New Roman" w:hAnsi="Times New Roman" w:cs="Times New Roman"/>
                <w:sz w:val="20"/>
              </w:rPr>
            </w:pPr>
          </w:p>
        </w:tc>
        <w:tc>
          <w:tcPr>
            <w:tcW w:w="2608" w:type="dxa"/>
          </w:tcPr>
          <w:p w14:paraId="4613FA0D" w14:textId="77777777" w:rsidR="00FC35F1" w:rsidRPr="00743233" w:rsidRDefault="00FC35F1" w:rsidP="00232B83">
            <w:pPr>
              <w:pStyle w:val="ConsPlusNormal"/>
              <w:rPr>
                <w:rFonts w:ascii="Times New Roman" w:hAnsi="Times New Roman" w:cs="Times New Roman"/>
                <w:sz w:val="20"/>
              </w:rPr>
            </w:pPr>
          </w:p>
        </w:tc>
        <w:tc>
          <w:tcPr>
            <w:tcW w:w="1814" w:type="dxa"/>
          </w:tcPr>
          <w:p w14:paraId="076CA5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иксекизумаб</w:t>
            </w:r>
          </w:p>
        </w:tc>
        <w:tc>
          <w:tcPr>
            <w:tcW w:w="4192" w:type="dxa"/>
          </w:tcPr>
          <w:p w14:paraId="6E171F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4058A9E6" w14:textId="77777777" w:rsidTr="00B23B0D">
        <w:trPr>
          <w:trHeight w:val="20"/>
        </w:trPr>
        <w:tc>
          <w:tcPr>
            <w:tcW w:w="1020" w:type="dxa"/>
          </w:tcPr>
          <w:p w14:paraId="7A95F76B" w14:textId="77777777" w:rsidR="00FC35F1" w:rsidRPr="00743233" w:rsidRDefault="00FC35F1" w:rsidP="00232B83">
            <w:pPr>
              <w:pStyle w:val="ConsPlusNormal"/>
              <w:rPr>
                <w:rFonts w:ascii="Times New Roman" w:hAnsi="Times New Roman" w:cs="Times New Roman"/>
                <w:sz w:val="20"/>
              </w:rPr>
            </w:pPr>
          </w:p>
        </w:tc>
        <w:tc>
          <w:tcPr>
            <w:tcW w:w="2608" w:type="dxa"/>
          </w:tcPr>
          <w:p w14:paraId="6641AF51" w14:textId="77777777" w:rsidR="00FC35F1" w:rsidRPr="00743233" w:rsidRDefault="00FC35F1" w:rsidP="00232B83">
            <w:pPr>
              <w:pStyle w:val="ConsPlusNormal"/>
              <w:rPr>
                <w:rFonts w:ascii="Times New Roman" w:hAnsi="Times New Roman" w:cs="Times New Roman"/>
                <w:sz w:val="20"/>
              </w:rPr>
            </w:pPr>
          </w:p>
        </w:tc>
        <w:tc>
          <w:tcPr>
            <w:tcW w:w="1814" w:type="dxa"/>
          </w:tcPr>
          <w:p w14:paraId="00EFA2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канакинумаб</w:t>
            </w:r>
          </w:p>
        </w:tc>
        <w:tc>
          <w:tcPr>
            <w:tcW w:w="4192" w:type="dxa"/>
          </w:tcPr>
          <w:p w14:paraId="043BB2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0147F3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383853DB" w14:textId="77777777" w:rsidTr="00B23B0D">
        <w:trPr>
          <w:trHeight w:val="20"/>
        </w:trPr>
        <w:tc>
          <w:tcPr>
            <w:tcW w:w="1020" w:type="dxa"/>
          </w:tcPr>
          <w:p w14:paraId="247AC668" w14:textId="77777777" w:rsidR="00FC35F1" w:rsidRPr="00743233" w:rsidRDefault="00FC35F1" w:rsidP="00232B83">
            <w:pPr>
              <w:pStyle w:val="ConsPlusNormal"/>
              <w:rPr>
                <w:rFonts w:ascii="Times New Roman" w:hAnsi="Times New Roman" w:cs="Times New Roman"/>
                <w:sz w:val="20"/>
              </w:rPr>
            </w:pPr>
          </w:p>
        </w:tc>
        <w:tc>
          <w:tcPr>
            <w:tcW w:w="2608" w:type="dxa"/>
          </w:tcPr>
          <w:p w14:paraId="151A5C33" w14:textId="77777777" w:rsidR="00FC35F1" w:rsidRPr="00743233" w:rsidRDefault="00FC35F1" w:rsidP="00232B83">
            <w:pPr>
              <w:pStyle w:val="ConsPlusNormal"/>
              <w:rPr>
                <w:rFonts w:ascii="Times New Roman" w:hAnsi="Times New Roman" w:cs="Times New Roman"/>
                <w:sz w:val="20"/>
              </w:rPr>
            </w:pPr>
          </w:p>
        </w:tc>
        <w:tc>
          <w:tcPr>
            <w:tcW w:w="1814" w:type="dxa"/>
          </w:tcPr>
          <w:p w14:paraId="2F4FD0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левилимаб</w:t>
            </w:r>
          </w:p>
        </w:tc>
        <w:tc>
          <w:tcPr>
            <w:tcW w:w="4192" w:type="dxa"/>
          </w:tcPr>
          <w:p w14:paraId="240D95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70FFBF42" w14:textId="77777777" w:rsidTr="00B23B0D">
        <w:trPr>
          <w:trHeight w:val="20"/>
        </w:trPr>
        <w:tc>
          <w:tcPr>
            <w:tcW w:w="1020" w:type="dxa"/>
          </w:tcPr>
          <w:p w14:paraId="63F5BA7E" w14:textId="77777777" w:rsidR="00FC35F1" w:rsidRPr="00743233" w:rsidRDefault="00FC35F1" w:rsidP="00232B83">
            <w:pPr>
              <w:pStyle w:val="ConsPlusNormal"/>
              <w:rPr>
                <w:rFonts w:ascii="Times New Roman" w:hAnsi="Times New Roman" w:cs="Times New Roman"/>
                <w:sz w:val="20"/>
              </w:rPr>
            </w:pPr>
          </w:p>
        </w:tc>
        <w:tc>
          <w:tcPr>
            <w:tcW w:w="2608" w:type="dxa"/>
          </w:tcPr>
          <w:p w14:paraId="65006DFB" w14:textId="77777777" w:rsidR="00FC35F1" w:rsidRPr="00743233" w:rsidRDefault="00FC35F1" w:rsidP="00232B83">
            <w:pPr>
              <w:pStyle w:val="ConsPlusNormal"/>
              <w:rPr>
                <w:rFonts w:ascii="Times New Roman" w:hAnsi="Times New Roman" w:cs="Times New Roman"/>
                <w:sz w:val="20"/>
              </w:rPr>
            </w:pPr>
          </w:p>
        </w:tc>
        <w:tc>
          <w:tcPr>
            <w:tcW w:w="1814" w:type="dxa"/>
          </w:tcPr>
          <w:p w14:paraId="5C8819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нетакимаб</w:t>
            </w:r>
          </w:p>
        </w:tc>
        <w:tc>
          <w:tcPr>
            <w:tcW w:w="4192" w:type="dxa"/>
          </w:tcPr>
          <w:p w14:paraId="6C5416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35D2507" w14:textId="77777777" w:rsidTr="00B23B0D">
        <w:trPr>
          <w:trHeight w:val="20"/>
        </w:trPr>
        <w:tc>
          <w:tcPr>
            <w:tcW w:w="1020" w:type="dxa"/>
          </w:tcPr>
          <w:p w14:paraId="1E594648" w14:textId="77777777" w:rsidR="00FC35F1" w:rsidRPr="00743233" w:rsidRDefault="00FC35F1" w:rsidP="00232B83">
            <w:pPr>
              <w:pStyle w:val="ConsPlusNormal"/>
              <w:rPr>
                <w:rFonts w:ascii="Times New Roman" w:hAnsi="Times New Roman" w:cs="Times New Roman"/>
                <w:sz w:val="20"/>
              </w:rPr>
            </w:pPr>
          </w:p>
        </w:tc>
        <w:tc>
          <w:tcPr>
            <w:tcW w:w="2608" w:type="dxa"/>
          </w:tcPr>
          <w:p w14:paraId="61EA0302" w14:textId="77777777" w:rsidR="00FC35F1" w:rsidRPr="00743233" w:rsidRDefault="00FC35F1" w:rsidP="00232B83">
            <w:pPr>
              <w:pStyle w:val="ConsPlusNormal"/>
              <w:rPr>
                <w:rFonts w:ascii="Times New Roman" w:hAnsi="Times New Roman" w:cs="Times New Roman"/>
                <w:sz w:val="20"/>
              </w:rPr>
            </w:pPr>
          </w:p>
        </w:tc>
        <w:tc>
          <w:tcPr>
            <w:tcW w:w="1814" w:type="dxa"/>
          </w:tcPr>
          <w:p w14:paraId="69824F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олокизумаб</w:t>
            </w:r>
          </w:p>
        </w:tc>
        <w:tc>
          <w:tcPr>
            <w:tcW w:w="4192" w:type="dxa"/>
          </w:tcPr>
          <w:p w14:paraId="472436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1B82B63B" w14:textId="77777777" w:rsidTr="00B23B0D">
        <w:trPr>
          <w:trHeight w:val="20"/>
        </w:trPr>
        <w:tc>
          <w:tcPr>
            <w:tcW w:w="1020" w:type="dxa"/>
          </w:tcPr>
          <w:p w14:paraId="37625715" w14:textId="77777777" w:rsidR="00FC35F1" w:rsidRPr="00743233" w:rsidRDefault="00FC35F1" w:rsidP="00232B83">
            <w:pPr>
              <w:pStyle w:val="ConsPlusNormal"/>
              <w:rPr>
                <w:rFonts w:ascii="Times New Roman" w:hAnsi="Times New Roman" w:cs="Times New Roman"/>
                <w:sz w:val="20"/>
              </w:rPr>
            </w:pPr>
          </w:p>
        </w:tc>
        <w:tc>
          <w:tcPr>
            <w:tcW w:w="2608" w:type="dxa"/>
          </w:tcPr>
          <w:p w14:paraId="52B39CCA" w14:textId="77777777" w:rsidR="00FC35F1" w:rsidRPr="00743233" w:rsidRDefault="00FC35F1" w:rsidP="00232B83">
            <w:pPr>
              <w:pStyle w:val="ConsPlusNormal"/>
              <w:rPr>
                <w:rFonts w:ascii="Times New Roman" w:hAnsi="Times New Roman" w:cs="Times New Roman"/>
                <w:sz w:val="20"/>
              </w:rPr>
            </w:pPr>
          </w:p>
        </w:tc>
        <w:tc>
          <w:tcPr>
            <w:tcW w:w="1814" w:type="dxa"/>
          </w:tcPr>
          <w:p w14:paraId="4F92DB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рисанкизумаб</w:t>
            </w:r>
          </w:p>
        </w:tc>
        <w:tc>
          <w:tcPr>
            <w:tcW w:w="4192" w:type="dxa"/>
          </w:tcPr>
          <w:p w14:paraId="4FF23F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2C0539E3" w14:textId="77777777" w:rsidTr="00B23B0D">
        <w:trPr>
          <w:trHeight w:val="20"/>
        </w:trPr>
        <w:tc>
          <w:tcPr>
            <w:tcW w:w="1020" w:type="dxa"/>
          </w:tcPr>
          <w:p w14:paraId="0095C71C" w14:textId="77777777" w:rsidR="00FC35F1" w:rsidRPr="00743233" w:rsidRDefault="00FC35F1" w:rsidP="00232B83">
            <w:pPr>
              <w:pStyle w:val="ConsPlusNormal"/>
              <w:rPr>
                <w:rFonts w:ascii="Times New Roman" w:hAnsi="Times New Roman" w:cs="Times New Roman"/>
                <w:sz w:val="20"/>
              </w:rPr>
            </w:pPr>
          </w:p>
        </w:tc>
        <w:tc>
          <w:tcPr>
            <w:tcW w:w="2608" w:type="dxa"/>
          </w:tcPr>
          <w:p w14:paraId="0D043034" w14:textId="77777777" w:rsidR="00FC35F1" w:rsidRPr="00743233" w:rsidRDefault="00FC35F1" w:rsidP="00232B83">
            <w:pPr>
              <w:pStyle w:val="ConsPlusNormal"/>
              <w:rPr>
                <w:rFonts w:ascii="Times New Roman" w:hAnsi="Times New Roman" w:cs="Times New Roman"/>
                <w:sz w:val="20"/>
              </w:rPr>
            </w:pPr>
          </w:p>
        </w:tc>
        <w:tc>
          <w:tcPr>
            <w:tcW w:w="1814" w:type="dxa"/>
          </w:tcPr>
          <w:p w14:paraId="74B9E2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сарилумаб</w:t>
            </w:r>
          </w:p>
        </w:tc>
        <w:tc>
          <w:tcPr>
            <w:tcW w:w="4192" w:type="dxa"/>
          </w:tcPr>
          <w:p w14:paraId="1A3CDD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330D2ACF" w14:textId="77777777" w:rsidTr="00B23B0D">
        <w:trPr>
          <w:trHeight w:val="20"/>
        </w:trPr>
        <w:tc>
          <w:tcPr>
            <w:tcW w:w="1020" w:type="dxa"/>
          </w:tcPr>
          <w:p w14:paraId="5F8A9207" w14:textId="77777777" w:rsidR="00FC35F1" w:rsidRPr="00743233" w:rsidRDefault="00FC35F1" w:rsidP="00232B83">
            <w:pPr>
              <w:pStyle w:val="ConsPlusNormal"/>
              <w:rPr>
                <w:rFonts w:ascii="Times New Roman" w:hAnsi="Times New Roman" w:cs="Times New Roman"/>
                <w:sz w:val="20"/>
              </w:rPr>
            </w:pPr>
          </w:p>
        </w:tc>
        <w:tc>
          <w:tcPr>
            <w:tcW w:w="2608" w:type="dxa"/>
          </w:tcPr>
          <w:p w14:paraId="62110B34" w14:textId="77777777" w:rsidR="00FC35F1" w:rsidRPr="00743233" w:rsidRDefault="00FC35F1" w:rsidP="00232B83">
            <w:pPr>
              <w:pStyle w:val="ConsPlusNormal"/>
              <w:rPr>
                <w:rFonts w:ascii="Times New Roman" w:hAnsi="Times New Roman" w:cs="Times New Roman"/>
                <w:sz w:val="20"/>
              </w:rPr>
            </w:pPr>
          </w:p>
        </w:tc>
        <w:tc>
          <w:tcPr>
            <w:tcW w:w="1814" w:type="dxa"/>
          </w:tcPr>
          <w:p w14:paraId="42E7C2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секукинумаб</w:t>
            </w:r>
          </w:p>
        </w:tc>
        <w:tc>
          <w:tcPr>
            <w:tcW w:w="4192" w:type="dxa"/>
          </w:tcPr>
          <w:p w14:paraId="502FB8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3FBADF38"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p w14:paraId="51CCA61B" w14:textId="77777777" w:rsidR="00B23B0D" w:rsidRPr="00743233" w:rsidRDefault="00B23B0D" w:rsidP="00232B83">
            <w:pPr>
              <w:pStyle w:val="ConsPlusNormal"/>
              <w:rPr>
                <w:rFonts w:ascii="Times New Roman" w:hAnsi="Times New Roman" w:cs="Times New Roman"/>
                <w:sz w:val="20"/>
              </w:rPr>
            </w:pPr>
          </w:p>
        </w:tc>
      </w:tr>
      <w:tr w:rsidR="00FC35F1" w:rsidRPr="00743233" w14:paraId="43C4411A" w14:textId="77777777" w:rsidTr="00B23B0D">
        <w:trPr>
          <w:trHeight w:val="20"/>
        </w:trPr>
        <w:tc>
          <w:tcPr>
            <w:tcW w:w="1020" w:type="dxa"/>
          </w:tcPr>
          <w:p w14:paraId="1B30083D" w14:textId="77777777" w:rsidR="00FC35F1" w:rsidRPr="00743233" w:rsidRDefault="00FC35F1" w:rsidP="00232B83">
            <w:pPr>
              <w:pStyle w:val="ConsPlusNormal"/>
              <w:rPr>
                <w:rFonts w:ascii="Times New Roman" w:hAnsi="Times New Roman" w:cs="Times New Roman"/>
                <w:sz w:val="20"/>
              </w:rPr>
            </w:pPr>
          </w:p>
        </w:tc>
        <w:tc>
          <w:tcPr>
            <w:tcW w:w="2608" w:type="dxa"/>
          </w:tcPr>
          <w:p w14:paraId="1CB8D91D" w14:textId="77777777" w:rsidR="00FC35F1" w:rsidRPr="00743233" w:rsidRDefault="00FC35F1" w:rsidP="00232B83">
            <w:pPr>
              <w:pStyle w:val="ConsPlusNormal"/>
              <w:rPr>
                <w:rFonts w:ascii="Times New Roman" w:hAnsi="Times New Roman" w:cs="Times New Roman"/>
                <w:sz w:val="20"/>
              </w:rPr>
            </w:pPr>
          </w:p>
        </w:tc>
        <w:tc>
          <w:tcPr>
            <w:tcW w:w="1814" w:type="dxa"/>
          </w:tcPr>
          <w:p w14:paraId="7A6DF5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тоцилизумаб</w:t>
            </w:r>
          </w:p>
        </w:tc>
        <w:tc>
          <w:tcPr>
            <w:tcW w:w="4192" w:type="dxa"/>
          </w:tcPr>
          <w:p w14:paraId="677FFD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3433D6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425E010F" w14:textId="77777777" w:rsidTr="00B23B0D">
        <w:trPr>
          <w:trHeight w:val="20"/>
        </w:trPr>
        <w:tc>
          <w:tcPr>
            <w:tcW w:w="1020" w:type="dxa"/>
          </w:tcPr>
          <w:p w14:paraId="5B0258FC" w14:textId="77777777" w:rsidR="00FC35F1" w:rsidRPr="00743233" w:rsidRDefault="00FC35F1" w:rsidP="00232B83">
            <w:pPr>
              <w:pStyle w:val="ConsPlusNormal"/>
              <w:rPr>
                <w:rFonts w:ascii="Times New Roman" w:hAnsi="Times New Roman" w:cs="Times New Roman"/>
                <w:sz w:val="20"/>
              </w:rPr>
            </w:pPr>
          </w:p>
        </w:tc>
        <w:tc>
          <w:tcPr>
            <w:tcW w:w="2608" w:type="dxa"/>
          </w:tcPr>
          <w:p w14:paraId="041CB3E3" w14:textId="77777777" w:rsidR="00FC35F1" w:rsidRPr="00743233" w:rsidRDefault="00FC35F1" w:rsidP="00232B83">
            <w:pPr>
              <w:pStyle w:val="ConsPlusNormal"/>
              <w:rPr>
                <w:rFonts w:ascii="Times New Roman" w:hAnsi="Times New Roman" w:cs="Times New Roman"/>
                <w:sz w:val="20"/>
              </w:rPr>
            </w:pPr>
          </w:p>
        </w:tc>
        <w:tc>
          <w:tcPr>
            <w:tcW w:w="1814" w:type="dxa"/>
          </w:tcPr>
          <w:p w14:paraId="5C2DB4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устекинумаб</w:t>
            </w:r>
          </w:p>
        </w:tc>
        <w:tc>
          <w:tcPr>
            <w:tcW w:w="4192" w:type="dxa"/>
          </w:tcPr>
          <w:p w14:paraId="605F48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5C0EBFD" w14:textId="77777777" w:rsidTr="00B23B0D">
        <w:trPr>
          <w:trHeight w:val="20"/>
        </w:trPr>
        <w:tc>
          <w:tcPr>
            <w:tcW w:w="1020" w:type="dxa"/>
          </w:tcPr>
          <w:p w14:paraId="2B5B80B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L04AD</w:t>
            </w:r>
          </w:p>
        </w:tc>
        <w:tc>
          <w:tcPr>
            <w:tcW w:w="2608" w:type="dxa"/>
          </w:tcPr>
          <w:p w14:paraId="706554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кальциневрина</w:t>
            </w:r>
          </w:p>
        </w:tc>
        <w:tc>
          <w:tcPr>
            <w:tcW w:w="1814" w:type="dxa"/>
          </w:tcPr>
          <w:p w14:paraId="7A6A8D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такролимус</w:t>
            </w:r>
          </w:p>
        </w:tc>
        <w:tc>
          <w:tcPr>
            <w:tcW w:w="4192" w:type="dxa"/>
          </w:tcPr>
          <w:p w14:paraId="64CDE7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A2C97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2BBC03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внутривенного введения;</w:t>
            </w:r>
          </w:p>
          <w:p w14:paraId="66DA74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tc>
      </w:tr>
      <w:tr w:rsidR="00FC35F1" w:rsidRPr="00743233" w14:paraId="130FA6FB" w14:textId="77777777" w:rsidTr="00B23B0D">
        <w:trPr>
          <w:trHeight w:val="20"/>
        </w:trPr>
        <w:tc>
          <w:tcPr>
            <w:tcW w:w="1020" w:type="dxa"/>
          </w:tcPr>
          <w:p w14:paraId="352A363B" w14:textId="77777777" w:rsidR="00FC35F1" w:rsidRPr="00743233" w:rsidRDefault="00FC35F1" w:rsidP="00232B83">
            <w:pPr>
              <w:pStyle w:val="ConsPlusNormal"/>
              <w:rPr>
                <w:rFonts w:ascii="Times New Roman" w:hAnsi="Times New Roman" w:cs="Times New Roman"/>
                <w:sz w:val="20"/>
              </w:rPr>
            </w:pPr>
          </w:p>
        </w:tc>
        <w:tc>
          <w:tcPr>
            <w:tcW w:w="2608" w:type="dxa"/>
          </w:tcPr>
          <w:p w14:paraId="2F6F4FCC" w14:textId="77777777" w:rsidR="00FC35F1" w:rsidRPr="00743233" w:rsidRDefault="00FC35F1" w:rsidP="00232B83">
            <w:pPr>
              <w:pStyle w:val="ConsPlusNormal"/>
              <w:rPr>
                <w:rFonts w:ascii="Times New Roman" w:hAnsi="Times New Roman" w:cs="Times New Roman"/>
                <w:sz w:val="20"/>
              </w:rPr>
            </w:pPr>
          </w:p>
        </w:tc>
        <w:tc>
          <w:tcPr>
            <w:tcW w:w="1814" w:type="dxa"/>
          </w:tcPr>
          <w:p w14:paraId="5C5521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циклоспорин</w:t>
            </w:r>
          </w:p>
        </w:tc>
        <w:tc>
          <w:tcPr>
            <w:tcW w:w="4192" w:type="dxa"/>
          </w:tcPr>
          <w:p w14:paraId="48E75E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F10A9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мягкие;</w:t>
            </w:r>
          </w:p>
          <w:p w14:paraId="6D3F14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27FF95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tc>
      </w:tr>
      <w:tr w:rsidR="00FC35F1" w:rsidRPr="00743233" w14:paraId="73C9D6FA" w14:textId="77777777" w:rsidTr="00B23B0D">
        <w:trPr>
          <w:trHeight w:val="20"/>
        </w:trPr>
        <w:tc>
          <w:tcPr>
            <w:tcW w:w="1020" w:type="dxa"/>
          </w:tcPr>
          <w:p w14:paraId="5A85B64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L04AX</w:t>
            </w:r>
          </w:p>
        </w:tc>
        <w:tc>
          <w:tcPr>
            <w:tcW w:w="2608" w:type="dxa"/>
          </w:tcPr>
          <w:p w14:paraId="3BD6EFD0"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иммунодепрессанты</w:t>
            </w:r>
          </w:p>
          <w:p w14:paraId="56AE0254" w14:textId="77777777" w:rsidR="00B23B0D" w:rsidRPr="00743233" w:rsidRDefault="00B23B0D" w:rsidP="00232B83">
            <w:pPr>
              <w:pStyle w:val="ConsPlusNormal"/>
              <w:rPr>
                <w:rFonts w:ascii="Times New Roman" w:hAnsi="Times New Roman" w:cs="Times New Roman"/>
                <w:sz w:val="20"/>
              </w:rPr>
            </w:pPr>
          </w:p>
        </w:tc>
        <w:tc>
          <w:tcPr>
            <w:tcW w:w="1814" w:type="dxa"/>
          </w:tcPr>
          <w:p w14:paraId="6C9C30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азатиоприн</w:t>
            </w:r>
          </w:p>
        </w:tc>
        <w:tc>
          <w:tcPr>
            <w:tcW w:w="4192" w:type="dxa"/>
          </w:tcPr>
          <w:p w14:paraId="3EEF0C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707A244" w14:textId="77777777" w:rsidTr="00B23B0D">
        <w:trPr>
          <w:trHeight w:val="20"/>
        </w:trPr>
        <w:tc>
          <w:tcPr>
            <w:tcW w:w="1020" w:type="dxa"/>
          </w:tcPr>
          <w:p w14:paraId="214926DD" w14:textId="77777777" w:rsidR="00FC35F1" w:rsidRPr="00743233" w:rsidRDefault="00FC35F1" w:rsidP="00232B83">
            <w:pPr>
              <w:pStyle w:val="ConsPlusNormal"/>
              <w:rPr>
                <w:rFonts w:ascii="Times New Roman" w:hAnsi="Times New Roman" w:cs="Times New Roman"/>
                <w:sz w:val="20"/>
              </w:rPr>
            </w:pPr>
          </w:p>
        </w:tc>
        <w:tc>
          <w:tcPr>
            <w:tcW w:w="2608" w:type="dxa"/>
          </w:tcPr>
          <w:p w14:paraId="0E64B173" w14:textId="77777777" w:rsidR="00FC35F1" w:rsidRPr="00743233" w:rsidRDefault="00FC35F1" w:rsidP="00232B83">
            <w:pPr>
              <w:pStyle w:val="ConsPlusNormal"/>
              <w:rPr>
                <w:rFonts w:ascii="Times New Roman" w:hAnsi="Times New Roman" w:cs="Times New Roman"/>
                <w:sz w:val="20"/>
              </w:rPr>
            </w:pPr>
          </w:p>
        </w:tc>
        <w:tc>
          <w:tcPr>
            <w:tcW w:w="1814" w:type="dxa"/>
          </w:tcPr>
          <w:p w14:paraId="47F82E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диметилфумарат</w:t>
            </w:r>
          </w:p>
        </w:tc>
        <w:tc>
          <w:tcPr>
            <w:tcW w:w="4192" w:type="dxa"/>
          </w:tcPr>
          <w:p w14:paraId="172F92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tc>
      </w:tr>
      <w:tr w:rsidR="00FC35F1" w:rsidRPr="00743233" w14:paraId="7F917E37" w14:textId="77777777" w:rsidTr="00B23B0D">
        <w:trPr>
          <w:trHeight w:val="20"/>
        </w:trPr>
        <w:tc>
          <w:tcPr>
            <w:tcW w:w="1020" w:type="dxa"/>
          </w:tcPr>
          <w:p w14:paraId="1AE8BCFC" w14:textId="77777777" w:rsidR="00FC35F1" w:rsidRPr="00743233" w:rsidRDefault="00FC35F1" w:rsidP="00232B83">
            <w:pPr>
              <w:pStyle w:val="ConsPlusNormal"/>
              <w:rPr>
                <w:rFonts w:ascii="Times New Roman" w:hAnsi="Times New Roman" w:cs="Times New Roman"/>
                <w:sz w:val="20"/>
              </w:rPr>
            </w:pPr>
          </w:p>
        </w:tc>
        <w:tc>
          <w:tcPr>
            <w:tcW w:w="2608" w:type="dxa"/>
          </w:tcPr>
          <w:p w14:paraId="6DA6BE73" w14:textId="77777777" w:rsidR="00FC35F1" w:rsidRPr="00743233" w:rsidRDefault="00FC35F1" w:rsidP="00232B83">
            <w:pPr>
              <w:pStyle w:val="ConsPlusNormal"/>
              <w:rPr>
                <w:rFonts w:ascii="Times New Roman" w:hAnsi="Times New Roman" w:cs="Times New Roman"/>
                <w:sz w:val="20"/>
              </w:rPr>
            </w:pPr>
          </w:p>
        </w:tc>
        <w:tc>
          <w:tcPr>
            <w:tcW w:w="1814" w:type="dxa"/>
          </w:tcPr>
          <w:p w14:paraId="30E536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леналидомид</w:t>
            </w:r>
          </w:p>
        </w:tc>
        <w:tc>
          <w:tcPr>
            <w:tcW w:w="4192" w:type="dxa"/>
          </w:tcPr>
          <w:p w14:paraId="6471DF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7E69E9E5" w14:textId="77777777" w:rsidTr="00B23B0D">
        <w:trPr>
          <w:trHeight w:val="20"/>
        </w:trPr>
        <w:tc>
          <w:tcPr>
            <w:tcW w:w="1020" w:type="dxa"/>
          </w:tcPr>
          <w:p w14:paraId="0BA408FB" w14:textId="77777777" w:rsidR="00FC35F1" w:rsidRPr="00743233" w:rsidRDefault="00FC35F1" w:rsidP="00232B83">
            <w:pPr>
              <w:pStyle w:val="ConsPlusNormal"/>
              <w:rPr>
                <w:rFonts w:ascii="Times New Roman" w:hAnsi="Times New Roman" w:cs="Times New Roman"/>
                <w:sz w:val="20"/>
              </w:rPr>
            </w:pPr>
          </w:p>
        </w:tc>
        <w:tc>
          <w:tcPr>
            <w:tcW w:w="2608" w:type="dxa"/>
          </w:tcPr>
          <w:p w14:paraId="2EF9488C" w14:textId="77777777" w:rsidR="00FC35F1" w:rsidRPr="00743233" w:rsidRDefault="00FC35F1" w:rsidP="00232B83">
            <w:pPr>
              <w:pStyle w:val="ConsPlusNormal"/>
              <w:rPr>
                <w:rFonts w:ascii="Times New Roman" w:hAnsi="Times New Roman" w:cs="Times New Roman"/>
                <w:sz w:val="20"/>
              </w:rPr>
            </w:pPr>
          </w:p>
        </w:tc>
        <w:tc>
          <w:tcPr>
            <w:tcW w:w="1814" w:type="dxa"/>
          </w:tcPr>
          <w:p w14:paraId="2C60E1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пирфенидон</w:t>
            </w:r>
          </w:p>
        </w:tc>
        <w:tc>
          <w:tcPr>
            <w:tcW w:w="4192" w:type="dxa"/>
          </w:tcPr>
          <w:p w14:paraId="1BBD7F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4FCCC9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F144C63" w14:textId="77777777" w:rsidTr="00B23B0D">
        <w:trPr>
          <w:trHeight w:val="20"/>
        </w:trPr>
        <w:tc>
          <w:tcPr>
            <w:tcW w:w="1020" w:type="dxa"/>
          </w:tcPr>
          <w:p w14:paraId="403EEDA1" w14:textId="77777777" w:rsidR="00FC35F1" w:rsidRPr="00743233" w:rsidRDefault="00FC35F1" w:rsidP="00232B83">
            <w:pPr>
              <w:pStyle w:val="ConsPlusNormal"/>
              <w:rPr>
                <w:rFonts w:ascii="Times New Roman" w:hAnsi="Times New Roman" w:cs="Times New Roman"/>
                <w:sz w:val="20"/>
              </w:rPr>
            </w:pPr>
          </w:p>
        </w:tc>
        <w:tc>
          <w:tcPr>
            <w:tcW w:w="2608" w:type="dxa"/>
          </w:tcPr>
          <w:p w14:paraId="492F01A5" w14:textId="77777777" w:rsidR="00FC35F1" w:rsidRPr="00743233" w:rsidRDefault="00FC35F1" w:rsidP="00232B83">
            <w:pPr>
              <w:pStyle w:val="ConsPlusNormal"/>
              <w:rPr>
                <w:rFonts w:ascii="Times New Roman" w:hAnsi="Times New Roman" w:cs="Times New Roman"/>
                <w:sz w:val="20"/>
              </w:rPr>
            </w:pPr>
          </w:p>
        </w:tc>
        <w:tc>
          <w:tcPr>
            <w:tcW w:w="1814" w:type="dxa"/>
          </w:tcPr>
          <w:p w14:paraId="2B5EED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помалидомид</w:t>
            </w:r>
          </w:p>
        </w:tc>
        <w:tc>
          <w:tcPr>
            <w:tcW w:w="4192" w:type="dxa"/>
          </w:tcPr>
          <w:p w14:paraId="73D21F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1B84F3F8" w14:textId="77777777" w:rsidTr="00B23B0D">
        <w:trPr>
          <w:trHeight w:val="20"/>
        </w:trPr>
        <w:tc>
          <w:tcPr>
            <w:tcW w:w="1020" w:type="dxa"/>
          </w:tcPr>
          <w:p w14:paraId="28C35732"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M</w:t>
            </w:r>
          </w:p>
        </w:tc>
        <w:tc>
          <w:tcPr>
            <w:tcW w:w="2608" w:type="dxa"/>
          </w:tcPr>
          <w:p w14:paraId="68F4DB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костно-мышечная система</w:t>
            </w:r>
          </w:p>
        </w:tc>
        <w:tc>
          <w:tcPr>
            <w:tcW w:w="1814" w:type="dxa"/>
          </w:tcPr>
          <w:p w14:paraId="14A30700" w14:textId="77777777" w:rsidR="00FC35F1" w:rsidRPr="00743233" w:rsidRDefault="00FC35F1" w:rsidP="00232B83">
            <w:pPr>
              <w:pStyle w:val="ConsPlusNormal"/>
              <w:rPr>
                <w:rFonts w:ascii="Times New Roman" w:hAnsi="Times New Roman" w:cs="Times New Roman"/>
                <w:sz w:val="20"/>
              </w:rPr>
            </w:pPr>
          </w:p>
        </w:tc>
        <w:tc>
          <w:tcPr>
            <w:tcW w:w="4192" w:type="dxa"/>
          </w:tcPr>
          <w:p w14:paraId="4D504572" w14:textId="77777777" w:rsidR="00FC35F1" w:rsidRPr="00743233" w:rsidRDefault="00FC35F1" w:rsidP="00232B83">
            <w:pPr>
              <w:pStyle w:val="ConsPlusNormal"/>
              <w:rPr>
                <w:rFonts w:ascii="Times New Roman" w:hAnsi="Times New Roman" w:cs="Times New Roman"/>
                <w:sz w:val="20"/>
              </w:rPr>
            </w:pPr>
          </w:p>
        </w:tc>
      </w:tr>
      <w:tr w:rsidR="00FC35F1" w:rsidRPr="00743233" w14:paraId="4F581099" w14:textId="77777777" w:rsidTr="00B23B0D">
        <w:trPr>
          <w:trHeight w:val="20"/>
        </w:trPr>
        <w:tc>
          <w:tcPr>
            <w:tcW w:w="1020" w:type="dxa"/>
          </w:tcPr>
          <w:p w14:paraId="5690247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M01</w:t>
            </w:r>
          </w:p>
        </w:tc>
        <w:tc>
          <w:tcPr>
            <w:tcW w:w="2608" w:type="dxa"/>
          </w:tcPr>
          <w:p w14:paraId="59FC3700"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противовоспалительные и противоревматические препараты</w:t>
            </w:r>
          </w:p>
          <w:p w14:paraId="72D4E6D6" w14:textId="77777777" w:rsidR="00B23B0D" w:rsidRPr="00743233" w:rsidRDefault="00B23B0D" w:rsidP="00232B83">
            <w:pPr>
              <w:pStyle w:val="ConsPlusNormal"/>
              <w:rPr>
                <w:rFonts w:ascii="Times New Roman" w:hAnsi="Times New Roman" w:cs="Times New Roman"/>
                <w:sz w:val="20"/>
              </w:rPr>
            </w:pPr>
          </w:p>
        </w:tc>
        <w:tc>
          <w:tcPr>
            <w:tcW w:w="1814" w:type="dxa"/>
          </w:tcPr>
          <w:p w14:paraId="6CA8A39D" w14:textId="77777777" w:rsidR="00FC35F1" w:rsidRPr="00743233" w:rsidRDefault="00FC35F1" w:rsidP="00232B83">
            <w:pPr>
              <w:pStyle w:val="ConsPlusNormal"/>
              <w:rPr>
                <w:rFonts w:ascii="Times New Roman" w:hAnsi="Times New Roman" w:cs="Times New Roman"/>
                <w:sz w:val="20"/>
              </w:rPr>
            </w:pPr>
          </w:p>
        </w:tc>
        <w:tc>
          <w:tcPr>
            <w:tcW w:w="4192" w:type="dxa"/>
          </w:tcPr>
          <w:p w14:paraId="1C99B240" w14:textId="77777777" w:rsidR="00FC35F1" w:rsidRPr="00743233" w:rsidRDefault="00FC35F1" w:rsidP="00232B83">
            <w:pPr>
              <w:pStyle w:val="ConsPlusNormal"/>
              <w:rPr>
                <w:rFonts w:ascii="Times New Roman" w:hAnsi="Times New Roman" w:cs="Times New Roman"/>
                <w:sz w:val="20"/>
              </w:rPr>
            </w:pPr>
          </w:p>
        </w:tc>
      </w:tr>
      <w:tr w:rsidR="00FC35F1" w:rsidRPr="00743233" w14:paraId="30409295" w14:textId="77777777" w:rsidTr="00B23B0D">
        <w:trPr>
          <w:trHeight w:val="20"/>
        </w:trPr>
        <w:tc>
          <w:tcPr>
            <w:tcW w:w="1020" w:type="dxa"/>
          </w:tcPr>
          <w:p w14:paraId="0081A52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M01A</w:t>
            </w:r>
          </w:p>
        </w:tc>
        <w:tc>
          <w:tcPr>
            <w:tcW w:w="2608" w:type="dxa"/>
          </w:tcPr>
          <w:p w14:paraId="08A8E43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нестероидные противовоспалительные и противоревматические препараты</w:t>
            </w:r>
          </w:p>
        </w:tc>
        <w:tc>
          <w:tcPr>
            <w:tcW w:w="1814" w:type="dxa"/>
          </w:tcPr>
          <w:p w14:paraId="5248DEAA" w14:textId="77777777" w:rsidR="00FC35F1" w:rsidRPr="00743233" w:rsidRDefault="00FC35F1" w:rsidP="00232B83">
            <w:pPr>
              <w:pStyle w:val="ConsPlusNormal"/>
              <w:rPr>
                <w:rFonts w:ascii="Times New Roman" w:hAnsi="Times New Roman" w:cs="Times New Roman"/>
                <w:sz w:val="20"/>
              </w:rPr>
            </w:pPr>
          </w:p>
        </w:tc>
        <w:tc>
          <w:tcPr>
            <w:tcW w:w="4192" w:type="dxa"/>
          </w:tcPr>
          <w:p w14:paraId="5092F151" w14:textId="77777777" w:rsidR="00FC35F1" w:rsidRPr="00743233" w:rsidRDefault="00FC35F1" w:rsidP="00232B83">
            <w:pPr>
              <w:pStyle w:val="ConsPlusNormal"/>
              <w:rPr>
                <w:rFonts w:ascii="Times New Roman" w:hAnsi="Times New Roman" w:cs="Times New Roman"/>
                <w:sz w:val="20"/>
              </w:rPr>
            </w:pPr>
          </w:p>
        </w:tc>
      </w:tr>
      <w:tr w:rsidR="00FC35F1" w:rsidRPr="00743233" w14:paraId="64BD47E7" w14:textId="77777777" w:rsidTr="00B23B0D">
        <w:trPr>
          <w:trHeight w:val="20"/>
        </w:trPr>
        <w:tc>
          <w:tcPr>
            <w:tcW w:w="1020" w:type="dxa"/>
          </w:tcPr>
          <w:p w14:paraId="3844360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M01AB</w:t>
            </w:r>
          </w:p>
        </w:tc>
        <w:tc>
          <w:tcPr>
            <w:tcW w:w="2608" w:type="dxa"/>
          </w:tcPr>
          <w:p w14:paraId="2BD93A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уксусной кислоты и родственные соединения</w:t>
            </w:r>
          </w:p>
        </w:tc>
        <w:tc>
          <w:tcPr>
            <w:tcW w:w="1814" w:type="dxa"/>
          </w:tcPr>
          <w:p w14:paraId="4797D5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диклофенак</w:t>
            </w:r>
          </w:p>
        </w:tc>
        <w:tc>
          <w:tcPr>
            <w:tcW w:w="4192" w:type="dxa"/>
          </w:tcPr>
          <w:p w14:paraId="26E3EE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1134E8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35CB1A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модифицированным высвобождением;</w:t>
            </w:r>
          </w:p>
          <w:p w14:paraId="4BB27B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1936BC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63F3E0A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пленочной оболочкой;</w:t>
            </w:r>
          </w:p>
          <w:p w14:paraId="1DFE24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39C79D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кишечнорастворимой оболочкой;</w:t>
            </w:r>
          </w:p>
          <w:p w14:paraId="39EE0F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оболочкой;</w:t>
            </w:r>
          </w:p>
          <w:p w14:paraId="7CE692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347FCB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25AD23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p w14:paraId="7E357B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с пролонгированным высвобождением</w:t>
            </w:r>
          </w:p>
        </w:tc>
      </w:tr>
      <w:tr w:rsidR="00FC35F1" w:rsidRPr="00743233" w14:paraId="7BF9C7F3" w14:textId="77777777" w:rsidTr="00B23B0D">
        <w:trPr>
          <w:trHeight w:val="20"/>
        </w:trPr>
        <w:tc>
          <w:tcPr>
            <w:tcW w:w="1020" w:type="dxa"/>
          </w:tcPr>
          <w:p w14:paraId="4C7C6812" w14:textId="77777777" w:rsidR="00FC35F1" w:rsidRPr="00743233" w:rsidRDefault="00FC35F1" w:rsidP="00232B83">
            <w:pPr>
              <w:pStyle w:val="ConsPlusNormal"/>
              <w:rPr>
                <w:rFonts w:ascii="Times New Roman" w:hAnsi="Times New Roman" w:cs="Times New Roman"/>
                <w:sz w:val="20"/>
              </w:rPr>
            </w:pPr>
          </w:p>
        </w:tc>
        <w:tc>
          <w:tcPr>
            <w:tcW w:w="2608" w:type="dxa"/>
          </w:tcPr>
          <w:p w14:paraId="5BB15DBE" w14:textId="77777777" w:rsidR="00FC35F1" w:rsidRPr="00743233" w:rsidRDefault="00FC35F1" w:rsidP="00232B83">
            <w:pPr>
              <w:pStyle w:val="ConsPlusNormal"/>
              <w:rPr>
                <w:rFonts w:ascii="Times New Roman" w:hAnsi="Times New Roman" w:cs="Times New Roman"/>
                <w:sz w:val="20"/>
              </w:rPr>
            </w:pPr>
          </w:p>
        </w:tc>
        <w:tc>
          <w:tcPr>
            <w:tcW w:w="1814" w:type="dxa"/>
          </w:tcPr>
          <w:p w14:paraId="3E662E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кеторолак</w:t>
            </w:r>
          </w:p>
        </w:tc>
        <w:tc>
          <w:tcPr>
            <w:tcW w:w="4192" w:type="dxa"/>
          </w:tcPr>
          <w:p w14:paraId="711C1E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5EC5D2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663662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F5DD9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5E8052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9FEB33F" w14:textId="77777777" w:rsidTr="00B23B0D">
        <w:trPr>
          <w:trHeight w:val="20"/>
        </w:trPr>
        <w:tc>
          <w:tcPr>
            <w:tcW w:w="1020" w:type="dxa"/>
          </w:tcPr>
          <w:p w14:paraId="3878B98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M01AE</w:t>
            </w:r>
          </w:p>
        </w:tc>
        <w:tc>
          <w:tcPr>
            <w:tcW w:w="2608" w:type="dxa"/>
          </w:tcPr>
          <w:p w14:paraId="0A723A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пропионовой кислоты</w:t>
            </w:r>
          </w:p>
        </w:tc>
        <w:tc>
          <w:tcPr>
            <w:tcW w:w="1814" w:type="dxa"/>
          </w:tcPr>
          <w:p w14:paraId="5B390F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декскетопрофен</w:t>
            </w:r>
          </w:p>
        </w:tc>
        <w:tc>
          <w:tcPr>
            <w:tcW w:w="4192" w:type="dxa"/>
          </w:tcPr>
          <w:p w14:paraId="371133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53AAEFB7" w14:textId="77777777" w:rsidTr="00B23B0D">
        <w:trPr>
          <w:trHeight w:val="20"/>
        </w:trPr>
        <w:tc>
          <w:tcPr>
            <w:tcW w:w="1020" w:type="dxa"/>
          </w:tcPr>
          <w:p w14:paraId="2B2F4032" w14:textId="77777777" w:rsidR="00FC35F1" w:rsidRPr="00743233" w:rsidRDefault="00FC35F1" w:rsidP="00232B83">
            <w:pPr>
              <w:pStyle w:val="ConsPlusNormal"/>
              <w:rPr>
                <w:rFonts w:ascii="Times New Roman" w:hAnsi="Times New Roman" w:cs="Times New Roman"/>
                <w:sz w:val="20"/>
              </w:rPr>
            </w:pPr>
          </w:p>
        </w:tc>
        <w:tc>
          <w:tcPr>
            <w:tcW w:w="2608" w:type="dxa"/>
          </w:tcPr>
          <w:p w14:paraId="4EBE7C81" w14:textId="77777777" w:rsidR="00FC35F1" w:rsidRPr="00743233" w:rsidRDefault="00FC35F1" w:rsidP="00232B83">
            <w:pPr>
              <w:pStyle w:val="ConsPlusNormal"/>
              <w:rPr>
                <w:rFonts w:ascii="Times New Roman" w:hAnsi="Times New Roman" w:cs="Times New Roman"/>
                <w:sz w:val="20"/>
              </w:rPr>
            </w:pPr>
          </w:p>
        </w:tc>
        <w:tc>
          <w:tcPr>
            <w:tcW w:w="1814" w:type="dxa"/>
          </w:tcPr>
          <w:p w14:paraId="7CBB3F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ибупрофен</w:t>
            </w:r>
          </w:p>
        </w:tc>
        <w:tc>
          <w:tcPr>
            <w:tcW w:w="4192" w:type="dxa"/>
          </w:tcPr>
          <w:p w14:paraId="367FD4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для наружного применения;</w:t>
            </w:r>
          </w:p>
          <w:p w14:paraId="611301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раствора для приема внутрь;</w:t>
            </w:r>
          </w:p>
          <w:p w14:paraId="3127CD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F1053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крем для наружного применения;</w:t>
            </w:r>
          </w:p>
          <w:p w14:paraId="104ED8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3BC3BC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5F214B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1B4983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 (для детей);</w:t>
            </w:r>
          </w:p>
          <w:p w14:paraId="6E3356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429746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 (для детей);</w:t>
            </w:r>
          </w:p>
          <w:p w14:paraId="407E58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4A1D91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6B5C6C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31ACD9AD" w14:textId="77777777" w:rsidTr="00B23B0D">
        <w:trPr>
          <w:trHeight w:val="20"/>
        </w:trPr>
        <w:tc>
          <w:tcPr>
            <w:tcW w:w="1020" w:type="dxa"/>
          </w:tcPr>
          <w:p w14:paraId="5FBB1F03" w14:textId="77777777" w:rsidR="00FC35F1" w:rsidRPr="00743233" w:rsidRDefault="00FC35F1" w:rsidP="00232B83">
            <w:pPr>
              <w:pStyle w:val="ConsPlusNormal"/>
              <w:rPr>
                <w:rFonts w:ascii="Times New Roman" w:hAnsi="Times New Roman" w:cs="Times New Roman"/>
                <w:sz w:val="20"/>
              </w:rPr>
            </w:pPr>
          </w:p>
        </w:tc>
        <w:tc>
          <w:tcPr>
            <w:tcW w:w="2608" w:type="dxa"/>
          </w:tcPr>
          <w:p w14:paraId="28A1A6A2" w14:textId="77777777" w:rsidR="00FC35F1" w:rsidRPr="00743233" w:rsidRDefault="00FC35F1" w:rsidP="00232B83">
            <w:pPr>
              <w:pStyle w:val="ConsPlusNormal"/>
              <w:rPr>
                <w:rFonts w:ascii="Times New Roman" w:hAnsi="Times New Roman" w:cs="Times New Roman"/>
                <w:sz w:val="20"/>
              </w:rPr>
            </w:pPr>
          </w:p>
        </w:tc>
        <w:tc>
          <w:tcPr>
            <w:tcW w:w="1814" w:type="dxa"/>
          </w:tcPr>
          <w:p w14:paraId="5C8267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кетопрофен</w:t>
            </w:r>
          </w:p>
        </w:tc>
        <w:tc>
          <w:tcPr>
            <w:tcW w:w="4192" w:type="dxa"/>
          </w:tcPr>
          <w:p w14:paraId="11DA99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A43E8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6A427A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модифицированным высвобождением;</w:t>
            </w:r>
          </w:p>
          <w:p w14:paraId="136E2C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04C0E5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и внутримышечного введения;</w:t>
            </w:r>
          </w:p>
          <w:p w14:paraId="772919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7EC915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0357F0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5FA256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71CF1D8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модифицированным высвобождением</w:t>
            </w:r>
          </w:p>
        </w:tc>
      </w:tr>
      <w:tr w:rsidR="00FC35F1" w:rsidRPr="00743233" w14:paraId="051D7DF2" w14:textId="77777777" w:rsidTr="00B23B0D">
        <w:trPr>
          <w:trHeight w:val="20"/>
        </w:trPr>
        <w:tc>
          <w:tcPr>
            <w:tcW w:w="1020" w:type="dxa"/>
          </w:tcPr>
          <w:p w14:paraId="4F2791A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M01C</w:t>
            </w:r>
          </w:p>
        </w:tc>
        <w:tc>
          <w:tcPr>
            <w:tcW w:w="2608" w:type="dxa"/>
          </w:tcPr>
          <w:p w14:paraId="3C0B51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базисные противоревматические препараты</w:t>
            </w:r>
          </w:p>
        </w:tc>
        <w:tc>
          <w:tcPr>
            <w:tcW w:w="1814" w:type="dxa"/>
          </w:tcPr>
          <w:p w14:paraId="19534CB7" w14:textId="77777777" w:rsidR="00FC35F1" w:rsidRPr="00743233" w:rsidRDefault="00FC35F1" w:rsidP="00232B83">
            <w:pPr>
              <w:pStyle w:val="ConsPlusNormal"/>
              <w:rPr>
                <w:rFonts w:ascii="Times New Roman" w:hAnsi="Times New Roman" w:cs="Times New Roman"/>
                <w:sz w:val="20"/>
              </w:rPr>
            </w:pPr>
          </w:p>
        </w:tc>
        <w:tc>
          <w:tcPr>
            <w:tcW w:w="4192" w:type="dxa"/>
          </w:tcPr>
          <w:p w14:paraId="2BB2CADE" w14:textId="77777777" w:rsidR="00FC35F1" w:rsidRPr="00743233" w:rsidRDefault="00FC35F1" w:rsidP="00232B83">
            <w:pPr>
              <w:pStyle w:val="ConsPlusNormal"/>
              <w:rPr>
                <w:rFonts w:ascii="Times New Roman" w:hAnsi="Times New Roman" w:cs="Times New Roman"/>
                <w:sz w:val="20"/>
              </w:rPr>
            </w:pPr>
          </w:p>
        </w:tc>
      </w:tr>
      <w:tr w:rsidR="00FC35F1" w:rsidRPr="00743233" w14:paraId="3868D1E9" w14:textId="77777777" w:rsidTr="00B23B0D">
        <w:trPr>
          <w:trHeight w:val="20"/>
        </w:trPr>
        <w:tc>
          <w:tcPr>
            <w:tcW w:w="1020" w:type="dxa"/>
          </w:tcPr>
          <w:p w14:paraId="5775517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M01CC</w:t>
            </w:r>
          </w:p>
        </w:tc>
        <w:tc>
          <w:tcPr>
            <w:tcW w:w="2608" w:type="dxa"/>
          </w:tcPr>
          <w:p w14:paraId="4AC3A7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пеницилламин и подобные препараты</w:t>
            </w:r>
          </w:p>
        </w:tc>
        <w:tc>
          <w:tcPr>
            <w:tcW w:w="1814" w:type="dxa"/>
          </w:tcPr>
          <w:p w14:paraId="4F06BF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пеницилламин</w:t>
            </w:r>
          </w:p>
        </w:tc>
        <w:tc>
          <w:tcPr>
            <w:tcW w:w="4192" w:type="dxa"/>
          </w:tcPr>
          <w:p w14:paraId="50DFE5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719D2E5" w14:textId="77777777" w:rsidTr="00B23B0D">
        <w:trPr>
          <w:trHeight w:val="20"/>
        </w:trPr>
        <w:tc>
          <w:tcPr>
            <w:tcW w:w="1020" w:type="dxa"/>
          </w:tcPr>
          <w:p w14:paraId="28499F3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w:t>
            </w:r>
          </w:p>
        </w:tc>
        <w:tc>
          <w:tcPr>
            <w:tcW w:w="2608" w:type="dxa"/>
          </w:tcPr>
          <w:p w14:paraId="2B6D53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миорелаксанты</w:t>
            </w:r>
          </w:p>
        </w:tc>
        <w:tc>
          <w:tcPr>
            <w:tcW w:w="1814" w:type="dxa"/>
          </w:tcPr>
          <w:p w14:paraId="1C2085EA" w14:textId="77777777" w:rsidR="00FC35F1" w:rsidRPr="00743233" w:rsidRDefault="00FC35F1" w:rsidP="00232B83">
            <w:pPr>
              <w:pStyle w:val="ConsPlusNormal"/>
              <w:rPr>
                <w:rFonts w:ascii="Times New Roman" w:hAnsi="Times New Roman" w:cs="Times New Roman"/>
                <w:sz w:val="20"/>
              </w:rPr>
            </w:pPr>
          </w:p>
        </w:tc>
        <w:tc>
          <w:tcPr>
            <w:tcW w:w="4192" w:type="dxa"/>
          </w:tcPr>
          <w:p w14:paraId="26BE218D" w14:textId="77777777" w:rsidR="00FC35F1" w:rsidRPr="00743233" w:rsidRDefault="00FC35F1" w:rsidP="00232B83">
            <w:pPr>
              <w:pStyle w:val="ConsPlusNormal"/>
              <w:rPr>
                <w:rFonts w:ascii="Times New Roman" w:hAnsi="Times New Roman" w:cs="Times New Roman"/>
                <w:sz w:val="20"/>
              </w:rPr>
            </w:pPr>
          </w:p>
        </w:tc>
      </w:tr>
      <w:tr w:rsidR="00FC35F1" w:rsidRPr="00743233" w14:paraId="4750BA4C" w14:textId="77777777" w:rsidTr="00B23B0D">
        <w:trPr>
          <w:trHeight w:val="20"/>
        </w:trPr>
        <w:tc>
          <w:tcPr>
            <w:tcW w:w="1020" w:type="dxa"/>
          </w:tcPr>
          <w:p w14:paraId="64BC8FA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M03A</w:t>
            </w:r>
          </w:p>
        </w:tc>
        <w:tc>
          <w:tcPr>
            <w:tcW w:w="2608" w:type="dxa"/>
          </w:tcPr>
          <w:p w14:paraId="30DEF7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миорелаксанты периферического действия</w:t>
            </w:r>
          </w:p>
        </w:tc>
        <w:tc>
          <w:tcPr>
            <w:tcW w:w="1814" w:type="dxa"/>
          </w:tcPr>
          <w:p w14:paraId="74D02F56" w14:textId="77777777" w:rsidR="00FC35F1" w:rsidRPr="00743233" w:rsidRDefault="00FC35F1" w:rsidP="00232B83">
            <w:pPr>
              <w:pStyle w:val="ConsPlusNormal"/>
              <w:rPr>
                <w:rFonts w:ascii="Times New Roman" w:hAnsi="Times New Roman" w:cs="Times New Roman"/>
                <w:sz w:val="20"/>
              </w:rPr>
            </w:pPr>
          </w:p>
        </w:tc>
        <w:tc>
          <w:tcPr>
            <w:tcW w:w="4192" w:type="dxa"/>
          </w:tcPr>
          <w:p w14:paraId="71B4FCBC" w14:textId="77777777" w:rsidR="00FC35F1" w:rsidRPr="00743233" w:rsidRDefault="00FC35F1" w:rsidP="00232B83">
            <w:pPr>
              <w:pStyle w:val="ConsPlusNormal"/>
              <w:rPr>
                <w:rFonts w:ascii="Times New Roman" w:hAnsi="Times New Roman" w:cs="Times New Roman"/>
                <w:sz w:val="20"/>
              </w:rPr>
            </w:pPr>
          </w:p>
        </w:tc>
      </w:tr>
      <w:tr w:rsidR="00FC35F1" w:rsidRPr="00743233" w14:paraId="3E58B469" w14:textId="77777777" w:rsidTr="00B23B0D">
        <w:trPr>
          <w:trHeight w:val="20"/>
        </w:trPr>
        <w:tc>
          <w:tcPr>
            <w:tcW w:w="1020" w:type="dxa"/>
          </w:tcPr>
          <w:p w14:paraId="7F07D52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M03AB</w:t>
            </w:r>
          </w:p>
        </w:tc>
        <w:tc>
          <w:tcPr>
            <w:tcW w:w="2608" w:type="dxa"/>
          </w:tcPr>
          <w:p w14:paraId="6A88B6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холина</w:t>
            </w:r>
          </w:p>
        </w:tc>
        <w:tc>
          <w:tcPr>
            <w:tcW w:w="1814" w:type="dxa"/>
          </w:tcPr>
          <w:p w14:paraId="19D2C5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суксаметония йодид и хлорид</w:t>
            </w:r>
          </w:p>
        </w:tc>
        <w:tc>
          <w:tcPr>
            <w:tcW w:w="4192" w:type="dxa"/>
          </w:tcPr>
          <w:p w14:paraId="45DCAF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1CF53F92" w14:textId="77777777" w:rsidTr="00B23B0D">
        <w:trPr>
          <w:trHeight w:val="20"/>
        </w:trPr>
        <w:tc>
          <w:tcPr>
            <w:tcW w:w="1020" w:type="dxa"/>
          </w:tcPr>
          <w:p w14:paraId="6C0DF3C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M03AC</w:t>
            </w:r>
          </w:p>
        </w:tc>
        <w:tc>
          <w:tcPr>
            <w:tcW w:w="2608" w:type="dxa"/>
          </w:tcPr>
          <w:p w14:paraId="6E4D74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четвертичные аммониевые соединения</w:t>
            </w:r>
          </w:p>
        </w:tc>
        <w:tc>
          <w:tcPr>
            <w:tcW w:w="1814" w:type="dxa"/>
          </w:tcPr>
          <w:p w14:paraId="2C8C8A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пипекурония бромид</w:t>
            </w:r>
          </w:p>
        </w:tc>
        <w:tc>
          <w:tcPr>
            <w:tcW w:w="4192" w:type="dxa"/>
          </w:tcPr>
          <w:p w14:paraId="26B8DC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3A142658" w14:textId="77777777" w:rsidTr="00B23B0D">
        <w:trPr>
          <w:trHeight w:val="20"/>
        </w:trPr>
        <w:tc>
          <w:tcPr>
            <w:tcW w:w="1020" w:type="dxa"/>
          </w:tcPr>
          <w:p w14:paraId="07947C2A" w14:textId="77777777" w:rsidR="00FC35F1" w:rsidRPr="00743233" w:rsidRDefault="00FC35F1" w:rsidP="00232B83">
            <w:pPr>
              <w:pStyle w:val="ConsPlusNormal"/>
              <w:rPr>
                <w:rFonts w:ascii="Times New Roman" w:hAnsi="Times New Roman" w:cs="Times New Roman"/>
                <w:sz w:val="20"/>
              </w:rPr>
            </w:pPr>
          </w:p>
        </w:tc>
        <w:tc>
          <w:tcPr>
            <w:tcW w:w="2608" w:type="dxa"/>
          </w:tcPr>
          <w:p w14:paraId="666C0C9B" w14:textId="77777777" w:rsidR="00FC35F1" w:rsidRPr="00743233" w:rsidRDefault="00FC35F1" w:rsidP="00232B83">
            <w:pPr>
              <w:pStyle w:val="ConsPlusNormal"/>
              <w:rPr>
                <w:rFonts w:ascii="Times New Roman" w:hAnsi="Times New Roman" w:cs="Times New Roman"/>
                <w:sz w:val="20"/>
              </w:rPr>
            </w:pPr>
          </w:p>
        </w:tc>
        <w:tc>
          <w:tcPr>
            <w:tcW w:w="1814" w:type="dxa"/>
          </w:tcPr>
          <w:p w14:paraId="5A2C7C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рокурония бромид</w:t>
            </w:r>
          </w:p>
        </w:tc>
        <w:tc>
          <w:tcPr>
            <w:tcW w:w="4192" w:type="dxa"/>
          </w:tcPr>
          <w:p w14:paraId="77BA1D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7F306D43" w14:textId="77777777" w:rsidTr="00B23B0D">
        <w:trPr>
          <w:trHeight w:val="20"/>
        </w:trPr>
        <w:tc>
          <w:tcPr>
            <w:tcW w:w="1020" w:type="dxa"/>
          </w:tcPr>
          <w:p w14:paraId="320FBE7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M03AX</w:t>
            </w:r>
          </w:p>
        </w:tc>
        <w:tc>
          <w:tcPr>
            <w:tcW w:w="2608" w:type="dxa"/>
          </w:tcPr>
          <w:p w14:paraId="210B5D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миорелаксанты периферического действия</w:t>
            </w:r>
          </w:p>
        </w:tc>
        <w:tc>
          <w:tcPr>
            <w:tcW w:w="1814" w:type="dxa"/>
          </w:tcPr>
          <w:p w14:paraId="4C12025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ботулинический токсин типа A</w:t>
            </w:r>
          </w:p>
        </w:tc>
        <w:tc>
          <w:tcPr>
            <w:tcW w:w="4192" w:type="dxa"/>
          </w:tcPr>
          <w:p w14:paraId="69F146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p w14:paraId="681B6C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tc>
      </w:tr>
      <w:tr w:rsidR="00FC35F1" w:rsidRPr="00743233" w14:paraId="1E32F1C4" w14:textId="77777777" w:rsidTr="00B23B0D">
        <w:trPr>
          <w:trHeight w:val="20"/>
        </w:trPr>
        <w:tc>
          <w:tcPr>
            <w:tcW w:w="1020" w:type="dxa"/>
          </w:tcPr>
          <w:p w14:paraId="7FDC9740" w14:textId="77777777" w:rsidR="00FC35F1" w:rsidRPr="00743233" w:rsidRDefault="00FC35F1" w:rsidP="00232B83">
            <w:pPr>
              <w:pStyle w:val="ConsPlusNormal"/>
              <w:rPr>
                <w:rFonts w:ascii="Times New Roman" w:hAnsi="Times New Roman" w:cs="Times New Roman"/>
                <w:sz w:val="20"/>
              </w:rPr>
            </w:pPr>
          </w:p>
        </w:tc>
        <w:tc>
          <w:tcPr>
            <w:tcW w:w="2608" w:type="dxa"/>
          </w:tcPr>
          <w:p w14:paraId="4CA37274" w14:textId="77777777" w:rsidR="00FC35F1" w:rsidRPr="00743233" w:rsidRDefault="00FC35F1" w:rsidP="00232B83">
            <w:pPr>
              <w:pStyle w:val="ConsPlusNormal"/>
              <w:rPr>
                <w:rFonts w:ascii="Times New Roman" w:hAnsi="Times New Roman" w:cs="Times New Roman"/>
                <w:sz w:val="20"/>
              </w:rPr>
            </w:pPr>
          </w:p>
        </w:tc>
        <w:tc>
          <w:tcPr>
            <w:tcW w:w="1814" w:type="dxa"/>
          </w:tcPr>
          <w:p w14:paraId="356A9D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ботулинический токсин типа A-гемагглютинин комплекс</w:t>
            </w:r>
          </w:p>
        </w:tc>
        <w:tc>
          <w:tcPr>
            <w:tcW w:w="4192" w:type="dxa"/>
          </w:tcPr>
          <w:p w14:paraId="5637ED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p w14:paraId="3AAB81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инъекций;</w:t>
            </w:r>
          </w:p>
          <w:p w14:paraId="609DBB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760D24E3" w14:textId="77777777" w:rsidTr="00B23B0D">
        <w:trPr>
          <w:trHeight w:val="20"/>
        </w:trPr>
        <w:tc>
          <w:tcPr>
            <w:tcW w:w="1020" w:type="dxa"/>
          </w:tcPr>
          <w:p w14:paraId="2371B87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M03B</w:t>
            </w:r>
          </w:p>
        </w:tc>
        <w:tc>
          <w:tcPr>
            <w:tcW w:w="2608" w:type="dxa"/>
          </w:tcPr>
          <w:p w14:paraId="5CBF1D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миорелаксанты центрального действия</w:t>
            </w:r>
          </w:p>
        </w:tc>
        <w:tc>
          <w:tcPr>
            <w:tcW w:w="1814" w:type="dxa"/>
          </w:tcPr>
          <w:p w14:paraId="2ACB4C4D" w14:textId="77777777" w:rsidR="00FC35F1" w:rsidRPr="00743233" w:rsidRDefault="00FC35F1" w:rsidP="00232B83">
            <w:pPr>
              <w:pStyle w:val="ConsPlusNormal"/>
              <w:rPr>
                <w:rFonts w:ascii="Times New Roman" w:hAnsi="Times New Roman" w:cs="Times New Roman"/>
                <w:sz w:val="20"/>
              </w:rPr>
            </w:pPr>
          </w:p>
        </w:tc>
        <w:tc>
          <w:tcPr>
            <w:tcW w:w="4192" w:type="dxa"/>
          </w:tcPr>
          <w:p w14:paraId="543AFD1D" w14:textId="77777777" w:rsidR="00FC35F1" w:rsidRPr="00743233" w:rsidRDefault="00FC35F1" w:rsidP="00232B83">
            <w:pPr>
              <w:pStyle w:val="ConsPlusNormal"/>
              <w:rPr>
                <w:rFonts w:ascii="Times New Roman" w:hAnsi="Times New Roman" w:cs="Times New Roman"/>
                <w:sz w:val="20"/>
              </w:rPr>
            </w:pPr>
          </w:p>
        </w:tc>
      </w:tr>
      <w:tr w:rsidR="00FC35F1" w:rsidRPr="00743233" w14:paraId="2B712FCF" w14:textId="77777777" w:rsidTr="00B23B0D">
        <w:trPr>
          <w:trHeight w:val="20"/>
        </w:trPr>
        <w:tc>
          <w:tcPr>
            <w:tcW w:w="1020" w:type="dxa"/>
          </w:tcPr>
          <w:p w14:paraId="714D131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M03BX</w:t>
            </w:r>
          </w:p>
        </w:tc>
        <w:tc>
          <w:tcPr>
            <w:tcW w:w="2608" w:type="dxa"/>
          </w:tcPr>
          <w:p w14:paraId="34E373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миорелаксанты центрального действия</w:t>
            </w:r>
          </w:p>
        </w:tc>
        <w:tc>
          <w:tcPr>
            <w:tcW w:w="1814" w:type="dxa"/>
          </w:tcPr>
          <w:p w14:paraId="14D06E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баклофен</w:t>
            </w:r>
          </w:p>
        </w:tc>
        <w:tc>
          <w:tcPr>
            <w:tcW w:w="4192" w:type="dxa"/>
          </w:tcPr>
          <w:p w14:paraId="1B1F69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интратекального введения;</w:t>
            </w:r>
          </w:p>
          <w:p w14:paraId="1F26B8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2D28926" w14:textId="77777777" w:rsidTr="00B23B0D">
        <w:trPr>
          <w:trHeight w:val="20"/>
        </w:trPr>
        <w:tc>
          <w:tcPr>
            <w:tcW w:w="1020" w:type="dxa"/>
          </w:tcPr>
          <w:p w14:paraId="3043EFCB" w14:textId="77777777" w:rsidR="00FC35F1" w:rsidRPr="00743233" w:rsidRDefault="00FC35F1" w:rsidP="00232B83">
            <w:pPr>
              <w:pStyle w:val="ConsPlusNormal"/>
              <w:rPr>
                <w:rFonts w:ascii="Times New Roman" w:hAnsi="Times New Roman" w:cs="Times New Roman"/>
                <w:sz w:val="20"/>
              </w:rPr>
            </w:pPr>
          </w:p>
        </w:tc>
        <w:tc>
          <w:tcPr>
            <w:tcW w:w="2608" w:type="dxa"/>
          </w:tcPr>
          <w:p w14:paraId="3952FF2F" w14:textId="77777777" w:rsidR="00FC35F1" w:rsidRPr="00743233" w:rsidRDefault="00FC35F1" w:rsidP="00232B83">
            <w:pPr>
              <w:pStyle w:val="ConsPlusNormal"/>
              <w:rPr>
                <w:rFonts w:ascii="Times New Roman" w:hAnsi="Times New Roman" w:cs="Times New Roman"/>
                <w:sz w:val="20"/>
              </w:rPr>
            </w:pPr>
          </w:p>
        </w:tc>
        <w:tc>
          <w:tcPr>
            <w:tcW w:w="1814" w:type="dxa"/>
          </w:tcPr>
          <w:p w14:paraId="401490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тизанидин</w:t>
            </w:r>
          </w:p>
        </w:tc>
        <w:tc>
          <w:tcPr>
            <w:tcW w:w="4192" w:type="dxa"/>
          </w:tcPr>
          <w:p w14:paraId="6FE55F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модифицированным высвобождением;</w:t>
            </w:r>
          </w:p>
          <w:p w14:paraId="4D95B1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203E017" w14:textId="77777777" w:rsidTr="00B23B0D">
        <w:trPr>
          <w:trHeight w:val="20"/>
        </w:trPr>
        <w:tc>
          <w:tcPr>
            <w:tcW w:w="1020" w:type="dxa"/>
          </w:tcPr>
          <w:p w14:paraId="61E4267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M04</w:t>
            </w:r>
          </w:p>
        </w:tc>
        <w:tc>
          <w:tcPr>
            <w:tcW w:w="2608" w:type="dxa"/>
          </w:tcPr>
          <w:p w14:paraId="08A444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противоподагрические препараты</w:t>
            </w:r>
          </w:p>
        </w:tc>
        <w:tc>
          <w:tcPr>
            <w:tcW w:w="1814" w:type="dxa"/>
          </w:tcPr>
          <w:p w14:paraId="20E1E5FD" w14:textId="77777777" w:rsidR="00FC35F1" w:rsidRPr="00743233" w:rsidRDefault="00FC35F1" w:rsidP="00232B83">
            <w:pPr>
              <w:pStyle w:val="ConsPlusNormal"/>
              <w:rPr>
                <w:rFonts w:ascii="Times New Roman" w:hAnsi="Times New Roman" w:cs="Times New Roman"/>
                <w:sz w:val="20"/>
              </w:rPr>
            </w:pPr>
          </w:p>
        </w:tc>
        <w:tc>
          <w:tcPr>
            <w:tcW w:w="4192" w:type="dxa"/>
          </w:tcPr>
          <w:p w14:paraId="1540CCF7" w14:textId="77777777" w:rsidR="00FC35F1" w:rsidRPr="00743233" w:rsidRDefault="00FC35F1" w:rsidP="00232B83">
            <w:pPr>
              <w:pStyle w:val="ConsPlusNormal"/>
              <w:rPr>
                <w:rFonts w:ascii="Times New Roman" w:hAnsi="Times New Roman" w:cs="Times New Roman"/>
                <w:sz w:val="20"/>
              </w:rPr>
            </w:pPr>
          </w:p>
        </w:tc>
      </w:tr>
      <w:tr w:rsidR="00FC35F1" w:rsidRPr="00743233" w14:paraId="6854FD62" w14:textId="77777777" w:rsidTr="00B23B0D">
        <w:trPr>
          <w:trHeight w:val="20"/>
        </w:trPr>
        <w:tc>
          <w:tcPr>
            <w:tcW w:w="1020" w:type="dxa"/>
          </w:tcPr>
          <w:p w14:paraId="19B8D3A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M04A</w:t>
            </w:r>
          </w:p>
        </w:tc>
        <w:tc>
          <w:tcPr>
            <w:tcW w:w="2608" w:type="dxa"/>
          </w:tcPr>
          <w:p w14:paraId="629DA7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противоподагрические препараты</w:t>
            </w:r>
          </w:p>
        </w:tc>
        <w:tc>
          <w:tcPr>
            <w:tcW w:w="1814" w:type="dxa"/>
          </w:tcPr>
          <w:p w14:paraId="553C6640" w14:textId="77777777" w:rsidR="00FC35F1" w:rsidRPr="00743233" w:rsidRDefault="00FC35F1" w:rsidP="00232B83">
            <w:pPr>
              <w:pStyle w:val="ConsPlusNormal"/>
              <w:rPr>
                <w:rFonts w:ascii="Times New Roman" w:hAnsi="Times New Roman" w:cs="Times New Roman"/>
                <w:sz w:val="20"/>
              </w:rPr>
            </w:pPr>
          </w:p>
        </w:tc>
        <w:tc>
          <w:tcPr>
            <w:tcW w:w="4192" w:type="dxa"/>
          </w:tcPr>
          <w:p w14:paraId="092B9738" w14:textId="77777777" w:rsidR="00FC35F1" w:rsidRPr="00743233" w:rsidRDefault="00FC35F1" w:rsidP="00232B83">
            <w:pPr>
              <w:pStyle w:val="ConsPlusNormal"/>
              <w:rPr>
                <w:rFonts w:ascii="Times New Roman" w:hAnsi="Times New Roman" w:cs="Times New Roman"/>
                <w:sz w:val="20"/>
              </w:rPr>
            </w:pPr>
          </w:p>
        </w:tc>
      </w:tr>
      <w:tr w:rsidR="00FC35F1" w:rsidRPr="00743233" w14:paraId="1364B31A" w14:textId="77777777" w:rsidTr="00B23B0D">
        <w:trPr>
          <w:trHeight w:val="20"/>
        </w:trPr>
        <w:tc>
          <w:tcPr>
            <w:tcW w:w="1020" w:type="dxa"/>
          </w:tcPr>
          <w:p w14:paraId="1F8981B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M04AA</w:t>
            </w:r>
          </w:p>
        </w:tc>
        <w:tc>
          <w:tcPr>
            <w:tcW w:w="2608" w:type="dxa"/>
          </w:tcPr>
          <w:p w14:paraId="794290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образования мочевой кислоты</w:t>
            </w:r>
          </w:p>
        </w:tc>
        <w:tc>
          <w:tcPr>
            <w:tcW w:w="1814" w:type="dxa"/>
          </w:tcPr>
          <w:p w14:paraId="09A8364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аллопуринол</w:t>
            </w:r>
          </w:p>
        </w:tc>
        <w:tc>
          <w:tcPr>
            <w:tcW w:w="4192" w:type="dxa"/>
          </w:tcPr>
          <w:p w14:paraId="1537A9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704FEFE" w14:textId="77777777" w:rsidTr="00B23B0D">
        <w:trPr>
          <w:trHeight w:val="20"/>
        </w:trPr>
        <w:tc>
          <w:tcPr>
            <w:tcW w:w="1020" w:type="dxa"/>
          </w:tcPr>
          <w:p w14:paraId="19379E6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M05</w:t>
            </w:r>
          </w:p>
        </w:tc>
        <w:tc>
          <w:tcPr>
            <w:tcW w:w="2608" w:type="dxa"/>
          </w:tcPr>
          <w:p w14:paraId="05C574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костей</w:t>
            </w:r>
          </w:p>
        </w:tc>
        <w:tc>
          <w:tcPr>
            <w:tcW w:w="1814" w:type="dxa"/>
          </w:tcPr>
          <w:p w14:paraId="0326135D" w14:textId="77777777" w:rsidR="00FC35F1" w:rsidRPr="00743233" w:rsidRDefault="00FC35F1" w:rsidP="00232B83">
            <w:pPr>
              <w:pStyle w:val="ConsPlusNormal"/>
              <w:rPr>
                <w:rFonts w:ascii="Times New Roman" w:hAnsi="Times New Roman" w:cs="Times New Roman"/>
                <w:sz w:val="20"/>
              </w:rPr>
            </w:pPr>
          </w:p>
        </w:tc>
        <w:tc>
          <w:tcPr>
            <w:tcW w:w="4192" w:type="dxa"/>
          </w:tcPr>
          <w:p w14:paraId="66C17727" w14:textId="77777777" w:rsidR="00FC35F1" w:rsidRPr="00743233" w:rsidRDefault="00FC35F1" w:rsidP="00232B83">
            <w:pPr>
              <w:pStyle w:val="ConsPlusNormal"/>
              <w:rPr>
                <w:rFonts w:ascii="Times New Roman" w:hAnsi="Times New Roman" w:cs="Times New Roman"/>
                <w:sz w:val="20"/>
              </w:rPr>
            </w:pPr>
          </w:p>
        </w:tc>
      </w:tr>
      <w:tr w:rsidR="00FC35F1" w:rsidRPr="00743233" w14:paraId="0715D7B0" w14:textId="77777777" w:rsidTr="00B23B0D">
        <w:trPr>
          <w:trHeight w:val="20"/>
        </w:trPr>
        <w:tc>
          <w:tcPr>
            <w:tcW w:w="1020" w:type="dxa"/>
          </w:tcPr>
          <w:p w14:paraId="05B72F5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M05B</w:t>
            </w:r>
          </w:p>
        </w:tc>
        <w:tc>
          <w:tcPr>
            <w:tcW w:w="2608" w:type="dxa"/>
          </w:tcPr>
          <w:p w14:paraId="5FA0DB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влияющие на структуру и минерализацию костей</w:t>
            </w:r>
          </w:p>
        </w:tc>
        <w:tc>
          <w:tcPr>
            <w:tcW w:w="1814" w:type="dxa"/>
          </w:tcPr>
          <w:p w14:paraId="391199BD" w14:textId="77777777" w:rsidR="00FC35F1" w:rsidRPr="00743233" w:rsidRDefault="00FC35F1" w:rsidP="00232B83">
            <w:pPr>
              <w:pStyle w:val="ConsPlusNormal"/>
              <w:rPr>
                <w:rFonts w:ascii="Times New Roman" w:hAnsi="Times New Roman" w:cs="Times New Roman"/>
                <w:sz w:val="20"/>
              </w:rPr>
            </w:pPr>
          </w:p>
        </w:tc>
        <w:tc>
          <w:tcPr>
            <w:tcW w:w="4192" w:type="dxa"/>
          </w:tcPr>
          <w:p w14:paraId="7343B223" w14:textId="77777777" w:rsidR="00FC35F1" w:rsidRPr="00743233" w:rsidRDefault="00FC35F1" w:rsidP="00232B83">
            <w:pPr>
              <w:pStyle w:val="ConsPlusNormal"/>
              <w:rPr>
                <w:rFonts w:ascii="Times New Roman" w:hAnsi="Times New Roman" w:cs="Times New Roman"/>
                <w:sz w:val="20"/>
              </w:rPr>
            </w:pPr>
          </w:p>
        </w:tc>
      </w:tr>
      <w:tr w:rsidR="00FC35F1" w:rsidRPr="00743233" w14:paraId="240E5694" w14:textId="77777777" w:rsidTr="00B23B0D">
        <w:trPr>
          <w:trHeight w:val="20"/>
        </w:trPr>
        <w:tc>
          <w:tcPr>
            <w:tcW w:w="1020" w:type="dxa"/>
          </w:tcPr>
          <w:p w14:paraId="6C002ED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M05BA</w:t>
            </w:r>
          </w:p>
        </w:tc>
        <w:tc>
          <w:tcPr>
            <w:tcW w:w="2608" w:type="dxa"/>
          </w:tcPr>
          <w:p w14:paraId="5E12A9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бифосфонаты</w:t>
            </w:r>
          </w:p>
        </w:tc>
        <w:tc>
          <w:tcPr>
            <w:tcW w:w="1814" w:type="dxa"/>
          </w:tcPr>
          <w:p w14:paraId="0CF9BB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алендроновая кислота</w:t>
            </w:r>
          </w:p>
        </w:tc>
        <w:tc>
          <w:tcPr>
            <w:tcW w:w="4192" w:type="dxa"/>
          </w:tcPr>
          <w:p w14:paraId="6398D4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92BE5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62FC116" w14:textId="77777777" w:rsidTr="00B23B0D">
        <w:trPr>
          <w:trHeight w:val="20"/>
        </w:trPr>
        <w:tc>
          <w:tcPr>
            <w:tcW w:w="1020" w:type="dxa"/>
          </w:tcPr>
          <w:p w14:paraId="551C3186" w14:textId="77777777" w:rsidR="00FC35F1" w:rsidRPr="00743233" w:rsidRDefault="00FC35F1" w:rsidP="00232B83">
            <w:pPr>
              <w:pStyle w:val="ConsPlusNormal"/>
              <w:rPr>
                <w:rFonts w:ascii="Times New Roman" w:hAnsi="Times New Roman" w:cs="Times New Roman"/>
                <w:sz w:val="20"/>
              </w:rPr>
            </w:pPr>
          </w:p>
        </w:tc>
        <w:tc>
          <w:tcPr>
            <w:tcW w:w="2608" w:type="dxa"/>
          </w:tcPr>
          <w:p w14:paraId="35A4BFA4" w14:textId="77777777" w:rsidR="00FC35F1" w:rsidRPr="00743233" w:rsidRDefault="00FC35F1" w:rsidP="00232B83">
            <w:pPr>
              <w:pStyle w:val="ConsPlusNormal"/>
              <w:rPr>
                <w:rFonts w:ascii="Times New Roman" w:hAnsi="Times New Roman" w:cs="Times New Roman"/>
                <w:sz w:val="20"/>
              </w:rPr>
            </w:pPr>
          </w:p>
        </w:tc>
        <w:tc>
          <w:tcPr>
            <w:tcW w:w="1814" w:type="dxa"/>
          </w:tcPr>
          <w:p w14:paraId="0C58C7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золедроновая кислота</w:t>
            </w:r>
          </w:p>
        </w:tc>
        <w:tc>
          <w:tcPr>
            <w:tcW w:w="4192" w:type="dxa"/>
          </w:tcPr>
          <w:p w14:paraId="44F8B9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14E908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4AF22E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инфузий;</w:t>
            </w:r>
          </w:p>
          <w:p w14:paraId="47F19A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концентрата для приготовления раствора для инфузий;</w:t>
            </w:r>
          </w:p>
          <w:p w14:paraId="1AD3B0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tc>
      </w:tr>
      <w:tr w:rsidR="00FC35F1" w:rsidRPr="00743233" w14:paraId="047D7DA7" w14:textId="77777777" w:rsidTr="00B23B0D">
        <w:trPr>
          <w:trHeight w:val="20"/>
        </w:trPr>
        <w:tc>
          <w:tcPr>
            <w:tcW w:w="1020" w:type="dxa"/>
          </w:tcPr>
          <w:p w14:paraId="310F49F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M05BX</w:t>
            </w:r>
          </w:p>
        </w:tc>
        <w:tc>
          <w:tcPr>
            <w:tcW w:w="2608" w:type="dxa"/>
          </w:tcPr>
          <w:p w14:paraId="3294CAC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влияющие на структуру и минерализацию костей</w:t>
            </w:r>
          </w:p>
        </w:tc>
        <w:tc>
          <w:tcPr>
            <w:tcW w:w="1814" w:type="dxa"/>
          </w:tcPr>
          <w:p w14:paraId="113392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деносумаб</w:t>
            </w:r>
          </w:p>
        </w:tc>
        <w:tc>
          <w:tcPr>
            <w:tcW w:w="4192" w:type="dxa"/>
          </w:tcPr>
          <w:p w14:paraId="0290B5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77E4C2C" w14:textId="77777777" w:rsidTr="00B23B0D">
        <w:trPr>
          <w:trHeight w:val="20"/>
        </w:trPr>
        <w:tc>
          <w:tcPr>
            <w:tcW w:w="1020" w:type="dxa"/>
          </w:tcPr>
          <w:p w14:paraId="5D4A144F" w14:textId="77777777" w:rsidR="00FC35F1" w:rsidRPr="00743233" w:rsidRDefault="00FC35F1" w:rsidP="00232B83">
            <w:pPr>
              <w:pStyle w:val="ConsPlusNormal"/>
              <w:rPr>
                <w:rFonts w:ascii="Times New Roman" w:hAnsi="Times New Roman" w:cs="Times New Roman"/>
                <w:sz w:val="20"/>
              </w:rPr>
            </w:pPr>
          </w:p>
        </w:tc>
        <w:tc>
          <w:tcPr>
            <w:tcW w:w="2608" w:type="dxa"/>
          </w:tcPr>
          <w:p w14:paraId="7DFA04B6" w14:textId="77777777" w:rsidR="00FC35F1" w:rsidRPr="00743233" w:rsidRDefault="00FC35F1" w:rsidP="00232B83">
            <w:pPr>
              <w:pStyle w:val="ConsPlusNormal"/>
              <w:rPr>
                <w:rFonts w:ascii="Times New Roman" w:hAnsi="Times New Roman" w:cs="Times New Roman"/>
                <w:sz w:val="20"/>
              </w:rPr>
            </w:pPr>
          </w:p>
        </w:tc>
        <w:tc>
          <w:tcPr>
            <w:tcW w:w="1814" w:type="dxa"/>
          </w:tcPr>
          <w:p w14:paraId="7B93AB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стронция ранелат</w:t>
            </w:r>
          </w:p>
        </w:tc>
        <w:tc>
          <w:tcPr>
            <w:tcW w:w="4192" w:type="dxa"/>
          </w:tcPr>
          <w:p w14:paraId="6B34E6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tc>
      </w:tr>
      <w:tr w:rsidR="00FC35F1" w:rsidRPr="00743233" w14:paraId="6979D456" w14:textId="77777777" w:rsidTr="00B23B0D">
        <w:trPr>
          <w:trHeight w:val="20"/>
        </w:trPr>
        <w:tc>
          <w:tcPr>
            <w:tcW w:w="1020" w:type="dxa"/>
          </w:tcPr>
          <w:p w14:paraId="733D2BC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M09AX</w:t>
            </w:r>
          </w:p>
        </w:tc>
        <w:tc>
          <w:tcPr>
            <w:tcW w:w="2608" w:type="dxa"/>
          </w:tcPr>
          <w:p w14:paraId="0CC5F5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 для лечения заболеваний костно-мышечной системы</w:t>
            </w:r>
          </w:p>
        </w:tc>
        <w:tc>
          <w:tcPr>
            <w:tcW w:w="1814" w:type="dxa"/>
          </w:tcPr>
          <w:p w14:paraId="216BA2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нусинерсен</w:t>
            </w:r>
          </w:p>
        </w:tc>
        <w:tc>
          <w:tcPr>
            <w:tcW w:w="4192" w:type="dxa"/>
          </w:tcPr>
          <w:p w14:paraId="395769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интратекального введения</w:t>
            </w:r>
          </w:p>
        </w:tc>
      </w:tr>
      <w:tr w:rsidR="00FC35F1" w:rsidRPr="00743233" w14:paraId="4575AD03" w14:textId="77777777" w:rsidTr="00B23B0D">
        <w:trPr>
          <w:trHeight w:val="20"/>
        </w:trPr>
        <w:tc>
          <w:tcPr>
            <w:tcW w:w="1020" w:type="dxa"/>
          </w:tcPr>
          <w:p w14:paraId="01D3E055" w14:textId="77777777" w:rsidR="00FC35F1" w:rsidRPr="00743233" w:rsidRDefault="00FC35F1" w:rsidP="00232B83">
            <w:pPr>
              <w:pStyle w:val="ConsPlusNormal"/>
              <w:rPr>
                <w:rFonts w:ascii="Times New Roman" w:hAnsi="Times New Roman" w:cs="Times New Roman"/>
                <w:sz w:val="20"/>
              </w:rPr>
            </w:pPr>
          </w:p>
        </w:tc>
        <w:tc>
          <w:tcPr>
            <w:tcW w:w="2608" w:type="dxa"/>
          </w:tcPr>
          <w:p w14:paraId="3851BE5F" w14:textId="77777777" w:rsidR="00FC35F1" w:rsidRPr="00743233" w:rsidRDefault="00FC35F1" w:rsidP="00232B83">
            <w:pPr>
              <w:pStyle w:val="ConsPlusNormal"/>
              <w:rPr>
                <w:rFonts w:ascii="Times New Roman" w:hAnsi="Times New Roman" w:cs="Times New Roman"/>
                <w:sz w:val="20"/>
              </w:rPr>
            </w:pPr>
          </w:p>
        </w:tc>
        <w:tc>
          <w:tcPr>
            <w:tcW w:w="1814" w:type="dxa"/>
          </w:tcPr>
          <w:p w14:paraId="330123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рисдиплам</w:t>
            </w:r>
          </w:p>
        </w:tc>
        <w:tc>
          <w:tcPr>
            <w:tcW w:w="4192" w:type="dxa"/>
          </w:tcPr>
          <w:p w14:paraId="4DC624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w:t>
            </w:r>
          </w:p>
        </w:tc>
      </w:tr>
      <w:tr w:rsidR="00FC35F1" w:rsidRPr="00743233" w14:paraId="18B995AC" w14:textId="77777777" w:rsidTr="00B23B0D">
        <w:trPr>
          <w:trHeight w:val="20"/>
        </w:trPr>
        <w:tc>
          <w:tcPr>
            <w:tcW w:w="1020" w:type="dxa"/>
          </w:tcPr>
          <w:p w14:paraId="4E7B19DD"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N</w:t>
            </w:r>
          </w:p>
        </w:tc>
        <w:tc>
          <w:tcPr>
            <w:tcW w:w="2608" w:type="dxa"/>
          </w:tcPr>
          <w:p w14:paraId="639C21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нервная система</w:t>
            </w:r>
          </w:p>
        </w:tc>
        <w:tc>
          <w:tcPr>
            <w:tcW w:w="1814" w:type="dxa"/>
          </w:tcPr>
          <w:p w14:paraId="77CF7257" w14:textId="77777777" w:rsidR="00FC35F1" w:rsidRPr="00743233" w:rsidRDefault="00FC35F1" w:rsidP="00232B83">
            <w:pPr>
              <w:pStyle w:val="ConsPlusNormal"/>
              <w:rPr>
                <w:rFonts w:ascii="Times New Roman" w:hAnsi="Times New Roman" w:cs="Times New Roman"/>
                <w:sz w:val="20"/>
              </w:rPr>
            </w:pPr>
          </w:p>
        </w:tc>
        <w:tc>
          <w:tcPr>
            <w:tcW w:w="4192" w:type="dxa"/>
          </w:tcPr>
          <w:p w14:paraId="6C62789A" w14:textId="77777777" w:rsidR="00FC35F1" w:rsidRPr="00743233" w:rsidRDefault="00FC35F1" w:rsidP="00232B83">
            <w:pPr>
              <w:pStyle w:val="ConsPlusNormal"/>
              <w:rPr>
                <w:rFonts w:ascii="Times New Roman" w:hAnsi="Times New Roman" w:cs="Times New Roman"/>
                <w:sz w:val="20"/>
              </w:rPr>
            </w:pPr>
          </w:p>
        </w:tc>
      </w:tr>
      <w:tr w:rsidR="00FC35F1" w:rsidRPr="00743233" w14:paraId="724AAB9E" w14:textId="77777777" w:rsidTr="00B23B0D">
        <w:trPr>
          <w:trHeight w:val="20"/>
        </w:trPr>
        <w:tc>
          <w:tcPr>
            <w:tcW w:w="1020" w:type="dxa"/>
          </w:tcPr>
          <w:p w14:paraId="22AFA65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w:t>
            </w:r>
          </w:p>
        </w:tc>
        <w:tc>
          <w:tcPr>
            <w:tcW w:w="2608" w:type="dxa"/>
          </w:tcPr>
          <w:p w14:paraId="478D8D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анестетики</w:t>
            </w:r>
          </w:p>
        </w:tc>
        <w:tc>
          <w:tcPr>
            <w:tcW w:w="1814" w:type="dxa"/>
          </w:tcPr>
          <w:p w14:paraId="1C75B568" w14:textId="77777777" w:rsidR="00FC35F1" w:rsidRPr="00743233" w:rsidRDefault="00FC35F1" w:rsidP="00232B83">
            <w:pPr>
              <w:pStyle w:val="ConsPlusNormal"/>
              <w:rPr>
                <w:rFonts w:ascii="Times New Roman" w:hAnsi="Times New Roman" w:cs="Times New Roman"/>
                <w:sz w:val="20"/>
              </w:rPr>
            </w:pPr>
          </w:p>
        </w:tc>
        <w:tc>
          <w:tcPr>
            <w:tcW w:w="4192" w:type="dxa"/>
          </w:tcPr>
          <w:p w14:paraId="6ABD1139" w14:textId="77777777" w:rsidR="00FC35F1" w:rsidRPr="00743233" w:rsidRDefault="00FC35F1" w:rsidP="00232B83">
            <w:pPr>
              <w:pStyle w:val="ConsPlusNormal"/>
              <w:rPr>
                <w:rFonts w:ascii="Times New Roman" w:hAnsi="Times New Roman" w:cs="Times New Roman"/>
                <w:sz w:val="20"/>
              </w:rPr>
            </w:pPr>
          </w:p>
        </w:tc>
      </w:tr>
      <w:tr w:rsidR="00FC35F1" w:rsidRPr="00743233" w14:paraId="5A0B1776" w14:textId="77777777" w:rsidTr="00B23B0D">
        <w:trPr>
          <w:trHeight w:val="20"/>
        </w:trPr>
        <w:tc>
          <w:tcPr>
            <w:tcW w:w="1020" w:type="dxa"/>
          </w:tcPr>
          <w:p w14:paraId="35A6CC8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N01A</w:t>
            </w:r>
          </w:p>
        </w:tc>
        <w:tc>
          <w:tcPr>
            <w:tcW w:w="2608" w:type="dxa"/>
          </w:tcPr>
          <w:p w14:paraId="5B0121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общей анестезии</w:t>
            </w:r>
          </w:p>
        </w:tc>
        <w:tc>
          <w:tcPr>
            <w:tcW w:w="1814" w:type="dxa"/>
          </w:tcPr>
          <w:p w14:paraId="557E39A3" w14:textId="77777777" w:rsidR="00FC35F1" w:rsidRPr="00743233" w:rsidRDefault="00FC35F1" w:rsidP="00232B83">
            <w:pPr>
              <w:pStyle w:val="ConsPlusNormal"/>
              <w:rPr>
                <w:rFonts w:ascii="Times New Roman" w:hAnsi="Times New Roman" w:cs="Times New Roman"/>
                <w:sz w:val="20"/>
              </w:rPr>
            </w:pPr>
          </w:p>
        </w:tc>
        <w:tc>
          <w:tcPr>
            <w:tcW w:w="4192" w:type="dxa"/>
          </w:tcPr>
          <w:p w14:paraId="66760E2F" w14:textId="77777777" w:rsidR="00FC35F1" w:rsidRPr="00743233" w:rsidRDefault="00FC35F1" w:rsidP="00232B83">
            <w:pPr>
              <w:pStyle w:val="ConsPlusNormal"/>
              <w:rPr>
                <w:rFonts w:ascii="Times New Roman" w:hAnsi="Times New Roman" w:cs="Times New Roman"/>
                <w:sz w:val="20"/>
              </w:rPr>
            </w:pPr>
          </w:p>
        </w:tc>
      </w:tr>
      <w:tr w:rsidR="00FC35F1" w:rsidRPr="00743233" w14:paraId="5B947EC5" w14:textId="77777777" w:rsidTr="00B23B0D">
        <w:trPr>
          <w:trHeight w:val="20"/>
        </w:trPr>
        <w:tc>
          <w:tcPr>
            <w:tcW w:w="1020" w:type="dxa"/>
            <w:vMerge w:val="restart"/>
          </w:tcPr>
          <w:p w14:paraId="768FE36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N01AB</w:t>
            </w:r>
          </w:p>
        </w:tc>
        <w:tc>
          <w:tcPr>
            <w:tcW w:w="2608" w:type="dxa"/>
            <w:vMerge w:val="restart"/>
          </w:tcPr>
          <w:p w14:paraId="0913E8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галогенированные углеводороды</w:t>
            </w:r>
          </w:p>
        </w:tc>
        <w:tc>
          <w:tcPr>
            <w:tcW w:w="1814" w:type="dxa"/>
          </w:tcPr>
          <w:p w14:paraId="5BDC4F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галотан</w:t>
            </w:r>
          </w:p>
        </w:tc>
        <w:tc>
          <w:tcPr>
            <w:tcW w:w="4192" w:type="dxa"/>
          </w:tcPr>
          <w:p w14:paraId="2DE595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жидкость для ингаляций</w:t>
            </w:r>
          </w:p>
        </w:tc>
      </w:tr>
      <w:tr w:rsidR="00FC35F1" w:rsidRPr="00743233" w14:paraId="54118DE4" w14:textId="77777777" w:rsidTr="00B23B0D">
        <w:trPr>
          <w:trHeight w:val="20"/>
        </w:trPr>
        <w:tc>
          <w:tcPr>
            <w:tcW w:w="1020" w:type="dxa"/>
            <w:vMerge/>
          </w:tcPr>
          <w:p w14:paraId="6AD0445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2DB030A" w14:textId="77777777" w:rsidR="00FC35F1" w:rsidRPr="00743233" w:rsidRDefault="00FC35F1" w:rsidP="00232B83">
            <w:pPr>
              <w:pStyle w:val="ConsPlusNormal"/>
              <w:rPr>
                <w:rFonts w:ascii="Times New Roman" w:hAnsi="Times New Roman" w:cs="Times New Roman"/>
                <w:sz w:val="20"/>
              </w:rPr>
            </w:pPr>
          </w:p>
        </w:tc>
        <w:tc>
          <w:tcPr>
            <w:tcW w:w="1814" w:type="dxa"/>
          </w:tcPr>
          <w:p w14:paraId="371088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десфлуран</w:t>
            </w:r>
          </w:p>
        </w:tc>
        <w:tc>
          <w:tcPr>
            <w:tcW w:w="4192" w:type="dxa"/>
          </w:tcPr>
          <w:p w14:paraId="104F7A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жидкость для ингаляций</w:t>
            </w:r>
          </w:p>
        </w:tc>
      </w:tr>
      <w:tr w:rsidR="00FC35F1" w:rsidRPr="00743233" w14:paraId="6216E5B9" w14:textId="77777777" w:rsidTr="00B23B0D">
        <w:trPr>
          <w:trHeight w:val="20"/>
        </w:trPr>
        <w:tc>
          <w:tcPr>
            <w:tcW w:w="1020" w:type="dxa"/>
            <w:vMerge/>
          </w:tcPr>
          <w:p w14:paraId="407D36D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EAE0690" w14:textId="77777777" w:rsidR="00FC35F1" w:rsidRPr="00743233" w:rsidRDefault="00FC35F1" w:rsidP="00232B83">
            <w:pPr>
              <w:pStyle w:val="ConsPlusNormal"/>
              <w:rPr>
                <w:rFonts w:ascii="Times New Roman" w:hAnsi="Times New Roman" w:cs="Times New Roman"/>
                <w:sz w:val="20"/>
              </w:rPr>
            </w:pPr>
          </w:p>
        </w:tc>
        <w:tc>
          <w:tcPr>
            <w:tcW w:w="1814" w:type="dxa"/>
          </w:tcPr>
          <w:p w14:paraId="153E93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севофлуран</w:t>
            </w:r>
          </w:p>
        </w:tc>
        <w:tc>
          <w:tcPr>
            <w:tcW w:w="4192" w:type="dxa"/>
          </w:tcPr>
          <w:p w14:paraId="1C9D85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жидкость для ингаляций</w:t>
            </w:r>
          </w:p>
        </w:tc>
      </w:tr>
      <w:tr w:rsidR="00FC35F1" w:rsidRPr="00743233" w14:paraId="425A49E9" w14:textId="77777777" w:rsidTr="00B23B0D">
        <w:trPr>
          <w:trHeight w:val="20"/>
        </w:trPr>
        <w:tc>
          <w:tcPr>
            <w:tcW w:w="1020" w:type="dxa"/>
          </w:tcPr>
          <w:p w14:paraId="2377D7D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N01AF</w:t>
            </w:r>
          </w:p>
        </w:tc>
        <w:tc>
          <w:tcPr>
            <w:tcW w:w="2608" w:type="dxa"/>
          </w:tcPr>
          <w:p w14:paraId="479FAF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барбитураты</w:t>
            </w:r>
          </w:p>
        </w:tc>
        <w:tc>
          <w:tcPr>
            <w:tcW w:w="1814" w:type="dxa"/>
          </w:tcPr>
          <w:p w14:paraId="542B89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тиопентал натрия</w:t>
            </w:r>
          </w:p>
        </w:tc>
        <w:tc>
          <w:tcPr>
            <w:tcW w:w="4192" w:type="dxa"/>
          </w:tcPr>
          <w:p w14:paraId="2544255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внутривенного введения</w:t>
            </w:r>
          </w:p>
        </w:tc>
      </w:tr>
      <w:tr w:rsidR="00FC35F1" w:rsidRPr="00743233" w14:paraId="7FEDE160" w14:textId="77777777" w:rsidTr="00B23B0D">
        <w:trPr>
          <w:trHeight w:val="20"/>
        </w:trPr>
        <w:tc>
          <w:tcPr>
            <w:tcW w:w="1020" w:type="dxa"/>
          </w:tcPr>
          <w:p w14:paraId="1CD2436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N01AH</w:t>
            </w:r>
          </w:p>
        </w:tc>
        <w:tc>
          <w:tcPr>
            <w:tcW w:w="2608" w:type="dxa"/>
          </w:tcPr>
          <w:p w14:paraId="497116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опиоидные анальгетики</w:t>
            </w:r>
          </w:p>
        </w:tc>
        <w:tc>
          <w:tcPr>
            <w:tcW w:w="1814" w:type="dxa"/>
          </w:tcPr>
          <w:p w14:paraId="126D4A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тримеперидин</w:t>
            </w:r>
          </w:p>
        </w:tc>
        <w:tc>
          <w:tcPr>
            <w:tcW w:w="4192" w:type="dxa"/>
          </w:tcPr>
          <w:p w14:paraId="05C02A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382F0C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90AB8F1" w14:textId="77777777" w:rsidTr="00B23B0D">
        <w:trPr>
          <w:trHeight w:val="20"/>
        </w:trPr>
        <w:tc>
          <w:tcPr>
            <w:tcW w:w="1020" w:type="dxa"/>
            <w:vMerge w:val="restart"/>
          </w:tcPr>
          <w:p w14:paraId="63EC28D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N01AX</w:t>
            </w:r>
          </w:p>
        </w:tc>
        <w:tc>
          <w:tcPr>
            <w:tcW w:w="2608" w:type="dxa"/>
            <w:vMerge w:val="restart"/>
          </w:tcPr>
          <w:p w14:paraId="75E7C1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общей анестезии</w:t>
            </w:r>
          </w:p>
        </w:tc>
        <w:tc>
          <w:tcPr>
            <w:tcW w:w="1814" w:type="dxa"/>
          </w:tcPr>
          <w:p w14:paraId="5702E5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динитрогена оксид</w:t>
            </w:r>
          </w:p>
        </w:tc>
        <w:tc>
          <w:tcPr>
            <w:tcW w:w="4192" w:type="dxa"/>
          </w:tcPr>
          <w:p w14:paraId="253623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газ сжатый</w:t>
            </w:r>
          </w:p>
        </w:tc>
      </w:tr>
      <w:tr w:rsidR="00FC35F1" w:rsidRPr="00743233" w14:paraId="68EFD25F" w14:textId="77777777" w:rsidTr="00B23B0D">
        <w:trPr>
          <w:trHeight w:val="20"/>
        </w:trPr>
        <w:tc>
          <w:tcPr>
            <w:tcW w:w="1020" w:type="dxa"/>
            <w:vMerge/>
          </w:tcPr>
          <w:p w14:paraId="1B65BF5C"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96ADCAD" w14:textId="77777777" w:rsidR="00FC35F1" w:rsidRPr="00743233" w:rsidRDefault="00FC35F1" w:rsidP="00232B83">
            <w:pPr>
              <w:pStyle w:val="ConsPlusNormal"/>
              <w:rPr>
                <w:rFonts w:ascii="Times New Roman" w:hAnsi="Times New Roman" w:cs="Times New Roman"/>
                <w:sz w:val="20"/>
              </w:rPr>
            </w:pPr>
          </w:p>
        </w:tc>
        <w:tc>
          <w:tcPr>
            <w:tcW w:w="1814" w:type="dxa"/>
          </w:tcPr>
          <w:p w14:paraId="03A0B1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кетамин</w:t>
            </w:r>
          </w:p>
        </w:tc>
        <w:tc>
          <w:tcPr>
            <w:tcW w:w="4192" w:type="dxa"/>
          </w:tcPr>
          <w:p w14:paraId="46D15D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40870AD7" w14:textId="77777777" w:rsidTr="00B23B0D">
        <w:trPr>
          <w:trHeight w:val="20"/>
        </w:trPr>
        <w:tc>
          <w:tcPr>
            <w:tcW w:w="1020" w:type="dxa"/>
            <w:vMerge/>
          </w:tcPr>
          <w:p w14:paraId="5366769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CE0E7F6" w14:textId="77777777" w:rsidR="00FC35F1" w:rsidRPr="00743233" w:rsidRDefault="00FC35F1" w:rsidP="00232B83">
            <w:pPr>
              <w:pStyle w:val="ConsPlusNormal"/>
              <w:rPr>
                <w:rFonts w:ascii="Times New Roman" w:hAnsi="Times New Roman" w:cs="Times New Roman"/>
                <w:sz w:val="20"/>
              </w:rPr>
            </w:pPr>
          </w:p>
        </w:tc>
        <w:tc>
          <w:tcPr>
            <w:tcW w:w="1814" w:type="dxa"/>
          </w:tcPr>
          <w:p w14:paraId="7B2F7F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оксибутират</w:t>
            </w:r>
          </w:p>
        </w:tc>
        <w:tc>
          <w:tcPr>
            <w:tcW w:w="4192" w:type="dxa"/>
          </w:tcPr>
          <w:p w14:paraId="682A79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1CBCF475" w14:textId="77777777" w:rsidTr="00B23B0D">
        <w:trPr>
          <w:trHeight w:val="20"/>
        </w:trPr>
        <w:tc>
          <w:tcPr>
            <w:tcW w:w="1020" w:type="dxa"/>
            <w:vMerge/>
          </w:tcPr>
          <w:p w14:paraId="17B7BF6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F36E8CC" w14:textId="77777777" w:rsidR="00FC35F1" w:rsidRPr="00743233" w:rsidRDefault="00FC35F1" w:rsidP="00232B83">
            <w:pPr>
              <w:pStyle w:val="ConsPlusNormal"/>
              <w:rPr>
                <w:rFonts w:ascii="Times New Roman" w:hAnsi="Times New Roman" w:cs="Times New Roman"/>
                <w:sz w:val="20"/>
              </w:rPr>
            </w:pPr>
          </w:p>
        </w:tc>
        <w:tc>
          <w:tcPr>
            <w:tcW w:w="1814" w:type="dxa"/>
          </w:tcPr>
          <w:p w14:paraId="788DC9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пропофол</w:t>
            </w:r>
          </w:p>
        </w:tc>
        <w:tc>
          <w:tcPr>
            <w:tcW w:w="4192" w:type="dxa"/>
          </w:tcPr>
          <w:p w14:paraId="726ABE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эмульсия для внутривенного введения;</w:t>
            </w:r>
          </w:p>
          <w:p w14:paraId="041B0C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эмульсия для инфузий</w:t>
            </w:r>
          </w:p>
        </w:tc>
      </w:tr>
      <w:tr w:rsidR="00FC35F1" w:rsidRPr="00743233" w14:paraId="13C55DF2" w14:textId="77777777" w:rsidTr="00B23B0D">
        <w:trPr>
          <w:trHeight w:val="20"/>
        </w:trPr>
        <w:tc>
          <w:tcPr>
            <w:tcW w:w="1020" w:type="dxa"/>
          </w:tcPr>
          <w:p w14:paraId="17FAFCA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N01B</w:t>
            </w:r>
          </w:p>
        </w:tc>
        <w:tc>
          <w:tcPr>
            <w:tcW w:w="2608" w:type="dxa"/>
          </w:tcPr>
          <w:p w14:paraId="12BC60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местные анестетики</w:t>
            </w:r>
          </w:p>
        </w:tc>
        <w:tc>
          <w:tcPr>
            <w:tcW w:w="1814" w:type="dxa"/>
          </w:tcPr>
          <w:p w14:paraId="5FC82412" w14:textId="77777777" w:rsidR="00FC35F1" w:rsidRPr="00743233" w:rsidRDefault="00FC35F1" w:rsidP="00232B83">
            <w:pPr>
              <w:pStyle w:val="ConsPlusNormal"/>
              <w:rPr>
                <w:rFonts w:ascii="Times New Roman" w:hAnsi="Times New Roman" w:cs="Times New Roman"/>
                <w:sz w:val="20"/>
              </w:rPr>
            </w:pPr>
          </w:p>
        </w:tc>
        <w:tc>
          <w:tcPr>
            <w:tcW w:w="4192" w:type="dxa"/>
          </w:tcPr>
          <w:p w14:paraId="1C1CB12A" w14:textId="77777777" w:rsidR="00FC35F1" w:rsidRPr="00743233" w:rsidRDefault="00FC35F1" w:rsidP="00232B83">
            <w:pPr>
              <w:pStyle w:val="ConsPlusNormal"/>
              <w:rPr>
                <w:rFonts w:ascii="Times New Roman" w:hAnsi="Times New Roman" w:cs="Times New Roman"/>
                <w:sz w:val="20"/>
              </w:rPr>
            </w:pPr>
          </w:p>
        </w:tc>
      </w:tr>
      <w:tr w:rsidR="00FC35F1" w:rsidRPr="00743233" w14:paraId="7D7AA450" w14:textId="77777777" w:rsidTr="00B23B0D">
        <w:trPr>
          <w:trHeight w:val="20"/>
        </w:trPr>
        <w:tc>
          <w:tcPr>
            <w:tcW w:w="1020" w:type="dxa"/>
          </w:tcPr>
          <w:p w14:paraId="15B1BD8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N01BA</w:t>
            </w:r>
          </w:p>
        </w:tc>
        <w:tc>
          <w:tcPr>
            <w:tcW w:w="2608" w:type="dxa"/>
          </w:tcPr>
          <w:p w14:paraId="5EC152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эфиры аминобензойной кислоты</w:t>
            </w:r>
          </w:p>
        </w:tc>
        <w:tc>
          <w:tcPr>
            <w:tcW w:w="1814" w:type="dxa"/>
          </w:tcPr>
          <w:p w14:paraId="3996B7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прокаин</w:t>
            </w:r>
          </w:p>
        </w:tc>
        <w:tc>
          <w:tcPr>
            <w:tcW w:w="4192" w:type="dxa"/>
          </w:tcPr>
          <w:p w14:paraId="660C35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61EAE99E" w14:textId="77777777" w:rsidTr="00B23B0D">
        <w:trPr>
          <w:trHeight w:val="20"/>
        </w:trPr>
        <w:tc>
          <w:tcPr>
            <w:tcW w:w="1020" w:type="dxa"/>
          </w:tcPr>
          <w:p w14:paraId="64FE932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N01BB</w:t>
            </w:r>
          </w:p>
        </w:tc>
        <w:tc>
          <w:tcPr>
            <w:tcW w:w="2608" w:type="dxa"/>
          </w:tcPr>
          <w:p w14:paraId="155F8C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амиды</w:t>
            </w:r>
          </w:p>
        </w:tc>
        <w:tc>
          <w:tcPr>
            <w:tcW w:w="1814" w:type="dxa"/>
          </w:tcPr>
          <w:p w14:paraId="0D9026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бупивакаин</w:t>
            </w:r>
          </w:p>
        </w:tc>
        <w:tc>
          <w:tcPr>
            <w:tcW w:w="4192" w:type="dxa"/>
          </w:tcPr>
          <w:p w14:paraId="6E2306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интратекального введения;</w:t>
            </w:r>
          </w:p>
          <w:p w14:paraId="50D04B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1D541CE2" w14:textId="77777777" w:rsidTr="00B23B0D">
        <w:trPr>
          <w:trHeight w:val="20"/>
        </w:trPr>
        <w:tc>
          <w:tcPr>
            <w:tcW w:w="1020" w:type="dxa"/>
          </w:tcPr>
          <w:p w14:paraId="0C113BC0" w14:textId="77777777" w:rsidR="00FC35F1" w:rsidRPr="00743233" w:rsidRDefault="00FC35F1" w:rsidP="00232B83">
            <w:pPr>
              <w:pStyle w:val="ConsPlusNormal"/>
              <w:rPr>
                <w:rFonts w:ascii="Times New Roman" w:hAnsi="Times New Roman" w:cs="Times New Roman"/>
                <w:sz w:val="20"/>
              </w:rPr>
            </w:pPr>
          </w:p>
        </w:tc>
        <w:tc>
          <w:tcPr>
            <w:tcW w:w="2608" w:type="dxa"/>
          </w:tcPr>
          <w:p w14:paraId="0C2DF711" w14:textId="77777777" w:rsidR="00FC35F1" w:rsidRPr="00743233" w:rsidRDefault="00FC35F1" w:rsidP="00232B83">
            <w:pPr>
              <w:pStyle w:val="ConsPlusNormal"/>
              <w:rPr>
                <w:rFonts w:ascii="Times New Roman" w:hAnsi="Times New Roman" w:cs="Times New Roman"/>
                <w:sz w:val="20"/>
              </w:rPr>
            </w:pPr>
          </w:p>
        </w:tc>
        <w:tc>
          <w:tcPr>
            <w:tcW w:w="1814" w:type="dxa"/>
          </w:tcPr>
          <w:p w14:paraId="5A6BF1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левобупивакаин</w:t>
            </w:r>
          </w:p>
        </w:tc>
        <w:tc>
          <w:tcPr>
            <w:tcW w:w="4192" w:type="dxa"/>
          </w:tcPr>
          <w:p w14:paraId="7A0E9A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7A230B7A" w14:textId="77777777" w:rsidTr="00B23B0D">
        <w:trPr>
          <w:trHeight w:val="20"/>
        </w:trPr>
        <w:tc>
          <w:tcPr>
            <w:tcW w:w="1020" w:type="dxa"/>
          </w:tcPr>
          <w:p w14:paraId="3EE4CF43" w14:textId="77777777" w:rsidR="00FC35F1" w:rsidRPr="00743233" w:rsidRDefault="00FC35F1" w:rsidP="00232B83">
            <w:pPr>
              <w:pStyle w:val="ConsPlusNormal"/>
              <w:rPr>
                <w:rFonts w:ascii="Times New Roman" w:hAnsi="Times New Roman" w:cs="Times New Roman"/>
                <w:sz w:val="20"/>
              </w:rPr>
            </w:pPr>
          </w:p>
        </w:tc>
        <w:tc>
          <w:tcPr>
            <w:tcW w:w="2608" w:type="dxa"/>
          </w:tcPr>
          <w:p w14:paraId="6AF009EA" w14:textId="77777777" w:rsidR="00FC35F1" w:rsidRPr="00743233" w:rsidRDefault="00FC35F1" w:rsidP="00232B83">
            <w:pPr>
              <w:pStyle w:val="ConsPlusNormal"/>
              <w:rPr>
                <w:rFonts w:ascii="Times New Roman" w:hAnsi="Times New Roman" w:cs="Times New Roman"/>
                <w:sz w:val="20"/>
              </w:rPr>
            </w:pPr>
          </w:p>
        </w:tc>
        <w:tc>
          <w:tcPr>
            <w:tcW w:w="1814" w:type="dxa"/>
          </w:tcPr>
          <w:p w14:paraId="15B948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ропивакаин</w:t>
            </w:r>
          </w:p>
        </w:tc>
        <w:tc>
          <w:tcPr>
            <w:tcW w:w="4192" w:type="dxa"/>
          </w:tcPr>
          <w:p w14:paraId="00167F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61FD5B66" w14:textId="77777777" w:rsidTr="00B23B0D">
        <w:trPr>
          <w:trHeight w:val="20"/>
        </w:trPr>
        <w:tc>
          <w:tcPr>
            <w:tcW w:w="1020" w:type="dxa"/>
          </w:tcPr>
          <w:p w14:paraId="2D7C3ED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w:t>
            </w:r>
          </w:p>
        </w:tc>
        <w:tc>
          <w:tcPr>
            <w:tcW w:w="2608" w:type="dxa"/>
          </w:tcPr>
          <w:p w14:paraId="12834E1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анальгетики</w:t>
            </w:r>
          </w:p>
        </w:tc>
        <w:tc>
          <w:tcPr>
            <w:tcW w:w="1814" w:type="dxa"/>
          </w:tcPr>
          <w:p w14:paraId="5256B01A" w14:textId="77777777" w:rsidR="00FC35F1" w:rsidRPr="00743233" w:rsidRDefault="00FC35F1" w:rsidP="00232B83">
            <w:pPr>
              <w:pStyle w:val="ConsPlusNormal"/>
              <w:rPr>
                <w:rFonts w:ascii="Times New Roman" w:hAnsi="Times New Roman" w:cs="Times New Roman"/>
                <w:sz w:val="20"/>
              </w:rPr>
            </w:pPr>
          </w:p>
        </w:tc>
        <w:tc>
          <w:tcPr>
            <w:tcW w:w="4192" w:type="dxa"/>
          </w:tcPr>
          <w:p w14:paraId="62AEABB0" w14:textId="77777777" w:rsidR="00FC35F1" w:rsidRPr="00743233" w:rsidRDefault="00FC35F1" w:rsidP="00232B83">
            <w:pPr>
              <w:pStyle w:val="ConsPlusNormal"/>
              <w:rPr>
                <w:rFonts w:ascii="Times New Roman" w:hAnsi="Times New Roman" w:cs="Times New Roman"/>
                <w:sz w:val="20"/>
              </w:rPr>
            </w:pPr>
          </w:p>
        </w:tc>
      </w:tr>
      <w:tr w:rsidR="00FC35F1" w:rsidRPr="00743233" w14:paraId="66566EF5" w14:textId="77777777" w:rsidTr="00B23B0D">
        <w:trPr>
          <w:trHeight w:val="20"/>
        </w:trPr>
        <w:tc>
          <w:tcPr>
            <w:tcW w:w="1020" w:type="dxa"/>
          </w:tcPr>
          <w:p w14:paraId="4FA8377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N02A</w:t>
            </w:r>
          </w:p>
        </w:tc>
        <w:tc>
          <w:tcPr>
            <w:tcW w:w="2608" w:type="dxa"/>
          </w:tcPr>
          <w:p w14:paraId="0363A64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опиоиды</w:t>
            </w:r>
          </w:p>
        </w:tc>
        <w:tc>
          <w:tcPr>
            <w:tcW w:w="1814" w:type="dxa"/>
          </w:tcPr>
          <w:p w14:paraId="20EF6696" w14:textId="77777777" w:rsidR="00FC35F1" w:rsidRPr="00743233" w:rsidRDefault="00FC35F1" w:rsidP="00232B83">
            <w:pPr>
              <w:pStyle w:val="ConsPlusNormal"/>
              <w:rPr>
                <w:rFonts w:ascii="Times New Roman" w:hAnsi="Times New Roman" w:cs="Times New Roman"/>
                <w:sz w:val="20"/>
              </w:rPr>
            </w:pPr>
          </w:p>
        </w:tc>
        <w:tc>
          <w:tcPr>
            <w:tcW w:w="4192" w:type="dxa"/>
          </w:tcPr>
          <w:p w14:paraId="1B3F4C15" w14:textId="77777777" w:rsidR="00FC35F1" w:rsidRPr="00743233" w:rsidRDefault="00FC35F1" w:rsidP="00232B83">
            <w:pPr>
              <w:pStyle w:val="ConsPlusNormal"/>
              <w:rPr>
                <w:rFonts w:ascii="Times New Roman" w:hAnsi="Times New Roman" w:cs="Times New Roman"/>
                <w:sz w:val="20"/>
              </w:rPr>
            </w:pPr>
          </w:p>
        </w:tc>
      </w:tr>
      <w:tr w:rsidR="00FC35F1" w:rsidRPr="00743233" w14:paraId="3D26853D" w14:textId="77777777" w:rsidTr="00B23B0D">
        <w:trPr>
          <w:trHeight w:val="20"/>
        </w:trPr>
        <w:tc>
          <w:tcPr>
            <w:tcW w:w="1020" w:type="dxa"/>
          </w:tcPr>
          <w:p w14:paraId="1CEBA91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N02AA</w:t>
            </w:r>
          </w:p>
        </w:tc>
        <w:tc>
          <w:tcPr>
            <w:tcW w:w="2608" w:type="dxa"/>
          </w:tcPr>
          <w:p w14:paraId="17C283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природные алкалоиды опия</w:t>
            </w:r>
          </w:p>
        </w:tc>
        <w:tc>
          <w:tcPr>
            <w:tcW w:w="1814" w:type="dxa"/>
          </w:tcPr>
          <w:p w14:paraId="1C29EC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морфин</w:t>
            </w:r>
          </w:p>
        </w:tc>
        <w:tc>
          <w:tcPr>
            <w:tcW w:w="4192" w:type="dxa"/>
          </w:tcPr>
          <w:p w14:paraId="0F62CA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5BFEC4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57CBDB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p w14:paraId="42A5B9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6ADA96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p w14:paraId="5EDF0B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2DD771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tc>
      </w:tr>
      <w:tr w:rsidR="00FC35F1" w:rsidRPr="00743233" w14:paraId="56842672" w14:textId="77777777" w:rsidTr="00B23B0D">
        <w:trPr>
          <w:trHeight w:val="20"/>
        </w:trPr>
        <w:tc>
          <w:tcPr>
            <w:tcW w:w="1020" w:type="dxa"/>
          </w:tcPr>
          <w:p w14:paraId="09D24291" w14:textId="77777777" w:rsidR="00FC35F1" w:rsidRPr="00743233" w:rsidRDefault="00FC35F1" w:rsidP="00232B83">
            <w:pPr>
              <w:pStyle w:val="ConsPlusNormal"/>
              <w:rPr>
                <w:rFonts w:ascii="Times New Roman" w:hAnsi="Times New Roman" w:cs="Times New Roman"/>
                <w:sz w:val="20"/>
              </w:rPr>
            </w:pPr>
          </w:p>
        </w:tc>
        <w:tc>
          <w:tcPr>
            <w:tcW w:w="2608" w:type="dxa"/>
          </w:tcPr>
          <w:p w14:paraId="62505A23" w14:textId="77777777" w:rsidR="00FC35F1" w:rsidRPr="00743233" w:rsidRDefault="00FC35F1" w:rsidP="00232B83">
            <w:pPr>
              <w:pStyle w:val="ConsPlusNormal"/>
              <w:rPr>
                <w:rFonts w:ascii="Times New Roman" w:hAnsi="Times New Roman" w:cs="Times New Roman"/>
                <w:sz w:val="20"/>
              </w:rPr>
            </w:pPr>
          </w:p>
        </w:tc>
        <w:tc>
          <w:tcPr>
            <w:tcW w:w="1814" w:type="dxa"/>
          </w:tcPr>
          <w:p w14:paraId="3F9EEA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налоксон + оксикодон</w:t>
            </w:r>
          </w:p>
        </w:tc>
        <w:tc>
          <w:tcPr>
            <w:tcW w:w="4192" w:type="dxa"/>
          </w:tcPr>
          <w:p w14:paraId="4E84C4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182103B0" w14:textId="77777777" w:rsidTr="00B23B0D">
        <w:trPr>
          <w:trHeight w:val="20"/>
        </w:trPr>
        <w:tc>
          <w:tcPr>
            <w:tcW w:w="1020" w:type="dxa"/>
          </w:tcPr>
          <w:p w14:paraId="26C3B58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N02AB</w:t>
            </w:r>
          </w:p>
        </w:tc>
        <w:tc>
          <w:tcPr>
            <w:tcW w:w="2608" w:type="dxa"/>
          </w:tcPr>
          <w:p w14:paraId="3D1825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фенилпиперидина</w:t>
            </w:r>
          </w:p>
        </w:tc>
        <w:tc>
          <w:tcPr>
            <w:tcW w:w="1814" w:type="dxa"/>
          </w:tcPr>
          <w:p w14:paraId="626787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фентанил</w:t>
            </w:r>
          </w:p>
        </w:tc>
        <w:tc>
          <w:tcPr>
            <w:tcW w:w="4192" w:type="dxa"/>
            <w:vAlign w:val="center"/>
          </w:tcPr>
          <w:p w14:paraId="38B970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3D3050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трансдермальная терапевтическая система;</w:t>
            </w:r>
          </w:p>
          <w:p w14:paraId="0196FA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пластырь трансдермальный</w:t>
            </w:r>
          </w:p>
        </w:tc>
      </w:tr>
      <w:tr w:rsidR="00FC35F1" w:rsidRPr="00743233" w14:paraId="08285B53" w14:textId="77777777" w:rsidTr="00B23B0D">
        <w:trPr>
          <w:trHeight w:val="20"/>
        </w:trPr>
        <w:tc>
          <w:tcPr>
            <w:tcW w:w="1020" w:type="dxa"/>
          </w:tcPr>
          <w:p w14:paraId="45972F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N02AE</w:t>
            </w:r>
          </w:p>
        </w:tc>
        <w:tc>
          <w:tcPr>
            <w:tcW w:w="2608" w:type="dxa"/>
          </w:tcPr>
          <w:p w14:paraId="540C38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орипавина</w:t>
            </w:r>
          </w:p>
        </w:tc>
        <w:tc>
          <w:tcPr>
            <w:tcW w:w="1814" w:type="dxa"/>
          </w:tcPr>
          <w:p w14:paraId="73E54C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бупренорфин</w:t>
            </w:r>
          </w:p>
        </w:tc>
        <w:tc>
          <w:tcPr>
            <w:tcW w:w="4192" w:type="dxa"/>
          </w:tcPr>
          <w:p w14:paraId="3EB6DC2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41120CF9" w14:textId="77777777" w:rsidTr="00B23B0D">
        <w:trPr>
          <w:trHeight w:val="20"/>
        </w:trPr>
        <w:tc>
          <w:tcPr>
            <w:tcW w:w="1020" w:type="dxa"/>
          </w:tcPr>
          <w:p w14:paraId="0F44378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N02AX</w:t>
            </w:r>
          </w:p>
        </w:tc>
        <w:tc>
          <w:tcPr>
            <w:tcW w:w="2608" w:type="dxa"/>
          </w:tcPr>
          <w:p w14:paraId="4711F3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опиоиды</w:t>
            </w:r>
          </w:p>
        </w:tc>
        <w:tc>
          <w:tcPr>
            <w:tcW w:w="1814" w:type="dxa"/>
          </w:tcPr>
          <w:p w14:paraId="16C10D2E" w14:textId="6AE97010" w:rsidR="00FC35F1" w:rsidRPr="00743233" w:rsidRDefault="00B23B0D" w:rsidP="00232B83">
            <w:pPr>
              <w:pStyle w:val="ConsPlusNormal"/>
              <w:rPr>
                <w:rFonts w:ascii="Times New Roman" w:hAnsi="Times New Roman" w:cs="Times New Roman"/>
                <w:sz w:val="20"/>
              </w:rPr>
            </w:pPr>
            <w:r w:rsidRPr="00743233">
              <w:rPr>
                <w:rFonts w:ascii="Times New Roman" w:hAnsi="Times New Roman" w:cs="Times New Roman"/>
                <w:sz w:val="20"/>
              </w:rPr>
              <w:t>П</w:t>
            </w:r>
            <w:r w:rsidR="00FC35F1" w:rsidRPr="00743233">
              <w:rPr>
                <w:rFonts w:ascii="Times New Roman" w:hAnsi="Times New Roman" w:cs="Times New Roman"/>
                <w:sz w:val="20"/>
              </w:rPr>
              <w:t>ропионилфенилэтоксиэтилпипе</w:t>
            </w:r>
            <w:r>
              <w:rPr>
                <w:rFonts w:ascii="Times New Roman" w:hAnsi="Times New Roman" w:cs="Times New Roman"/>
                <w:sz w:val="20"/>
              </w:rPr>
              <w:t>-</w:t>
            </w:r>
            <w:r w:rsidR="00FC35F1" w:rsidRPr="00743233">
              <w:rPr>
                <w:rFonts w:ascii="Times New Roman" w:hAnsi="Times New Roman" w:cs="Times New Roman"/>
                <w:sz w:val="20"/>
              </w:rPr>
              <w:t>ридин</w:t>
            </w:r>
          </w:p>
        </w:tc>
        <w:tc>
          <w:tcPr>
            <w:tcW w:w="4192" w:type="dxa"/>
          </w:tcPr>
          <w:p w14:paraId="07235D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защечные;</w:t>
            </w:r>
          </w:p>
          <w:p w14:paraId="72D71A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подъязычные</w:t>
            </w:r>
          </w:p>
        </w:tc>
      </w:tr>
      <w:tr w:rsidR="00FC35F1" w:rsidRPr="00743233" w14:paraId="597A266C" w14:textId="77777777" w:rsidTr="00B23B0D">
        <w:trPr>
          <w:trHeight w:val="20"/>
        </w:trPr>
        <w:tc>
          <w:tcPr>
            <w:tcW w:w="1020" w:type="dxa"/>
          </w:tcPr>
          <w:p w14:paraId="6C889415" w14:textId="77777777" w:rsidR="00FC35F1" w:rsidRPr="00743233" w:rsidRDefault="00FC35F1" w:rsidP="00232B83">
            <w:pPr>
              <w:pStyle w:val="ConsPlusNormal"/>
              <w:rPr>
                <w:rFonts w:ascii="Times New Roman" w:hAnsi="Times New Roman" w:cs="Times New Roman"/>
                <w:sz w:val="20"/>
              </w:rPr>
            </w:pPr>
          </w:p>
        </w:tc>
        <w:tc>
          <w:tcPr>
            <w:tcW w:w="2608" w:type="dxa"/>
          </w:tcPr>
          <w:p w14:paraId="4EA5CB7C" w14:textId="77777777" w:rsidR="00FC35F1" w:rsidRPr="00743233" w:rsidRDefault="00FC35F1" w:rsidP="00232B83">
            <w:pPr>
              <w:pStyle w:val="ConsPlusNormal"/>
              <w:rPr>
                <w:rFonts w:ascii="Times New Roman" w:hAnsi="Times New Roman" w:cs="Times New Roman"/>
                <w:sz w:val="20"/>
              </w:rPr>
            </w:pPr>
          </w:p>
        </w:tc>
        <w:tc>
          <w:tcPr>
            <w:tcW w:w="1814" w:type="dxa"/>
          </w:tcPr>
          <w:p w14:paraId="497C36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тапентадол</w:t>
            </w:r>
          </w:p>
        </w:tc>
        <w:tc>
          <w:tcPr>
            <w:tcW w:w="4192" w:type="dxa"/>
          </w:tcPr>
          <w:p w14:paraId="3D46A0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tc>
      </w:tr>
      <w:tr w:rsidR="00FC35F1" w:rsidRPr="00743233" w14:paraId="59AA2006" w14:textId="77777777" w:rsidTr="00B23B0D">
        <w:trPr>
          <w:trHeight w:val="20"/>
        </w:trPr>
        <w:tc>
          <w:tcPr>
            <w:tcW w:w="1020" w:type="dxa"/>
          </w:tcPr>
          <w:p w14:paraId="3E20D08E" w14:textId="77777777" w:rsidR="00FC35F1" w:rsidRPr="00743233" w:rsidRDefault="00FC35F1" w:rsidP="00232B83">
            <w:pPr>
              <w:pStyle w:val="ConsPlusNormal"/>
              <w:rPr>
                <w:rFonts w:ascii="Times New Roman" w:hAnsi="Times New Roman" w:cs="Times New Roman"/>
                <w:sz w:val="20"/>
              </w:rPr>
            </w:pPr>
          </w:p>
        </w:tc>
        <w:tc>
          <w:tcPr>
            <w:tcW w:w="2608" w:type="dxa"/>
          </w:tcPr>
          <w:p w14:paraId="0BEDB0D4" w14:textId="77777777" w:rsidR="00FC35F1" w:rsidRPr="00743233" w:rsidRDefault="00FC35F1" w:rsidP="00232B83">
            <w:pPr>
              <w:pStyle w:val="ConsPlusNormal"/>
              <w:rPr>
                <w:rFonts w:ascii="Times New Roman" w:hAnsi="Times New Roman" w:cs="Times New Roman"/>
                <w:sz w:val="20"/>
              </w:rPr>
            </w:pPr>
          </w:p>
        </w:tc>
        <w:tc>
          <w:tcPr>
            <w:tcW w:w="1814" w:type="dxa"/>
          </w:tcPr>
          <w:p w14:paraId="38A575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трамадол</w:t>
            </w:r>
          </w:p>
        </w:tc>
        <w:tc>
          <w:tcPr>
            <w:tcW w:w="4192" w:type="dxa"/>
          </w:tcPr>
          <w:p w14:paraId="3E9205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2E359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66DE48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78992B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72D01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04A56F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2C4C1080" w14:textId="77777777" w:rsidTr="00B23B0D">
        <w:trPr>
          <w:trHeight w:val="20"/>
        </w:trPr>
        <w:tc>
          <w:tcPr>
            <w:tcW w:w="1020" w:type="dxa"/>
          </w:tcPr>
          <w:p w14:paraId="6E9B795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N02B</w:t>
            </w:r>
          </w:p>
        </w:tc>
        <w:tc>
          <w:tcPr>
            <w:tcW w:w="2608" w:type="dxa"/>
          </w:tcPr>
          <w:p w14:paraId="5D8B05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анальгетики и антипиретики</w:t>
            </w:r>
          </w:p>
        </w:tc>
        <w:tc>
          <w:tcPr>
            <w:tcW w:w="1814" w:type="dxa"/>
          </w:tcPr>
          <w:p w14:paraId="396970D8" w14:textId="77777777" w:rsidR="00FC35F1" w:rsidRPr="00743233" w:rsidRDefault="00FC35F1" w:rsidP="00232B83">
            <w:pPr>
              <w:pStyle w:val="ConsPlusNormal"/>
              <w:rPr>
                <w:rFonts w:ascii="Times New Roman" w:hAnsi="Times New Roman" w:cs="Times New Roman"/>
                <w:sz w:val="20"/>
              </w:rPr>
            </w:pPr>
          </w:p>
        </w:tc>
        <w:tc>
          <w:tcPr>
            <w:tcW w:w="4192" w:type="dxa"/>
          </w:tcPr>
          <w:p w14:paraId="1D1AE83C" w14:textId="77777777" w:rsidR="00FC35F1" w:rsidRPr="00743233" w:rsidRDefault="00FC35F1" w:rsidP="00232B83">
            <w:pPr>
              <w:pStyle w:val="ConsPlusNormal"/>
              <w:rPr>
                <w:rFonts w:ascii="Times New Roman" w:hAnsi="Times New Roman" w:cs="Times New Roman"/>
                <w:sz w:val="20"/>
              </w:rPr>
            </w:pPr>
          </w:p>
        </w:tc>
      </w:tr>
      <w:tr w:rsidR="00FC35F1" w:rsidRPr="00743233" w14:paraId="74376F5F" w14:textId="77777777" w:rsidTr="00B23B0D">
        <w:trPr>
          <w:trHeight w:val="20"/>
        </w:trPr>
        <w:tc>
          <w:tcPr>
            <w:tcW w:w="1020" w:type="dxa"/>
          </w:tcPr>
          <w:p w14:paraId="7D21DC0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N02BA</w:t>
            </w:r>
          </w:p>
        </w:tc>
        <w:tc>
          <w:tcPr>
            <w:tcW w:w="2608" w:type="dxa"/>
          </w:tcPr>
          <w:p w14:paraId="17022C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салициловая кислота и ее производные</w:t>
            </w:r>
          </w:p>
        </w:tc>
        <w:tc>
          <w:tcPr>
            <w:tcW w:w="1814" w:type="dxa"/>
          </w:tcPr>
          <w:p w14:paraId="4982E8E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ацетилсалициловая кислота</w:t>
            </w:r>
          </w:p>
        </w:tc>
        <w:tc>
          <w:tcPr>
            <w:tcW w:w="4192" w:type="dxa"/>
          </w:tcPr>
          <w:p w14:paraId="3E2DA7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87091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оболочкой;</w:t>
            </w:r>
          </w:p>
          <w:p w14:paraId="119240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кишечнорастворимые, покрытые пленочной оболочкой;</w:t>
            </w:r>
          </w:p>
          <w:p w14:paraId="32B477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506021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пленочной оболочкой;</w:t>
            </w:r>
          </w:p>
          <w:p w14:paraId="12F8F7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321C02F" w14:textId="77777777" w:rsidTr="00B23B0D">
        <w:trPr>
          <w:trHeight w:val="20"/>
        </w:trPr>
        <w:tc>
          <w:tcPr>
            <w:tcW w:w="1020" w:type="dxa"/>
          </w:tcPr>
          <w:p w14:paraId="0DB88A9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N02BE</w:t>
            </w:r>
          </w:p>
        </w:tc>
        <w:tc>
          <w:tcPr>
            <w:tcW w:w="2608" w:type="dxa"/>
          </w:tcPr>
          <w:p w14:paraId="7BAABA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анилиды</w:t>
            </w:r>
          </w:p>
        </w:tc>
        <w:tc>
          <w:tcPr>
            <w:tcW w:w="1814" w:type="dxa"/>
          </w:tcPr>
          <w:p w14:paraId="5FAF3D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парацетамол</w:t>
            </w:r>
          </w:p>
        </w:tc>
        <w:tc>
          <w:tcPr>
            <w:tcW w:w="4192" w:type="dxa"/>
          </w:tcPr>
          <w:p w14:paraId="60E51E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50CD1E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68294A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 (для детей);</w:t>
            </w:r>
          </w:p>
          <w:p w14:paraId="132C99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w:t>
            </w:r>
          </w:p>
          <w:p w14:paraId="3119F0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суппозитории ректальные (для детей);</w:t>
            </w:r>
          </w:p>
          <w:p w14:paraId="4B2DB6F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33D23E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 (для детей);</w:t>
            </w:r>
          </w:p>
          <w:p w14:paraId="23C073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92748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9F69F15" w14:textId="77777777" w:rsidTr="00B23B0D">
        <w:trPr>
          <w:trHeight w:val="20"/>
        </w:trPr>
        <w:tc>
          <w:tcPr>
            <w:tcW w:w="1020" w:type="dxa"/>
          </w:tcPr>
          <w:p w14:paraId="20D6BCB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w:t>
            </w:r>
          </w:p>
        </w:tc>
        <w:tc>
          <w:tcPr>
            <w:tcW w:w="2608" w:type="dxa"/>
          </w:tcPr>
          <w:p w14:paraId="69138D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противоэпилептические препараты</w:t>
            </w:r>
          </w:p>
        </w:tc>
        <w:tc>
          <w:tcPr>
            <w:tcW w:w="1814" w:type="dxa"/>
          </w:tcPr>
          <w:p w14:paraId="2E2A53D5" w14:textId="77777777" w:rsidR="00FC35F1" w:rsidRPr="00743233" w:rsidRDefault="00FC35F1" w:rsidP="00232B83">
            <w:pPr>
              <w:pStyle w:val="ConsPlusNormal"/>
              <w:rPr>
                <w:rFonts w:ascii="Times New Roman" w:hAnsi="Times New Roman" w:cs="Times New Roman"/>
                <w:sz w:val="20"/>
              </w:rPr>
            </w:pPr>
          </w:p>
        </w:tc>
        <w:tc>
          <w:tcPr>
            <w:tcW w:w="4192" w:type="dxa"/>
          </w:tcPr>
          <w:p w14:paraId="28DEE4A7" w14:textId="77777777" w:rsidR="00FC35F1" w:rsidRPr="00743233" w:rsidRDefault="00FC35F1" w:rsidP="00232B83">
            <w:pPr>
              <w:pStyle w:val="ConsPlusNormal"/>
              <w:rPr>
                <w:rFonts w:ascii="Times New Roman" w:hAnsi="Times New Roman" w:cs="Times New Roman"/>
                <w:sz w:val="20"/>
              </w:rPr>
            </w:pPr>
          </w:p>
        </w:tc>
      </w:tr>
      <w:tr w:rsidR="00FC35F1" w:rsidRPr="00743233" w14:paraId="136DCA31" w14:textId="77777777" w:rsidTr="00B23B0D">
        <w:trPr>
          <w:trHeight w:val="20"/>
        </w:trPr>
        <w:tc>
          <w:tcPr>
            <w:tcW w:w="1020" w:type="dxa"/>
          </w:tcPr>
          <w:p w14:paraId="554195E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w:t>
            </w:r>
          </w:p>
        </w:tc>
        <w:tc>
          <w:tcPr>
            <w:tcW w:w="2608" w:type="dxa"/>
          </w:tcPr>
          <w:p w14:paraId="501FF4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противоэпилептические препараты</w:t>
            </w:r>
          </w:p>
        </w:tc>
        <w:tc>
          <w:tcPr>
            <w:tcW w:w="1814" w:type="dxa"/>
          </w:tcPr>
          <w:p w14:paraId="74E8B825" w14:textId="77777777" w:rsidR="00FC35F1" w:rsidRPr="00743233" w:rsidRDefault="00FC35F1" w:rsidP="00232B83">
            <w:pPr>
              <w:pStyle w:val="ConsPlusNormal"/>
              <w:rPr>
                <w:rFonts w:ascii="Times New Roman" w:hAnsi="Times New Roman" w:cs="Times New Roman"/>
                <w:sz w:val="20"/>
              </w:rPr>
            </w:pPr>
          </w:p>
        </w:tc>
        <w:tc>
          <w:tcPr>
            <w:tcW w:w="4192" w:type="dxa"/>
          </w:tcPr>
          <w:p w14:paraId="1EED5F4D" w14:textId="77777777" w:rsidR="00FC35F1" w:rsidRPr="00743233" w:rsidRDefault="00FC35F1" w:rsidP="00232B83">
            <w:pPr>
              <w:pStyle w:val="ConsPlusNormal"/>
              <w:rPr>
                <w:rFonts w:ascii="Times New Roman" w:hAnsi="Times New Roman" w:cs="Times New Roman"/>
                <w:sz w:val="20"/>
              </w:rPr>
            </w:pPr>
          </w:p>
        </w:tc>
      </w:tr>
      <w:tr w:rsidR="00FC35F1" w:rsidRPr="00743233" w14:paraId="26ACD712" w14:textId="77777777" w:rsidTr="00B23B0D">
        <w:trPr>
          <w:trHeight w:val="20"/>
        </w:trPr>
        <w:tc>
          <w:tcPr>
            <w:tcW w:w="1020" w:type="dxa"/>
          </w:tcPr>
          <w:p w14:paraId="75F27CA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N03AA</w:t>
            </w:r>
          </w:p>
        </w:tc>
        <w:tc>
          <w:tcPr>
            <w:tcW w:w="2608" w:type="dxa"/>
          </w:tcPr>
          <w:p w14:paraId="72A453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барбитураты и их производные</w:t>
            </w:r>
          </w:p>
        </w:tc>
        <w:tc>
          <w:tcPr>
            <w:tcW w:w="1814" w:type="dxa"/>
          </w:tcPr>
          <w:p w14:paraId="253590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бензобарбитал</w:t>
            </w:r>
          </w:p>
        </w:tc>
        <w:tc>
          <w:tcPr>
            <w:tcW w:w="4192" w:type="dxa"/>
          </w:tcPr>
          <w:p w14:paraId="12ECEF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9D402E2" w14:textId="77777777" w:rsidTr="00B23B0D">
        <w:trPr>
          <w:trHeight w:val="20"/>
        </w:trPr>
        <w:tc>
          <w:tcPr>
            <w:tcW w:w="1020" w:type="dxa"/>
          </w:tcPr>
          <w:p w14:paraId="4FC391A6" w14:textId="77777777" w:rsidR="00FC35F1" w:rsidRPr="00743233" w:rsidRDefault="00FC35F1" w:rsidP="00232B83">
            <w:pPr>
              <w:pStyle w:val="ConsPlusNormal"/>
              <w:rPr>
                <w:rFonts w:ascii="Times New Roman" w:hAnsi="Times New Roman" w:cs="Times New Roman"/>
                <w:sz w:val="20"/>
              </w:rPr>
            </w:pPr>
          </w:p>
        </w:tc>
        <w:tc>
          <w:tcPr>
            <w:tcW w:w="2608" w:type="dxa"/>
          </w:tcPr>
          <w:p w14:paraId="1CB76B6B" w14:textId="77777777" w:rsidR="00FC35F1" w:rsidRPr="00743233" w:rsidRDefault="00FC35F1" w:rsidP="00232B83">
            <w:pPr>
              <w:pStyle w:val="ConsPlusNormal"/>
              <w:rPr>
                <w:rFonts w:ascii="Times New Roman" w:hAnsi="Times New Roman" w:cs="Times New Roman"/>
                <w:sz w:val="20"/>
              </w:rPr>
            </w:pPr>
          </w:p>
        </w:tc>
        <w:tc>
          <w:tcPr>
            <w:tcW w:w="1814" w:type="dxa"/>
          </w:tcPr>
          <w:p w14:paraId="43A0A0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фенобарбитал</w:t>
            </w:r>
          </w:p>
        </w:tc>
        <w:tc>
          <w:tcPr>
            <w:tcW w:w="4192" w:type="dxa"/>
          </w:tcPr>
          <w:p w14:paraId="04436D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FF6053E" w14:textId="77777777" w:rsidTr="00B23B0D">
        <w:trPr>
          <w:trHeight w:val="20"/>
        </w:trPr>
        <w:tc>
          <w:tcPr>
            <w:tcW w:w="1020" w:type="dxa"/>
          </w:tcPr>
          <w:p w14:paraId="457F5AF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N03AB</w:t>
            </w:r>
          </w:p>
        </w:tc>
        <w:tc>
          <w:tcPr>
            <w:tcW w:w="2608" w:type="dxa"/>
          </w:tcPr>
          <w:p w14:paraId="41D083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гидантоина</w:t>
            </w:r>
          </w:p>
        </w:tc>
        <w:tc>
          <w:tcPr>
            <w:tcW w:w="1814" w:type="dxa"/>
          </w:tcPr>
          <w:p w14:paraId="7761F3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фенитоин</w:t>
            </w:r>
          </w:p>
        </w:tc>
        <w:tc>
          <w:tcPr>
            <w:tcW w:w="4192" w:type="dxa"/>
          </w:tcPr>
          <w:p w14:paraId="03CD8F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3EB1C63" w14:textId="77777777" w:rsidTr="00B23B0D">
        <w:trPr>
          <w:trHeight w:val="20"/>
        </w:trPr>
        <w:tc>
          <w:tcPr>
            <w:tcW w:w="1020" w:type="dxa"/>
          </w:tcPr>
          <w:p w14:paraId="1C3410B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N03AD</w:t>
            </w:r>
          </w:p>
        </w:tc>
        <w:tc>
          <w:tcPr>
            <w:tcW w:w="2608" w:type="dxa"/>
          </w:tcPr>
          <w:p w14:paraId="187CFA72"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сукцинимида</w:t>
            </w:r>
          </w:p>
          <w:p w14:paraId="1471F342" w14:textId="77777777" w:rsidR="00B23B0D" w:rsidRPr="00743233" w:rsidRDefault="00B23B0D" w:rsidP="00232B83">
            <w:pPr>
              <w:pStyle w:val="ConsPlusNormal"/>
              <w:rPr>
                <w:rFonts w:ascii="Times New Roman" w:hAnsi="Times New Roman" w:cs="Times New Roman"/>
                <w:sz w:val="20"/>
              </w:rPr>
            </w:pPr>
          </w:p>
        </w:tc>
        <w:tc>
          <w:tcPr>
            <w:tcW w:w="1814" w:type="dxa"/>
          </w:tcPr>
          <w:p w14:paraId="728DD5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этосуксимид</w:t>
            </w:r>
          </w:p>
        </w:tc>
        <w:tc>
          <w:tcPr>
            <w:tcW w:w="4192" w:type="dxa"/>
          </w:tcPr>
          <w:p w14:paraId="465708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7BB42784" w14:textId="77777777" w:rsidTr="00B23B0D">
        <w:trPr>
          <w:trHeight w:val="20"/>
        </w:trPr>
        <w:tc>
          <w:tcPr>
            <w:tcW w:w="1020" w:type="dxa"/>
          </w:tcPr>
          <w:p w14:paraId="3DACACD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N03AE</w:t>
            </w:r>
          </w:p>
        </w:tc>
        <w:tc>
          <w:tcPr>
            <w:tcW w:w="2608" w:type="dxa"/>
          </w:tcPr>
          <w:p w14:paraId="246EF0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бензодиазепина</w:t>
            </w:r>
          </w:p>
        </w:tc>
        <w:tc>
          <w:tcPr>
            <w:tcW w:w="1814" w:type="dxa"/>
          </w:tcPr>
          <w:p w14:paraId="4F10DE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клоназепам</w:t>
            </w:r>
          </w:p>
        </w:tc>
        <w:tc>
          <w:tcPr>
            <w:tcW w:w="4192" w:type="dxa"/>
          </w:tcPr>
          <w:p w14:paraId="552807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210DF37" w14:textId="77777777" w:rsidTr="00B23B0D">
        <w:trPr>
          <w:trHeight w:val="20"/>
        </w:trPr>
        <w:tc>
          <w:tcPr>
            <w:tcW w:w="1020" w:type="dxa"/>
          </w:tcPr>
          <w:p w14:paraId="495CDC6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N03AF</w:t>
            </w:r>
          </w:p>
        </w:tc>
        <w:tc>
          <w:tcPr>
            <w:tcW w:w="2608" w:type="dxa"/>
          </w:tcPr>
          <w:p w14:paraId="0A7F3E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карбоксамида</w:t>
            </w:r>
          </w:p>
        </w:tc>
        <w:tc>
          <w:tcPr>
            <w:tcW w:w="1814" w:type="dxa"/>
          </w:tcPr>
          <w:p w14:paraId="4E9120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карбамазепин</w:t>
            </w:r>
          </w:p>
        </w:tc>
        <w:tc>
          <w:tcPr>
            <w:tcW w:w="4192" w:type="dxa"/>
          </w:tcPr>
          <w:p w14:paraId="309467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8587A6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p w14:paraId="055BD4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оболочкой;</w:t>
            </w:r>
          </w:p>
          <w:p w14:paraId="2F015B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tc>
      </w:tr>
      <w:tr w:rsidR="00FC35F1" w:rsidRPr="00743233" w14:paraId="43DDF410" w14:textId="77777777" w:rsidTr="00B23B0D">
        <w:trPr>
          <w:trHeight w:val="20"/>
        </w:trPr>
        <w:tc>
          <w:tcPr>
            <w:tcW w:w="1020" w:type="dxa"/>
          </w:tcPr>
          <w:p w14:paraId="3C503AF7" w14:textId="77777777" w:rsidR="00FC35F1" w:rsidRPr="00743233" w:rsidRDefault="00FC35F1" w:rsidP="00232B83">
            <w:pPr>
              <w:pStyle w:val="ConsPlusNormal"/>
              <w:rPr>
                <w:rFonts w:ascii="Times New Roman" w:hAnsi="Times New Roman" w:cs="Times New Roman"/>
                <w:sz w:val="20"/>
              </w:rPr>
            </w:pPr>
          </w:p>
        </w:tc>
        <w:tc>
          <w:tcPr>
            <w:tcW w:w="2608" w:type="dxa"/>
          </w:tcPr>
          <w:p w14:paraId="6CF2E47A" w14:textId="77777777" w:rsidR="00FC35F1" w:rsidRPr="00743233" w:rsidRDefault="00FC35F1" w:rsidP="00232B83">
            <w:pPr>
              <w:pStyle w:val="ConsPlusNormal"/>
              <w:rPr>
                <w:rFonts w:ascii="Times New Roman" w:hAnsi="Times New Roman" w:cs="Times New Roman"/>
                <w:sz w:val="20"/>
              </w:rPr>
            </w:pPr>
          </w:p>
        </w:tc>
        <w:tc>
          <w:tcPr>
            <w:tcW w:w="1814" w:type="dxa"/>
          </w:tcPr>
          <w:p w14:paraId="3D3418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окскарбазепин</w:t>
            </w:r>
          </w:p>
        </w:tc>
        <w:tc>
          <w:tcPr>
            <w:tcW w:w="4192" w:type="dxa"/>
          </w:tcPr>
          <w:p w14:paraId="12AA38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27535B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F92BC7E" w14:textId="77777777" w:rsidTr="00B23B0D">
        <w:trPr>
          <w:trHeight w:val="20"/>
        </w:trPr>
        <w:tc>
          <w:tcPr>
            <w:tcW w:w="1020" w:type="dxa"/>
          </w:tcPr>
          <w:p w14:paraId="34E8E96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N03AG</w:t>
            </w:r>
          </w:p>
        </w:tc>
        <w:tc>
          <w:tcPr>
            <w:tcW w:w="2608" w:type="dxa"/>
          </w:tcPr>
          <w:p w14:paraId="664FA5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жирных кислот</w:t>
            </w:r>
          </w:p>
        </w:tc>
        <w:tc>
          <w:tcPr>
            <w:tcW w:w="1814" w:type="dxa"/>
          </w:tcPr>
          <w:p w14:paraId="18886F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вальпроевая кислота</w:t>
            </w:r>
          </w:p>
        </w:tc>
        <w:tc>
          <w:tcPr>
            <w:tcW w:w="4192" w:type="dxa"/>
          </w:tcPr>
          <w:p w14:paraId="452D45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с пролонгированным высвобождением;</w:t>
            </w:r>
          </w:p>
          <w:p w14:paraId="74CF22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49697A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6E89BF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358546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54DD60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 (для детей);</w:t>
            </w:r>
          </w:p>
          <w:p w14:paraId="4BDC35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p w14:paraId="5A079F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оболочкой;</w:t>
            </w:r>
          </w:p>
          <w:p w14:paraId="719048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472FCB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0E8F4607" w14:textId="77777777" w:rsidTr="00B23B0D">
        <w:trPr>
          <w:trHeight w:val="20"/>
        </w:trPr>
        <w:tc>
          <w:tcPr>
            <w:tcW w:w="1020" w:type="dxa"/>
          </w:tcPr>
          <w:p w14:paraId="0B55EF4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N03AX</w:t>
            </w:r>
          </w:p>
        </w:tc>
        <w:tc>
          <w:tcPr>
            <w:tcW w:w="2608" w:type="dxa"/>
          </w:tcPr>
          <w:p w14:paraId="7AC8AD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противоэпилептические препараты</w:t>
            </w:r>
          </w:p>
        </w:tc>
        <w:tc>
          <w:tcPr>
            <w:tcW w:w="1814" w:type="dxa"/>
          </w:tcPr>
          <w:p w14:paraId="7FBE01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бриварацетам</w:t>
            </w:r>
          </w:p>
        </w:tc>
        <w:tc>
          <w:tcPr>
            <w:tcW w:w="4192" w:type="dxa"/>
          </w:tcPr>
          <w:p w14:paraId="375337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34340C7" w14:textId="77777777" w:rsidTr="00B23B0D">
        <w:trPr>
          <w:trHeight w:val="20"/>
        </w:trPr>
        <w:tc>
          <w:tcPr>
            <w:tcW w:w="1020" w:type="dxa"/>
          </w:tcPr>
          <w:p w14:paraId="297E3CA2" w14:textId="77777777" w:rsidR="00FC35F1" w:rsidRPr="00743233" w:rsidRDefault="00FC35F1" w:rsidP="00232B83">
            <w:pPr>
              <w:pStyle w:val="ConsPlusNormal"/>
              <w:rPr>
                <w:rFonts w:ascii="Times New Roman" w:hAnsi="Times New Roman" w:cs="Times New Roman"/>
                <w:sz w:val="20"/>
              </w:rPr>
            </w:pPr>
          </w:p>
        </w:tc>
        <w:tc>
          <w:tcPr>
            <w:tcW w:w="2608" w:type="dxa"/>
          </w:tcPr>
          <w:p w14:paraId="6AE8CE44" w14:textId="77777777" w:rsidR="00FC35F1" w:rsidRPr="00743233" w:rsidRDefault="00FC35F1" w:rsidP="00232B83">
            <w:pPr>
              <w:pStyle w:val="ConsPlusNormal"/>
              <w:rPr>
                <w:rFonts w:ascii="Times New Roman" w:hAnsi="Times New Roman" w:cs="Times New Roman"/>
                <w:sz w:val="20"/>
              </w:rPr>
            </w:pPr>
          </w:p>
        </w:tc>
        <w:tc>
          <w:tcPr>
            <w:tcW w:w="1814" w:type="dxa"/>
          </w:tcPr>
          <w:p w14:paraId="003E08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лакосамид</w:t>
            </w:r>
          </w:p>
        </w:tc>
        <w:tc>
          <w:tcPr>
            <w:tcW w:w="4192" w:type="dxa"/>
          </w:tcPr>
          <w:p w14:paraId="66D821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0C7FF0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B5A565B" w14:textId="77777777" w:rsidTr="00B23B0D">
        <w:trPr>
          <w:trHeight w:val="20"/>
        </w:trPr>
        <w:tc>
          <w:tcPr>
            <w:tcW w:w="1020" w:type="dxa"/>
          </w:tcPr>
          <w:p w14:paraId="6618DC05" w14:textId="77777777" w:rsidR="00FC35F1" w:rsidRPr="00743233" w:rsidRDefault="00FC35F1" w:rsidP="00232B83">
            <w:pPr>
              <w:pStyle w:val="ConsPlusNormal"/>
              <w:rPr>
                <w:rFonts w:ascii="Times New Roman" w:hAnsi="Times New Roman" w:cs="Times New Roman"/>
                <w:sz w:val="20"/>
              </w:rPr>
            </w:pPr>
          </w:p>
        </w:tc>
        <w:tc>
          <w:tcPr>
            <w:tcW w:w="2608" w:type="dxa"/>
          </w:tcPr>
          <w:p w14:paraId="62BDA1D4" w14:textId="77777777" w:rsidR="00FC35F1" w:rsidRPr="00743233" w:rsidRDefault="00FC35F1" w:rsidP="00232B83">
            <w:pPr>
              <w:pStyle w:val="ConsPlusNormal"/>
              <w:rPr>
                <w:rFonts w:ascii="Times New Roman" w:hAnsi="Times New Roman" w:cs="Times New Roman"/>
                <w:sz w:val="20"/>
              </w:rPr>
            </w:pPr>
          </w:p>
        </w:tc>
        <w:tc>
          <w:tcPr>
            <w:tcW w:w="1814" w:type="dxa"/>
          </w:tcPr>
          <w:p w14:paraId="1FF61F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леветирацетам</w:t>
            </w:r>
          </w:p>
        </w:tc>
        <w:tc>
          <w:tcPr>
            <w:tcW w:w="4192" w:type="dxa"/>
          </w:tcPr>
          <w:p w14:paraId="40130CA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35D9E4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031157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DEC7D4D" w14:textId="77777777" w:rsidTr="00B23B0D">
        <w:trPr>
          <w:trHeight w:val="20"/>
        </w:trPr>
        <w:tc>
          <w:tcPr>
            <w:tcW w:w="1020" w:type="dxa"/>
          </w:tcPr>
          <w:p w14:paraId="63AFCFBA" w14:textId="77777777" w:rsidR="00FC35F1" w:rsidRPr="00743233" w:rsidRDefault="00FC35F1" w:rsidP="00232B83">
            <w:pPr>
              <w:pStyle w:val="ConsPlusNormal"/>
              <w:rPr>
                <w:rFonts w:ascii="Times New Roman" w:hAnsi="Times New Roman" w:cs="Times New Roman"/>
                <w:sz w:val="20"/>
              </w:rPr>
            </w:pPr>
          </w:p>
        </w:tc>
        <w:tc>
          <w:tcPr>
            <w:tcW w:w="2608" w:type="dxa"/>
          </w:tcPr>
          <w:p w14:paraId="6AC10E46" w14:textId="77777777" w:rsidR="00FC35F1" w:rsidRPr="00743233" w:rsidRDefault="00FC35F1" w:rsidP="00232B83">
            <w:pPr>
              <w:pStyle w:val="ConsPlusNormal"/>
              <w:rPr>
                <w:rFonts w:ascii="Times New Roman" w:hAnsi="Times New Roman" w:cs="Times New Roman"/>
                <w:sz w:val="20"/>
              </w:rPr>
            </w:pPr>
          </w:p>
        </w:tc>
        <w:tc>
          <w:tcPr>
            <w:tcW w:w="1814" w:type="dxa"/>
          </w:tcPr>
          <w:p w14:paraId="0B4D8F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перампанел</w:t>
            </w:r>
          </w:p>
        </w:tc>
        <w:tc>
          <w:tcPr>
            <w:tcW w:w="4192" w:type="dxa"/>
          </w:tcPr>
          <w:p w14:paraId="3981A6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45EC714" w14:textId="77777777" w:rsidTr="00B23B0D">
        <w:trPr>
          <w:trHeight w:val="20"/>
        </w:trPr>
        <w:tc>
          <w:tcPr>
            <w:tcW w:w="1020" w:type="dxa"/>
          </w:tcPr>
          <w:p w14:paraId="348FD235" w14:textId="77777777" w:rsidR="00FC35F1" w:rsidRPr="00743233" w:rsidRDefault="00FC35F1" w:rsidP="00232B83">
            <w:pPr>
              <w:pStyle w:val="ConsPlusNormal"/>
              <w:rPr>
                <w:rFonts w:ascii="Times New Roman" w:hAnsi="Times New Roman" w:cs="Times New Roman"/>
                <w:sz w:val="20"/>
              </w:rPr>
            </w:pPr>
          </w:p>
        </w:tc>
        <w:tc>
          <w:tcPr>
            <w:tcW w:w="2608" w:type="dxa"/>
          </w:tcPr>
          <w:p w14:paraId="0C800FED" w14:textId="77777777" w:rsidR="00FC35F1" w:rsidRPr="00743233" w:rsidRDefault="00FC35F1" w:rsidP="00232B83">
            <w:pPr>
              <w:pStyle w:val="ConsPlusNormal"/>
              <w:rPr>
                <w:rFonts w:ascii="Times New Roman" w:hAnsi="Times New Roman" w:cs="Times New Roman"/>
                <w:sz w:val="20"/>
              </w:rPr>
            </w:pPr>
          </w:p>
        </w:tc>
        <w:tc>
          <w:tcPr>
            <w:tcW w:w="1814" w:type="dxa"/>
          </w:tcPr>
          <w:p w14:paraId="27EFB45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прегабалин</w:t>
            </w:r>
          </w:p>
        </w:tc>
        <w:tc>
          <w:tcPr>
            <w:tcW w:w="4192" w:type="dxa"/>
          </w:tcPr>
          <w:p w14:paraId="31E54A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7B69C106" w14:textId="77777777" w:rsidTr="00B23B0D">
        <w:trPr>
          <w:trHeight w:val="20"/>
        </w:trPr>
        <w:tc>
          <w:tcPr>
            <w:tcW w:w="1020" w:type="dxa"/>
          </w:tcPr>
          <w:p w14:paraId="030822D6" w14:textId="77777777" w:rsidR="00FC35F1" w:rsidRPr="00743233" w:rsidRDefault="00FC35F1" w:rsidP="00232B83">
            <w:pPr>
              <w:pStyle w:val="ConsPlusNormal"/>
              <w:rPr>
                <w:rFonts w:ascii="Times New Roman" w:hAnsi="Times New Roman" w:cs="Times New Roman"/>
                <w:sz w:val="20"/>
              </w:rPr>
            </w:pPr>
          </w:p>
        </w:tc>
        <w:tc>
          <w:tcPr>
            <w:tcW w:w="2608" w:type="dxa"/>
          </w:tcPr>
          <w:p w14:paraId="6A2D13AD" w14:textId="77777777" w:rsidR="00FC35F1" w:rsidRPr="00743233" w:rsidRDefault="00FC35F1" w:rsidP="00232B83">
            <w:pPr>
              <w:pStyle w:val="ConsPlusNormal"/>
              <w:rPr>
                <w:rFonts w:ascii="Times New Roman" w:hAnsi="Times New Roman" w:cs="Times New Roman"/>
                <w:sz w:val="20"/>
              </w:rPr>
            </w:pPr>
          </w:p>
        </w:tc>
        <w:tc>
          <w:tcPr>
            <w:tcW w:w="1814" w:type="dxa"/>
          </w:tcPr>
          <w:p w14:paraId="5E58CC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топирамат</w:t>
            </w:r>
          </w:p>
        </w:tc>
        <w:tc>
          <w:tcPr>
            <w:tcW w:w="4192" w:type="dxa"/>
          </w:tcPr>
          <w:p w14:paraId="0FBACBB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C24D0C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EFD4124" w14:textId="77777777" w:rsidTr="00B23B0D">
        <w:trPr>
          <w:trHeight w:val="20"/>
        </w:trPr>
        <w:tc>
          <w:tcPr>
            <w:tcW w:w="1020" w:type="dxa"/>
          </w:tcPr>
          <w:p w14:paraId="231EEA8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w:t>
            </w:r>
          </w:p>
        </w:tc>
        <w:tc>
          <w:tcPr>
            <w:tcW w:w="2608" w:type="dxa"/>
          </w:tcPr>
          <w:p w14:paraId="741743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противопаркинсонические препараты</w:t>
            </w:r>
          </w:p>
        </w:tc>
        <w:tc>
          <w:tcPr>
            <w:tcW w:w="1814" w:type="dxa"/>
          </w:tcPr>
          <w:p w14:paraId="3B7D1AFE" w14:textId="77777777" w:rsidR="00FC35F1" w:rsidRPr="00743233" w:rsidRDefault="00FC35F1" w:rsidP="00232B83">
            <w:pPr>
              <w:pStyle w:val="ConsPlusNormal"/>
              <w:rPr>
                <w:rFonts w:ascii="Times New Roman" w:hAnsi="Times New Roman" w:cs="Times New Roman"/>
                <w:sz w:val="20"/>
              </w:rPr>
            </w:pPr>
          </w:p>
        </w:tc>
        <w:tc>
          <w:tcPr>
            <w:tcW w:w="4192" w:type="dxa"/>
          </w:tcPr>
          <w:p w14:paraId="4981433C" w14:textId="77777777" w:rsidR="00FC35F1" w:rsidRPr="00743233" w:rsidRDefault="00FC35F1" w:rsidP="00232B83">
            <w:pPr>
              <w:pStyle w:val="ConsPlusNormal"/>
              <w:rPr>
                <w:rFonts w:ascii="Times New Roman" w:hAnsi="Times New Roman" w:cs="Times New Roman"/>
                <w:sz w:val="20"/>
              </w:rPr>
            </w:pPr>
          </w:p>
        </w:tc>
      </w:tr>
      <w:tr w:rsidR="00FC35F1" w:rsidRPr="00743233" w14:paraId="4FC0B400" w14:textId="77777777" w:rsidTr="00B23B0D">
        <w:trPr>
          <w:trHeight w:val="20"/>
        </w:trPr>
        <w:tc>
          <w:tcPr>
            <w:tcW w:w="1020" w:type="dxa"/>
          </w:tcPr>
          <w:p w14:paraId="54B8F4F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N04A</w:t>
            </w:r>
          </w:p>
        </w:tc>
        <w:tc>
          <w:tcPr>
            <w:tcW w:w="2608" w:type="dxa"/>
          </w:tcPr>
          <w:p w14:paraId="5699AC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антихолинергические средства</w:t>
            </w:r>
          </w:p>
        </w:tc>
        <w:tc>
          <w:tcPr>
            <w:tcW w:w="1814" w:type="dxa"/>
          </w:tcPr>
          <w:p w14:paraId="608BBEBC" w14:textId="77777777" w:rsidR="00FC35F1" w:rsidRPr="00743233" w:rsidRDefault="00FC35F1" w:rsidP="00232B83">
            <w:pPr>
              <w:pStyle w:val="ConsPlusNormal"/>
              <w:rPr>
                <w:rFonts w:ascii="Times New Roman" w:hAnsi="Times New Roman" w:cs="Times New Roman"/>
                <w:sz w:val="20"/>
              </w:rPr>
            </w:pPr>
          </w:p>
        </w:tc>
        <w:tc>
          <w:tcPr>
            <w:tcW w:w="4192" w:type="dxa"/>
          </w:tcPr>
          <w:p w14:paraId="6C212CCD" w14:textId="77777777" w:rsidR="00FC35F1" w:rsidRPr="00743233" w:rsidRDefault="00FC35F1" w:rsidP="00232B83">
            <w:pPr>
              <w:pStyle w:val="ConsPlusNormal"/>
              <w:rPr>
                <w:rFonts w:ascii="Times New Roman" w:hAnsi="Times New Roman" w:cs="Times New Roman"/>
                <w:sz w:val="20"/>
              </w:rPr>
            </w:pPr>
          </w:p>
        </w:tc>
      </w:tr>
      <w:tr w:rsidR="00FC35F1" w:rsidRPr="00743233" w14:paraId="7F64018F" w14:textId="77777777" w:rsidTr="00B23B0D">
        <w:trPr>
          <w:trHeight w:val="20"/>
        </w:trPr>
        <w:tc>
          <w:tcPr>
            <w:tcW w:w="1020" w:type="dxa"/>
          </w:tcPr>
          <w:p w14:paraId="2EC643D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N04AA</w:t>
            </w:r>
          </w:p>
        </w:tc>
        <w:tc>
          <w:tcPr>
            <w:tcW w:w="2608" w:type="dxa"/>
          </w:tcPr>
          <w:p w14:paraId="072528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третичные амины</w:t>
            </w:r>
          </w:p>
        </w:tc>
        <w:tc>
          <w:tcPr>
            <w:tcW w:w="1814" w:type="dxa"/>
          </w:tcPr>
          <w:p w14:paraId="378CECF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бипериден</w:t>
            </w:r>
          </w:p>
        </w:tc>
        <w:tc>
          <w:tcPr>
            <w:tcW w:w="4192" w:type="dxa"/>
          </w:tcPr>
          <w:p w14:paraId="346A79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73B199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1E78C73" w14:textId="77777777" w:rsidTr="00B23B0D">
        <w:trPr>
          <w:trHeight w:val="20"/>
        </w:trPr>
        <w:tc>
          <w:tcPr>
            <w:tcW w:w="1020" w:type="dxa"/>
          </w:tcPr>
          <w:p w14:paraId="3A9CCEC0" w14:textId="77777777" w:rsidR="00FC35F1" w:rsidRPr="00743233" w:rsidRDefault="00FC35F1" w:rsidP="00232B83">
            <w:pPr>
              <w:pStyle w:val="ConsPlusNormal"/>
              <w:rPr>
                <w:rFonts w:ascii="Times New Roman" w:hAnsi="Times New Roman" w:cs="Times New Roman"/>
                <w:sz w:val="20"/>
              </w:rPr>
            </w:pPr>
          </w:p>
        </w:tc>
        <w:tc>
          <w:tcPr>
            <w:tcW w:w="2608" w:type="dxa"/>
          </w:tcPr>
          <w:p w14:paraId="2CB462B5" w14:textId="77777777" w:rsidR="00FC35F1" w:rsidRPr="00743233" w:rsidRDefault="00FC35F1" w:rsidP="00232B83">
            <w:pPr>
              <w:pStyle w:val="ConsPlusNormal"/>
              <w:rPr>
                <w:rFonts w:ascii="Times New Roman" w:hAnsi="Times New Roman" w:cs="Times New Roman"/>
                <w:sz w:val="20"/>
              </w:rPr>
            </w:pPr>
          </w:p>
        </w:tc>
        <w:tc>
          <w:tcPr>
            <w:tcW w:w="1814" w:type="dxa"/>
          </w:tcPr>
          <w:p w14:paraId="1F3B94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тригексифенидил</w:t>
            </w:r>
          </w:p>
        </w:tc>
        <w:tc>
          <w:tcPr>
            <w:tcW w:w="4192" w:type="dxa"/>
          </w:tcPr>
          <w:p w14:paraId="4BAE1E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1193B9E" w14:textId="77777777" w:rsidTr="00B23B0D">
        <w:trPr>
          <w:trHeight w:val="20"/>
        </w:trPr>
        <w:tc>
          <w:tcPr>
            <w:tcW w:w="1020" w:type="dxa"/>
          </w:tcPr>
          <w:p w14:paraId="5B040EF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N04B</w:t>
            </w:r>
          </w:p>
        </w:tc>
        <w:tc>
          <w:tcPr>
            <w:tcW w:w="2608" w:type="dxa"/>
          </w:tcPr>
          <w:p w14:paraId="45BFD9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дофаминергические средства</w:t>
            </w:r>
          </w:p>
        </w:tc>
        <w:tc>
          <w:tcPr>
            <w:tcW w:w="1814" w:type="dxa"/>
          </w:tcPr>
          <w:p w14:paraId="6C05ECF0" w14:textId="77777777" w:rsidR="00FC35F1" w:rsidRPr="00743233" w:rsidRDefault="00FC35F1" w:rsidP="00232B83">
            <w:pPr>
              <w:pStyle w:val="ConsPlusNormal"/>
              <w:rPr>
                <w:rFonts w:ascii="Times New Roman" w:hAnsi="Times New Roman" w:cs="Times New Roman"/>
                <w:sz w:val="20"/>
              </w:rPr>
            </w:pPr>
          </w:p>
        </w:tc>
        <w:tc>
          <w:tcPr>
            <w:tcW w:w="4192" w:type="dxa"/>
          </w:tcPr>
          <w:p w14:paraId="3A5F9D10" w14:textId="77777777" w:rsidR="00FC35F1" w:rsidRPr="00743233" w:rsidRDefault="00FC35F1" w:rsidP="00232B83">
            <w:pPr>
              <w:pStyle w:val="ConsPlusNormal"/>
              <w:rPr>
                <w:rFonts w:ascii="Times New Roman" w:hAnsi="Times New Roman" w:cs="Times New Roman"/>
                <w:sz w:val="20"/>
              </w:rPr>
            </w:pPr>
          </w:p>
        </w:tc>
      </w:tr>
      <w:tr w:rsidR="00FC35F1" w:rsidRPr="00743233" w14:paraId="25472964" w14:textId="77777777" w:rsidTr="00B23B0D">
        <w:trPr>
          <w:trHeight w:val="20"/>
        </w:trPr>
        <w:tc>
          <w:tcPr>
            <w:tcW w:w="1020" w:type="dxa"/>
          </w:tcPr>
          <w:p w14:paraId="4010D6D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N04BA</w:t>
            </w:r>
          </w:p>
        </w:tc>
        <w:tc>
          <w:tcPr>
            <w:tcW w:w="2608" w:type="dxa"/>
          </w:tcPr>
          <w:p w14:paraId="610EEA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допа и ее производные</w:t>
            </w:r>
          </w:p>
        </w:tc>
        <w:tc>
          <w:tcPr>
            <w:tcW w:w="1814" w:type="dxa"/>
          </w:tcPr>
          <w:p w14:paraId="1434A7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леводопа + бенсеразид</w:t>
            </w:r>
          </w:p>
        </w:tc>
        <w:tc>
          <w:tcPr>
            <w:tcW w:w="4192" w:type="dxa"/>
          </w:tcPr>
          <w:p w14:paraId="42F93A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E34AB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модифицированным высвобождением;</w:t>
            </w:r>
          </w:p>
          <w:p w14:paraId="759724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267DA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tc>
      </w:tr>
      <w:tr w:rsidR="00FC35F1" w:rsidRPr="00743233" w14:paraId="289AB6A9" w14:textId="77777777" w:rsidTr="00B23B0D">
        <w:trPr>
          <w:trHeight w:val="20"/>
        </w:trPr>
        <w:tc>
          <w:tcPr>
            <w:tcW w:w="1020" w:type="dxa"/>
          </w:tcPr>
          <w:p w14:paraId="360BB300" w14:textId="77777777" w:rsidR="00FC35F1" w:rsidRPr="00743233" w:rsidRDefault="00FC35F1" w:rsidP="00232B83">
            <w:pPr>
              <w:pStyle w:val="ConsPlusNormal"/>
              <w:rPr>
                <w:rFonts w:ascii="Times New Roman" w:hAnsi="Times New Roman" w:cs="Times New Roman"/>
                <w:sz w:val="20"/>
              </w:rPr>
            </w:pPr>
          </w:p>
        </w:tc>
        <w:tc>
          <w:tcPr>
            <w:tcW w:w="2608" w:type="dxa"/>
          </w:tcPr>
          <w:p w14:paraId="79DEE063" w14:textId="77777777" w:rsidR="00FC35F1" w:rsidRPr="00743233" w:rsidRDefault="00FC35F1" w:rsidP="00232B83">
            <w:pPr>
              <w:pStyle w:val="ConsPlusNormal"/>
              <w:rPr>
                <w:rFonts w:ascii="Times New Roman" w:hAnsi="Times New Roman" w:cs="Times New Roman"/>
                <w:sz w:val="20"/>
              </w:rPr>
            </w:pPr>
          </w:p>
        </w:tc>
        <w:tc>
          <w:tcPr>
            <w:tcW w:w="1814" w:type="dxa"/>
          </w:tcPr>
          <w:p w14:paraId="76532A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леводопа + карбидопа</w:t>
            </w:r>
          </w:p>
        </w:tc>
        <w:tc>
          <w:tcPr>
            <w:tcW w:w="4192" w:type="dxa"/>
          </w:tcPr>
          <w:p w14:paraId="6F9455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EB5762A" w14:textId="77777777" w:rsidTr="00B23B0D">
        <w:trPr>
          <w:trHeight w:val="20"/>
        </w:trPr>
        <w:tc>
          <w:tcPr>
            <w:tcW w:w="1020" w:type="dxa"/>
          </w:tcPr>
          <w:p w14:paraId="525E32F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N04BB</w:t>
            </w:r>
          </w:p>
        </w:tc>
        <w:tc>
          <w:tcPr>
            <w:tcW w:w="2608" w:type="dxa"/>
          </w:tcPr>
          <w:p w14:paraId="02D5B8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адамантана</w:t>
            </w:r>
          </w:p>
        </w:tc>
        <w:tc>
          <w:tcPr>
            <w:tcW w:w="1814" w:type="dxa"/>
          </w:tcPr>
          <w:p w14:paraId="5C0EE6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амантадин</w:t>
            </w:r>
          </w:p>
        </w:tc>
        <w:tc>
          <w:tcPr>
            <w:tcW w:w="4192" w:type="dxa"/>
          </w:tcPr>
          <w:p w14:paraId="42AA12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118462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515DB9F" w14:textId="77777777" w:rsidTr="00B23B0D">
        <w:trPr>
          <w:trHeight w:val="20"/>
        </w:trPr>
        <w:tc>
          <w:tcPr>
            <w:tcW w:w="1020" w:type="dxa"/>
          </w:tcPr>
          <w:p w14:paraId="3282EB7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N04BC</w:t>
            </w:r>
          </w:p>
        </w:tc>
        <w:tc>
          <w:tcPr>
            <w:tcW w:w="2608" w:type="dxa"/>
          </w:tcPr>
          <w:p w14:paraId="639130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агонисты дофаминовых рецепторов</w:t>
            </w:r>
          </w:p>
        </w:tc>
        <w:tc>
          <w:tcPr>
            <w:tcW w:w="1814" w:type="dxa"/>
          </w:tcPr>
          <w:p w14:paraId="53FE24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пирибедил</w:t>
            </w:r>
          </w:p>
        </w:tc>
        <w:tc>
          <w:tcPr>
            <w:tcW w:w="4192" w:type="dxa"/>
          </w:tcPr>
          <w:p w14:paraId="57DC23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контролируемым высвобождением, покрытые оболочкой;</w:t>
            </w:r>
          </w:p>
          <w:p w14:paraId="333FE3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контролируемым высвобождением, покрытые пленочной оболочкой</w:t>
            </w:r>
          </w:p>
        </w:tc>
      </w:tr>
      <w:tr w:rsidR="00FC35F1" w:rsidRPr="00743233" w14:paraId="2E33C207" w14:textId="77777777" w:rsidTr="00B23B0D">
        <w:trPr>
          <w:trHeight w:val="20"/>
        </w:trPr>
        <w:tc>
          <w:tcPr>
            <w:tcW w:w="1020" w:type="dxa"/>
          </w:tcPr>
          <w:p w14:paraId="22973509" w14:textId="77777777" w:rsidR="00FC35F1" w:rsidRPr="00743233" w:rsidRDefault="00FC35F1" w:rsidP="00232B83">
            <w:pPr>
              <w:pStyle w:val="ConsPlusNormal"/>
              <w:rPr>
                <w:rFonts w:ascii="Times New Roman" w:hAnsi="Times New Roman" w:cs="Times New Roman"/>
                <w:sz w:val="20"/>
              </w:rPr>
            </w:pPr>
          </w:p>
        </w:tc>
        <w:tc>
          <w:tcPr>
            <w:tcW w:w="2608" w:type="dxa"/>
          </w:tcPr>
          <w:p w14:paraId="1DDA5EAE" w14:textId="77777777" w:rsidR="00FC35F1" w:rsidRPr="00743233" w:rsidRDefault="00FC35F1" w:rsidP="00232B83">
            <w:pPr>
              <w:pStyle w:val="ConsPlusNormal"/>
              <w:rPr>
                <w:rFonts w:ascii="Times New Roman" w:hAnsi="Times New Roman" w:cs="Times New Roman"/>
                <w:sz w:val="20"/>
              </w:rPr>
            </w:pPr>
          </w:p>
        </w:tc>
        <w:tc>
          <w:tcPr>
            <w:tcW w:w="1814" w:type="dxa"/>
          </w:tcPr>
          <w:p w14:paraId="5D6F0C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прамипексол</w:t>
            </w:r>
          </w:p>
        </w:tc>
        <w:tc>
          <w:tcPr>
            <w:tcW w:w="4192" w:type="dxa"/>
          </w:tcPr>
          <w:p w14:paraId="084C16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69F9C6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w:t>
            </w:r>
          </w:p>
        </w:tc>
      </w:tr>
      <w:tr w:rsidR="00FC35F1" w:rsidRPr="00743233" w14:paraId="355F3662" w14:textId="77777777" w:rsidTr="00B23B0D">
        <w:trPr>
          <w:trHeight w:val="20"/>
        </w:trPr>
        <w:tc>
          <w:tcPr>
            <w:tcW w:w="1020" w:type="dxa"/>
          </w:tcPr>
          <w:p w14:paraId="12A743B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w:t>
            </w:r>
          </w:p>
        </w:tc>
        <w:tc>
          <w:tcPr>
            <w:tcW w:w="2608" w:type="dxa"/>
          </w:tcPr>
          <w:p w14:paraId="35DC72C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психолептики</w:t>
            </w:r>
          </w:p>
        </w:tc>
        <w:tc>
          <w:tcPr>
            <w:tcW w:w="1814" w:type="dxa"/>
          </w:tcPr>
          <w:p w14:paraId="652D27B1" w14:textId="77777777" w:rsidR="00FC35F1" w:rsidRPr="00743233" w:rsidRDefault="00FC35F1" w:rsidP="00232B83">
            <w:pPr>
              <w:pStyle w:val="ConsPlusNormal"/>
              <w:rPr>
                <w:rFonts w:ascii="Times New Roman" w:hAnsi="Times New Roman" w:cs="Times New Roman"/>
                <w:sz w:val="20"/>
              </w:rPr>
            </w:pPr>
          </w:p>
        </w:tc>
        <w:tc>
          <w:tcPr>
            <w:tcW w:w="4192" w:type="dxa"/>
          </w:tcPr>
          <w:p w14:paraId="1058AFDC" w14:textId="77777777" w:rsidR="00FC35F1" w:rsidRPr="00743233" w:rsidRDefault="00FC35F1" w:rsidP="00232B83">
            <w:pPr>
              <w:pStyle w:val="ConsPlusNormal"/>
              <w:rPr>
                <w:rFonts w:ascii="Times New Roman" w:hAnsi="Times New Roman" w:cs="Times New Roman"/>
                <w:sz w:val="20"/>
              </w:rPr>
            </w:pPr>
          </w:p>
        </w:tc>
      </w:tr>
      <w:tr w:rsidR="00FC35F1" w:rsidRPr="00743233" w14:paraId="44F1AA72" w14:textId="77777777" w:rsidTr="00B23B0D">
        <w:trPr>
          <w:trHeight w:val="20"/>
        </w:trPr>
        <w:tc>
          <w:tcPr>
            <w:tcW w:w="1020" w:type="dxa"/>
          </w:tcPr>
          <w:p w14:paraId="20B60E9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w:t>
            </w:r>
          </w:p>
        </w:tc>
        <w:tc>
          <w:tcPr>
            <w:tcW w:w="2608" w:type="dxa"/>
          </w:tcPr>
          <w:p w14:paraId="035996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антипсихотические средства</w:t>
            </w:r>
          </w:p>
        </w:tc>
        <w:tc>
          <w:tcPr>
            <w:tcW w:w="1814" w:type="dxa"/>
          </w:tcPr>
          <w:p w14:paraId="1EF59DE6" w14:textId="77777777" w:rsidR="00FC35F1" w:rsidRPr="00743233" w:rsidRDefault="00FC35F1" w:rsidP="00232B83">
            <w:pPr>
              <w:pStyle w:val="ConsPlusNormal"/>
              <w:rPr>
                <w:rFonts w:ascii="Times New Roman" w:hAnsi="Times New Roman" w:cs="Times New Roman"/>
                <w:sz w:val="20"/>
              </w:rPr>
            </w:pPr>
          </w:p>
        </w:tc>
        <w:tc>
          <w:tcPr>
            <w:tcW w:w="4192" w:type="dxa"/>
          </w:tcPr>
          <w:p w14:paraId="4FB7457D" w14:textId="77777777" w:rsidR="00FC35F1" w:rsidRPr="00743233" w:rsidRDefault="00FC35F1" w:rsidP="00232B83">
            <w:pPr>
              <w:pStyle w:val="ConsPlusNormal"/>
              <w:rPr>
                <w:rFonts w:ascii="Times New Roman" w:hAnsi="Times New Roman" w:cs="Times New Roman"/>
                <w:sz w:val="20"/>
              </w:rPr>
            </w:pPr>
          </w:p>
        </w:tc>
      </w:tr>
      <w:tr w:rsidR="00FC35F1" w:rsidRPr="00743233" w14:paraId="0A4A4D4C" w14:textId="77777777" w:rsidTr="00B23B0D">
        <w:trPr>
          <w:trHeight w:val="20"/>
        </w:trPr>
        <w:tc>
          <w:tcPr>
            <w:tcW w:w="1020" w:type="dxa"/>
          </w:tcPr>
          <w:p w14:paraId="0624AFA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N05AA</w:t>
            </w:r>
          </w:p>
        </w:tc>
        <w:tc>
          <w:tcPr>
            <w:tcW w:w="2608" w:type="dxa"/>
          </w:tcPr>
          <w:p w14:paraId="48747F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алифатические производные фенотиазина</w:t>
            </w:r>
          </w:p>
        </w:tc>
        <w:tc>
          <w:tcPr>
            <w:tcW w:w="1814" w:type="dxa"/>
          </w:tcPr>
          <w:p w14:paraId="383906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левомепромазин</w:t>
            </w:r>
          </w:p>
        </w:tc>
        <w:tc>
          <w:tcPr>
            <w:tcW w:w="4192" w:type="dxa"/>
          </w:tcPr>
          <w:p w14:paraId="7EAFE5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и внутримышечного введения;</w:t>
            </w:r>
          </w:p>
          <w:p w14:paraId="3D0881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0EDCE3A3" w14:textId="77777777" w:rsidTr="00B23B0D">
        <w:trPr>
          <w:trHeight w:val="20"/>
        </w:trPr>
        <w:tc>
          <w:tcPr>
            <w:tcW w:w="1020" w:type="dxa"/>
          </w:tcPr>
          <w:p w14:paraId="5F842417" w14:textId="77777777" w:rsidR="00FC35F1" w:rsidRPr="00743233" w:rsidRDefault="00FC35F1" w:rsidP="00232B83">
            <w:pPr>
              <w:pStyle w:val="ConsPlusNormal"/>
              <w:rPr>
                <w:rFonts w:ascii="Times New Roman" w:hAnsi="Times New Roman" w:cs="Times New Roman"/>
                <w:sz w:val="20"/>
              </w:rPr>
            </w:pPr>
          </w:p>
        </w:tc>
        <w:tc>
          <w:tcPr>
            <w:tcW w:w="2608" w:type="dxa"/>
          </w:tcPr>
          <w:p w14:paraId="6B696B22" w14:textId="77777777" w:rsidR="00FC35F1" w:rsidRPr="00743233" w:rsidRDefault="00FC35F1" w:rsidP="00232B83">
            <w:pPr>
              <w:pStyle w:val="ConsPlusNormal"/>
              <w:rPr>
                <w:rFonts w:ascii="Times New Roman" w:hAnsi="Times New Roman" w:cs="Times New Roman"/>
                <w:sz w:val="20"/>
              </w:rPr>
            </w:pPr>
          </w:p>
        </w:tc>
        <w:tc>
          <w:tcPr>
            <w:tcW w:w="1814" w:type="dxa"/>
          </w:tcPr>
          <w:p w14:paraId="463FDC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хлорпромазин</w:t>
            </w:r>
          </w:p>
        </w:tc>
        <w:tc>
          <w:tcPr>
            <w:tcW w:w="4192" w:type="dxa"/>
          </w:tcPr>
          <w:p w14:paraId="1B0C62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драже;</w:t>
            </w:r>
          </w:p>
          <w:p w14:paraId="451EEA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4E0AC96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823F83E" w14:textId="77777777" w:rsidTr="00B23B0D">
        <w:trPr>
          <w:trHeight w:val="20"/>
        </w:trPr>
        <w:tc>
          <w:tcPr>
            <w:tcW w:w="1020" w:type="dxa"/>
          </w:tcPr>
          <w:p w14:paraId="4B15A3A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N05AB</w:t>
            </w:r>
          </w:p>
        </w:tc>
        <w:tc>
          <w:tcPr>
            <w:tcW w:w="2608" w:type="dxa"/>
          </w:tcPr>
          <w:p w14:paraId="18351E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пиперазиновые производные фенотиазина</w:t>
            </w:r>
          </w:p>
        </w:tc>
        <w:tc>
          <w:tcPr>
            <w:tcW w:w="1814" w:type="dxa"/>
          </w:tcPr>
          <w:p w14:paraId="48D782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перфеназин</w:t>
            </w:r>
          </w:p>
        </w:tc>
        <w:tc>
          <w:tcPr>
            <w:tcW w:w="4192" w:type="dxa"/>
          </w:tcPr>
          <w:p w14:paraId="0EB09A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23EDA5B3" w14:textId="77777777" w:rsidTr="00B23B0D">
        <w:trPr>
          <w:trHeight w:val="20"/>
        </w:trPr>
        <w:tc>
          <w:tcPr>
            <w:tcW w:w="1020" w:type="dxa"/>
          </w:tcPr>
          <w:p w14:paraId="06F730E7" w14:textId="77777777" w:rsidR="00FC35F1" w:rsidRPr="00743233" w:rsidRDefault="00FC35F1" w:rsidP="00232B83">
            <w:pPr>
              <w:pStyle w:val="ConsPlusNormal"/>
              <w:rPr>
                <w:rFonts w:ascii="Times New Roman" w:hAnsi="Times New Roman" w:cs="Times New Roman"/>
                <w:sz w:val="20"/>
              </w:rPr>
            </w:pPr>
          </w:p>
        </w:tc>
        <w:tc>
          <w:tcPr>
            <w:tcW w:w="2608" w:type="dxa"/>
          </w:tcPr>
          <w:p w14:paraId="541BC13E" w14:textId="77777777" w:rsidR="00FC35F1" w:rsidRPr="00743233" w:rsidRDefault="00FC35F1" w:rsidP="00232B83">
            <w:pPr>
              <w:pStyle w:val="ConsPlusNormal"/>
              <w:rPr>
                <w:rFonts w:ascii="Times New Roman" w:hAnsi="Times New Roman" w:cs="Times New Roman"/>
                <w:sz w:val="20"/>
              </w:rPr>
            </w:pPr>
          </w:p>
        </w:tc>
        <w:tc>
          <w:tcPr>
            <w:tcW w:w="1814" w:type="dxa"/>
          </w:tcPr>
          <w:p w14:paraId="47D151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трифлуоперазин</w:t>
            </w:r>
          </w:p>
        </w:tc>
        <w:tc>
          <w:tcPr>
            <w:tcW w:w="4192" w:type="dxa"/>
          </w:tcPr>
          <w:p w14:paraId="443522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45754A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3FAB26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9B69E08" w14:textId="77777777" w:rsidTr="00B23B0D">
        <w:trPr>
          <w:trHeight w:val="20"/>
        </w:trPr>
        <w:tc>
          <w:tcPr>
            <w:tcW w:w="1020" w:type="dxa"/>
          </w:tcPr>
          <w:p w14:paraId="6EFA7ACC" w14:textId="77777777" w:rsidR="00FC35F1" w:rsidRPr="00743233" w:rsidRDefault="00FC35F1" w:rsidP="00232B83">
            <w:pPr>
              <w:pStyle w:val="ConsPlusNormal"/>
              <w:rPr>
                <w:rFonts w:ascii="Times New Roman" w:hAnsi="Times New Roman" w:cs="Times New Roman"/>
                <w:sz w:val="20"/>
              </w:rPr>
            </w:pPr>
          </w:p>
        </w:tc>
        <w:tc>
          <w:tcPr>
            <w:tcW w:w="2608" w:type="dxa"/>
          </w:tcPr>
          <w:p w14:paraId="1A45DBD9" w14:textId="77777777" w:rsidR="00FC35F1" w:rsidRPr="00743233" w:rsidRDefault="00FC35F1" w:rsidP="00232B83">
            <w:pPr>
              <w:pStyle w:val="ConsPlusNormal"/>
              <w:rPr>
                <w:rFonts w:ascii="Times New Roman" w:hAnsi="Times New Roman" w:cs="Times New Roman"/>
                <w:sz w:val="20"/>
              </w:rPr>
            </w:pPr>
          </w:p>
        </w:tc>
        <w:tc>
          <w:tcPr>
            <w:tcW w:w="1814" w:type="dxa"/>
          </w:tcPr>
          <w:p w14:paraId="050FD1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флуфеназин</w:t>
            </w:r>
          </w:p>
        </w:tc>
        <w:tc>
          <w:tcPr>
            <w:tcW w:w="4192" w:type="dxa"/>
          </w:tcPr>
          <w:p w14:paraId="4AE4E1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tc>
      </w:tr>
      <w:tr w:rsidR="00FC35F1" w:rsidRPr="00743233" w14:paraId="3D3F29D1" w14:textId="77777777" w:rsidTr="00B23B0D">
        <w:trPr>
          <w:trHeight w:val="20"/>
        </w:trPr>
        <w:tc>
          <w:tcPr>
            <w:tcW w:w="1020" w:type="dxa"/>
          </w:tcPr>
          <w:p w14:paraId="7DD973B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N05AC</w:t>
            </w:r>
          </w:p>
        </w:tc>
        <w:tc>
          <w:tcPr>
            <w:tcW w:w="2608" w:type="dxa"/>
          </w:tcPr>
          <w:p w14:paraId="1A3939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пиперидиновые производные фенотиазина</w:t>
            </w:r>
          </w:p>
        </w:tc>
        <w:tc>
          <w:tcPr>
            <w:tcW w:w="1814" w:type="dxa"/>
          </w:tcPr>
          <w:p w14:paraId="205B08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перициазин</w:t>
            </w:r>
          </w:p>
        </w:tc>
        <w:tc>
          <w:tcPr>
            <w:tcW w:w="4192" w:type="dxa"/>
          </w:tcPr>
          <w:p w14:paraId="5F61A3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3FD72F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tc>
      </w:tr>
      <w:tr w:rsidR="00FC35F1" w:rsidRPr="00743233" w14:paraId="7A2AD38E" w14:textId="77777777" w:rsidTr="00B23B0D">
        <w:trPr>
          <w:trHeight w:val="20"/>
        </w:trPr>
        <w:tc>
          <w:tcPr>
            <w:tcW w:w="1020" w:type="dxa"/>
          </w:tcPr>
          <w:p w14:paraId="3B340647" w14:textId="77777777" w:rsidR="00FC35F1" w:rsidRPr="00743233" w:rsidRDefault="00FC35F1" w:rsidP="00232B83">
            <w:pPr>
              <w:pStyle w:val="ConsPlusNormal"/>
              <w:rPr>
                <w:rFonts w:ascii="Times New Roman" w:hAnsi="Times New Roman" w:cs="Times New Roman"/>
                <w:sz w:val="20"/>
              </w:rPr>
            </w:pPr>
          </w:p>
        </w:tc>
        <w:tc>
          <w:tcPr>
            <w:tcW w:w="2608" w:type="dxa"/>
          </w:tcPr>
          <w:p w14:paraId="55E192FB" w14:textId="77777777" w:rsidR="00FC35F1" w:rsidRPr="00743233" w:rsidRDefault="00FC35F1" w:rsidP="00232B83">
            <w:pPr>
              <w:pStyle w:val="ConsPlusNormal"/>
              <w:rPr>
                <w:rFonts w:ascii="Times New Roman" w:hAnsi="Times New Roman" w:cs="Times New Roman"/>
                <w:sz w:val="20"/>
              </w:rPr>
            </w:pPr>
          </w:p>
        </w:tc>
        <w:tc>
          <w:tcPr>
            <w:tcW w:w="1814" w:type="dxa"/>
          </w:tcPr>
          <w:p w14:paraId="49D082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тиоридазин</w:t>
            </w:r>
          </w:p>
        </w:tc>
        <w:tc>
          <w:tcPr>
            <w:tcW w:w="4192" w:type="dxa"/>
          </w:tcPr>
          <w:p w14:paraId="5F1AD30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231F130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D733DEA" w14:textId="77777777" w:rsidTr="00B23B0D">
        <w:trPr>
          <w:trHeight w:val="20"/>
        </w:trPr>
        <w:tc>
          <w:tcPr>
            <w:tcW w:w="1020" w:type="dxa"/>
          </w:tcPr>
          <w:p w14:paraId="5802D5C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N05AD</w:t>
            </w:r>
          </w:p>
        </w:tc>
        <w:tc>
          <w:tcPr>
            <w:tcW w:w="2608" w:type="dxa"/>
          </w:tcPr>
          <w:p w14:paraId="7FCF78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бутирофенона</w:t>
            </w:r>
          </w:p>
        </w:tc>
        <w:tc>
          <w:tcPr>
            <w:tcW w:w="1814" w:type="dxa"/>
          </w:tcPr>
          <w:p w14:paraId="5547E3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галоперидол</w:t>
            </w:r>
          </w:p>
        </w:tc>
        <w:tc>
          <w:tcPr>
            <w:tcW w:w="4192" w:type="dxa"/>
          </w:tcPr>
          <w:p w14:paraId="41FD7BB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347FDA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27F0EAA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606609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p w14:paraId="457F3D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5570A2A" w14:textId="77777777" w:rsidTr="00B23B0D">
        <w:trPr>
          <w:trHeight w:val="20"/>
        </w:trPr>
        <w:tc>
          <w:tcPr>
            <w:tcW w:w="1020" w:type="dxa"/>
          </w:tcPr>
          <w:p w14:paraId="091AFC53" w14:textId="77777777" w:rsidR="00FC35F1" w:rsidRPr="00743233" w:rsidRDefault="00FC35F1" w:rsidP="00232B83">
            <w:pPr>
              <w:pStyle w:val="ConsPlusNormal"/>
              <w:rPr>
                <w:rFonts w:ascii="Times New Roman" w:hAnsi="Times New Roman" w:cs="Times New Roman"/>
                <w:sz w:val="20"/>
              </w:rPr>
            </w:pPr>
          </w:p>
        </w:tc>
        <w:tc>
          <w:tcPr>
            <w:tcW w:w="2608" w:type="dxa"/>
          </w:tcPr>
          <w:p w14:paraId="6B4EA61C" w14:textId="77777777" w:rsidR="00FC35F1" w:rsidRPr="00743233" w:rsidRDefault="00FC35F1" w:rsidP="00232B83">
            <w:pPr>
              <w:pStyle w:val="ConsPlusNormal"/>
              <w:rPr>
                <w:rFonts w:ascii="Times New Roman" w:hAnsi="Times New Roman" w:cs="Times New Roman"/>
                <w:sz w:val="20"/>
              </w:rPr>
            </w:pPr>
          </w:p>
        </w:tc>
        <w:tc>
          <w:tcPr>
            <w:tcW w:w="1814" w:type="dxa"/>
          </w:tcPr>
          <w:p w14:paraId="434775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дроперидол</w:t>
            </w:r>
          </w:p>
        </w:tc>
        <w:tc>
          <w:tcPr>
            <w:tcW w:w="4192" w:type="dxa"/>
          </w:tcPr>
          <w:p w14:paraId="2776C73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12C687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6A81EAD5" w14:textId="77777777" w:rsidTr="00B23B0D">
        <w:trPr>
          <w:trHeight w:val="20"/>
        </w:trPr>
        <w:tc>
          <w:tcPr>
            <w:tcW w:w="1020" w:type="dxa"/>
            <w:vMerge w:val="restart"/>
          </w:tcPr>
          <w:p w14:paraId="572DE82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N05AE</w:t>
            </w:r>
          </w:p>
        </w:tc>
        <w:tc>
          <w:tcPr>
            <w:tcW w:w="2608" w:type="dxa"/>
            <w:vMerge w:val="restart"/>
          </w:tcPr>
          <w:p w14:paraId="172F82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индола</w:t>
            </w:r>
          </w:p>
        </w:tc>
        <w:tc>
          <w:tcPr>
            <w:tcW w:w="1814" w:type="dxa"/>
          </w:tcPr>
          <w:p w14:paraId="14B6BE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луразидон</w:t>
            </w:r>
          </w:p>
        </w:tc>
        <w:tc>
          <w:tcPr>
            <w:tcW w:w="4192" w:type="dxa"/>
          </w:tcPr>
          <w:p w14:paraId="41AED0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525A18A" w14:textId="77777777" w:rsidTr="00B23B0D">
        <w:trPr>
          <w:trHeight w:val="20"/>
        </w:trPr>
        <w:tc>
          <w:tcPr>
            <w:tcW w:w="1020" w:type="dxa"/>
            <w:vMerge/>
          </w:tcPr>
          <w:p w14:paraId="151AE4E4"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3CBCDCD" w14:textId="77777777" w:rsidR="00FC35F1" w:rsidRPr="00743233" w:rsidRDefault="00FC35F1" w:rsidP="00232B83">
            <w:pPr>
              <w:pStyle w:val="ConsPlusNormal"/>
              <w:rPr>
                <w:rFonts w:ascii="Times New Roman" w:hAnsi="Times New Roman" w:cs="Times New Roman"/>
                <w:sz w:val="20"/>
              </w:rPr>
            </w:pPr>
          </w:p>
        </w:tc>
        <w:tc>
          <w:tcPr>
            <w:tcW w:w="1814" w:type="dxa"/>
          </w:tcPr>
          <w:p w14:paraId="7CA31C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сертиндол</w:t>
            </w:r>
          </w:p>
        </w:tc>
        <w:tc>
          <w:tcPr>
            <w:tcW w:w="4192" w:type="dxa"/>
          </w:tcPr>
          <w:p w14:paraId="188AEF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66201362" w14:textId="77777777" w:rsidTr="00B23B0D">
        <w:trPr>
          <w:trHeight w:val="20"/>
        </w:trPr>
        <w:tc>
          <w:tcPr>
            <w:tcW w:w="1020" w:type="dxa"/>
          </w:tcPr>
          <w:p w14:paraId="2FB302C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N05AF</w:t>
            </w:r>
          </w:p>
        </w:tc>
        <w:tc>
          <w:tcPr>
            <w:tcW w:w="2608" w:type="dxa"/>
          </w:tcPr>
          <w:p w14:paraId="017F39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тиоксантена</w:t>
            </w:r>
          </w:p>
        </w:tc>
        <w:tc>
          <w:tcPr>
            <w:tcW w:w="1814" w:type="dxa"/>
          </w:tcPr>
          <w:p w14:paraId="08DC4A8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зуклопентиксол</w:t>
            </w:r>
          </w:p>
        </w:tc>
        <w:tc>
          <w:tcPr>
            <w:tcW w:w="4192" w:type="dxa"/>
          </w:tcPr>
          <w:p w14:paraId="0624C69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p w14:paraId="4BE332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75B2847" w14:textId="77777777" w:rsidTr="00B23B0D">
        <w:trPr>
          <w:trHeight w:val="20"/>
        </w:trPr>
        <w:tc>
          <w:tcPr>
            <w:tcW w:w="1020" w:type="dxa"/>
          </w:tcPr>
          <w:p w14:paraId="77948E55" w14:textId="77777777" w:rsidR="00FC35F1" w:rsidRPr="00743233" w:rsidRDefault="00FC35F1" w:rsidP="00232B83">
            <w:pPr>
              <w:pStyle w:val="ConsPlusNormal"/>
              <w:rPr>
                <w:rFonts w:ascii="Times New Roman" w:hAnsi="Times New Roman" w:cs="Times New Roman"/>
                <w:sz w:val="20"/>
              </w:rPr>
            </w:pPr>
          </w:p>
        </w:tc>
        <w:tc>
          <w:tcPr>
            <w:tcW w:w="2608" w:type="dxa"/>
          </w:tcPr>
          <w:p w14:paraId="19255D20" w14:textId="77777777" w:rsidR="00FC35F1" w:rsidRPr="00743233" w:rsidRDefault="00FC35F1" w:rsidP="00232B83">
            <w:pPr>
              <w:pStyle w:val="ConsPlusNormal"/>
              <w:rPr>
                <w:rFonts w:ascii="Times New Roman" w:hAnsi="Times New Roman" w:cs="Times New Roman"/>
                <w:sz w:val="20"/>
              </w:rPr>
            </w:pPr>
          </w:p>
        </w:tc>
        <w:tc>
          <w:tcPr>
            <w:tcW w:w="1814" w:type="dxa"/>
          </w:tcPr>
          <w:p w14:paraId="49724D0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флупентиксол</w:t>
            </w:r>
          </w:p>
        </w:tc>
        <w:tc>
          <w:tcPr>
            <w:tcW w:w="4192" w:type="dxa"/>
          </w:tcPr>
          <w:p w14:paraId="410296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 (масляный);</w:t>
            </w:r>
          </w:p>
          <w:p w14:paraId="1B57A8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0CD7A17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30B040C" w14:textId="77777777" w:rsidTr="00B23B0D">
        <w:trPr>
          <w:trHeight w:val="20"/>
        </w:trPr>
        <w:tc>
          <w:tcPr>
            <w:tcW w:w="1020" w:type="dxa"/>
          </w:tcPr>
          <w:p w14:paraId="0F250CE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N05AH</w:t>
            </w:r>
          </w:p>
        </w:tc>
        <w:tc>
          <w:tcPr>
            <w:tcW w:w="2608" w:type="dxa"/>
          </w:tcPr>
          <w:p w14:paraId="1B6CBC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диазепины, оксазепины, тиазепины и оксепины</w:t>
            </w:r>
          </w:p>
        </w:tc>
        <w:tc>
          <w:tcPr>
            <w:tcW w:w="1814" w:type="dxa"/>
          </w:tcPr>
          <w:p w14:paraId="359AB2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кветиапин</w:t>
            </w:r>
          </w:p>
        </w:tc>
        <w:tc>
          <w:tcPr>
            <w:tcW w:w="4192" w:type="dxa"/>
          </w:tcPr>
          <w:p w14:paraId="0ABD4B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1B03B0C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77A07D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с пролонгированным высвобождением, покрытые пленочной оболочкой</w:t>
            </w:r>
          </w:p>
        </w:tc>
      </w:tr>
      <w:tr w:rsidR="00FC35F1" w:rsidRPr="00743233" w14:paraId="5B7D729D" w14:textId="77777777" w:rsidTr="00B23B0D">
        <w:trPr>
          <w:trHeight w:val="20"/>
        </w:trPr>
        <w:tc>
          <w:tcPr>
            <w:tcW w:w="1020" w:type="dxa"/>
          </w:tcPr>
          <w:p w14:paraId="38A72763" w14:textId="77777777" w:rsidR="00FC35F1" w:rsidRPr="00743233" w:rsidRDefault="00FC35F1" w:rsidP="00232B83">
            <w:pPr>
              <w:pStyle w:val="ConsPlusNormal"/>
              <w:rPr>
                <w:rFonts w:ascii="Times New Roman" w:hAnsi="Times New Roman" w:cs="Times New Roman"/>
                <w:sz w:val="20"/>
              </w:rPr>
            </w:pPr>
          </w:p>
        </w:tc>
        <w:tc>
          <w:tcPr>
            <w:tcW w:w="2608" w:type="dxa"/>
          </w:tcPr>
          <w:p w14:paraId="7F9ED16F" w14:textId="77777777" w:rsidR="00FC35F1" w:rsidRPr="00743233" w:rsidRDefault="00FC35F1" w:rsidP="00232B83">
            <w:pPr>
              <w:pStyle w:val="ConsPlusNormal"/>
              <w:rPr>
                <w:rFonts w:ascii="Times New Roman" w:hAnsi="Times New Roman" w:cs="Times New Roman"/>
                <w:sz w:val="20"/>
              </w:rPr>
            </w:pPr>
          </w:p>
        </w:tc>
        <w:tc>
          <w:tcPr>
            <w:tcW w:w="1814" w:type="dxa"/>
          </w:tcPr>
          <w:p w14:paraId="0AD592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оланзапин</w:t>
            </w:r>
          </w:p>
        </w:tc>
        <w:tc>
          <w:tcPr>
            <w:tcW w:w="4192" w:type="dxa"/>
          </w:tcPr>
          <w:p w14:paraId="3E68BA5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52C228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 в полости рта;</w:t>
            </w:r>
          </w:p>
          <w:p w14:paraId="7D8B13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4BA2DCA" w14:textId="77777777" w:rsidTr="00B23B0D">
        <w:trPr>
          <w:trHeight w:val="20"/>
        </w:trPr>
        <w:tc>
          <w:tcPr>
            <w:tcW w:w="1020" w:type="dxa"/>
          </w:tcPr>
          <w:p w14:paraId="76A2CA9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N05AL</w:t>
            </w:r>
          </w:p>
        </w:tc>
        <w:tc>
          <w:tcPr>
            <w:tcW w:w="2608" w:type="dxa"/>
          </w:tcPr>
          <w:p w14:paraId="5E4245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бензамиды</w:t>
            </w:r>
          </w:p>
        </w:tc>
        <w:tc>
          <w:tcPr>
            <w:tcW w:w="1814" w:type="dxa"/>
          </w:tcPr>
          <w:p w14:paraId="2F738F5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сульпирид</w:t>
            </w:r>
          </w:p>
        </w:tc>
        <w:tc>
          <w:tcPr>
            <w:tcW w:w="4192" w:type="dxa"/>
          </w:tcPr>
          <w:p w14:paraId="7F4EB0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8E585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684DDB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0DE066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9D7DD90" w14:textId="77777777" w:rsidTr="00B23B0D">
        <w:trPr>
          <w:trHeight w:val="20"/>
        </w:trPr>
        <w:tc>
          <w:tcPr>
            <w:tcW w:w="1020" w:type="dxa"/>
          </w:tcPr>
          <w:p w14:paraId="257B949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N05AX</w:t>
            </w:r>
          </w:p>
        </w:tc>
        <w:tc>
          <w:tcPr>
            <w:tcW w:w="2608" w:type="dxa"/>
          </w:tcPr>
          <w:p w14:paraId="110163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антипсихотические средства</w:t>
            </w:r>
          </w:p>
        </w:tc>
        <w:tc>
          <w:tcPr>
            <w:tcW w:w="1814" w:type="dxa"/>
          </w:tcPr>
          <w:p w14:paraId="7D538AE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карипразин</w:t>
            </w:r>
          </w:p>
        </w:tc>
        <w:tc>
          <w:tcPr>
            <w:tcW w:w="4192" w:type="dxa"/>
          </w:tcPr>
          <w:p w14:paraId="0905AD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5C0ED3A6" w14:textId="77777777" w:rsidTr="00B23B0D">
        <w:trPr>
          <w:trHeight w:val="20"/>
        </w:trPr>
        <w:tc>
          <w:tcPr>
            <w:tcW w:w="1020" w:type="dxa"/>
          </w:tcPr>
          <w:p w14:paraId="295BB9ED" w14:textId="77777777" w:rsidR="00FC35F1" w:rsidRPr="00743233" w:rsidRDefault="00FC35F1" w:rsidP="00232B83">
            <w:pPr>
              <w:pStyle w:val="ConsPlusNormal"/>
              <w:rPr>
                <w:rFonts w:ascii="Times New Roman" w:hAnsi="Times New Roman" w:cs="Times New Roman"/>
                <w:sz w:val="20"/>
              </w:rPr>
            </w:pPr>
          </w:p>
        </w:tc>
        <w:tc>
          <w:tcPr>
            <w:tcW w:w="2608" w:type="dxa"/>
          </w:tcPr>
          <w:p w14:paraId="3EF8800E" w14:textId="77777777" w:rsidR="00FC35F1" w:rsidRPr="00743233" w:rsidRDefault="00FC35F1" w:rsidP="00232B83">
            <w:pPr>
              <w:pStyle w:val="ConsPlusNormal"/>
              <w:rPr>
                <w:rFonts w:ascii="Times New Roman" w:hAnsi="Times New Roman" w:cs="Times New Roman"/>
                <w:sz w:val="20"/>
              </w:rPr>
            </w:pPr>
          </w:p>
        </w:tc>
        <w:tc>
          <w:tcPr>
            <w:tcW w:w="1814" w:type="dxa"/>
          </w:tcPr>
          <w:p w14:paraId="5E5573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палиперидон</w:t>
            </w:r>
          </w:p>
        </w:tc>
        <w:tc>
          <w:tcPr>
            <w:tcW w:w="4192" w:type="dxa"/>
          </w:tcPr>
          <w:p w14:paraId="0F3ADE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внутримышечного введения пролонгированного действия;</w:t>
            </w:r>
          </w:p>
          <w:p w14:paraId="6084A7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оболочкой</w:t>
            </w:r>
          </w:p>
        </w:tc>
      </w:tr>
      <w:tr w:rsidR="00FC35F1" w:rsidRPr="00743233" w14:paraId="25FE381D" w14:textId="77777777" w:rsidTr="00B23B0D">
        <w:trPr>
          <w:trHeight w:val="20"/>
        </w:trPr>
        <w:tc>
          <w:tcPr>
            <w:tcW w:w="1020" w:type="dxa"/>
          </w:tcPr>
          <w:p w14:paraId="3FDA60C5" w14:textId="77777777" w:rsidR="00FC35F1" w:rsidRPr="00743233" w:rsidRDefault="00FC35F1" w:rsidP="00232B83">
            <w:pPr>
              <w:pStyle w:val="ConsPlusNormal"/>
              <w:rPr>
                <w:rFonts w:ascii="Times New Roman" w:hAnsi="Times New Roman" w:cs="Times New Roman"/>
                <w:sz w:val="20"/>
              </w:rPr>
            </w:pPr>
          </w:p>
        </w:tc>
        <w:tc>
          <w:tcPr>
            <w:tcW w:w="2608" w:type="dxa"/>
          </w:tcPr>
          <w:p w14:paraId="37BF3AC3" w14:textId="77777777" w:rsidR="00FC35F1" w:rsidRPr="00743233" w:rsidRDefault="00FC35F1" w:rsidP="00232B83">
            <w:pPr>
              <w:pStyle w:val="ConsPlusNormal"/>
              <w:rPr>
                <w:rFonts w:ascii="Times New Roman" w:hAnsi="Times New Roman" w:cs="Times New Roman"/>
                <w:sz w:val="20"/>
              </w:rPr>
            </w:pPr>
          </w:p>
        </w:tc>
        <w:tc>
          <w:tcPr>
            <w:tcW w:w="1814" w:type="dxa"/>
          </w:tcPr>
          <w:p w14:paraId="3E3E12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рисперидон</w:t>
            </w:r>
          </w:p>
        </w:tc>
        <w:tc>
          <w:tcPr>
            <w:tcW w:w="4192" w:type="dxa"/>
          </w:tcPr>
          <w:p w14:paraId="6E5778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внутримышечного введения пролонгированного действия;</w:t>
            </w:r>
          </w:p>
          <w:p w14:paraId="2CAF4C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5C05C1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 в полости рта;</w:t>
            </w:r>
          </w:p>
          <w:p w14:paraId="63EB93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для рассасывания;</w:t>
            </w:r>
          </w:p>
          <w:p w14:paraId="5F9303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18490600" w14:textId="77777777" w:rsidTr="00B23B0D">
        <w:trPr>
          <w:trHeight w:val="20"/>
        </w:trPr>
        <w:tc>
          <w:tcPr>
            <w:tcW w:w="1020" w:type="dxa"/>
          </w:tcPr>
          <w:p w14:paraId="24BB6C1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N05B</w:t>
            </w:r>
          </w:p>
        </w:tc>
        <w:tc>
          <w:tcPr>
            <w:tcW w:w="2608" w:type="dxa"/>
          </w:tcPr>
          <w:p w14:paraId="452F0A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анксиолитики</w:t>
            </w:r>
          </w:p>
        </w:tc>
        <w:tc>
          <w:tcPr>
            <w:tcW w:w="1814" w:type="dxa"/>
          </w:tcPr>
          <w:p w14:paraId="38BDF66C" w14:textId="77777777" w:rsidR="00FC35F1" w:rsidRPr="00743233" w:rsidRDefault="00FC35F1" w:rsidP="00232B83">
            <w:pPr>
              <w:pStyle w:val="ConsPlusNormal"/>
              <w:rPr>
                <w:rFonts w:ascii="Times New Roman" w:hAnsi="Times New Roman" w:cs="Times New Roman"/>
                <w:sz w:val="20"/>
              </w:rPr>
            </w:pPr>
          </w:p>
        </w:tc>
        <w:tc>
          <w:tcPr>
            <w:tcW w:w="4192" w:type="dxa"/>
          </w:tcPr>
          <w:p w14:paraId="6AA35D8E" w14:textId="77777777" w:rsidR="00FC35F1" w:rsidRPr="00743233" w:rsidRDefault="00FC35F1" w:rsidP="00232B83">
            <w:pPr>
              <w:pStyle w:val="ConsPlusNormal"/>
              <w:rPr>
                <w:rFonts w:ascii="Times New Roman" w:hAnsi="Times New Roman" w:cs="Times New Roman"/>
                <w:sz w:val="20"/>
              </w:rPr>
            </w:pPr>
          </w:p>
        </w:tc>
      </w:tr>
      <w:tr w:rsidR="00FC35F1" w:rsidRPr="00743233" w14:paraId="6A4B9F1F" w14:textId="77777777" w:rsidTr="00B23B0D">
        <w:trPr>
          <w:trHeight w:val="20"/>
        </w:trPr>
        <w:tc>
          <w:tcPr>
            <w:tcW w:w="1020" w:type="dxa"/>
          </w:tcPr>
          <w:p w14:paraId="4477F9A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N05BA</w:t>
            </w:r>
          </w:p>
        </w:tc>
        <w:tc>
          <w:tcPr>
            <w:tcW w:w="2608" w:type="dxa"/>
          </w:tcPr>
          <w:p w14:paraId="49B24D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бензодиазепина</w:t>
            </w:r>
          </w:p>
        </w:tc>
        <w:tc>
          <w:tcPr>
            <w:tcW w:w="1814" w:type="dxa"/>
          </w:tcPr>
          <w:p w14:paraId="584942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бромдигидрохлорфенил-бензодиазепин</w:t>
            </w:r>
          </w:p>
        </w:tc>
        <w:tc>
          <w:tcPr>
            <w:tcW w:w="4192" w:type="dxa"/>
          </w:tcPr>
          <w:p w14:paraId="0D8324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7B1B35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5DDFB5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 в полости рта</w:t>
            </w:r>
          </w:p>
        </w:tc>
      </w:tr>
      <w:tr w:rsidR="00FC35F1" w:rsidRPr="00743233" w14:paraId="1BC83B36" w14:textId="77777777" w:rsidTr="00B23B0D">
        <w:trPr>
          <w:trHeight w:val="20"/>
        </w:trPr>
        <w:tc>
          <w:tcPr>
            <w:tcW w:w="1020" w:type="dxa"/>
          </w:tcPr>
          <w:p w14:paraId="72246072" w14:textId="77777777" w:rsidR="00FC35F1" w:rsidRPr="00743233" w:rsidRDefault="00FC35F1" w:rsidP="00232B83">
            <w:pPr>
              <w:pStyle w:val="ConsPlusNormal"/>
              <w:rPr>
                <w:rFonts w:ascii="Times New Roman" w:hAnsi="Times New Roman" w:cs="Times New Roman"/>
                <w:sz w:val="20"/>
              </w:rPr>
            </w:pPr>
          </w:p>
        </w:tc>
        <w:tc>
          <w:tcPr>
            <w:tcW w:w="2608" w:type="dxa"/>
          </w:tcPr>
          <w:p w14:paraId="7894DCBD" w14:textId="77777777" w:rsidR="00FC35F1" w:rsidRPr="00743233" w:rsidRDefault="00FC35F1" w:rsidP="00232B83">
            <w:pPr>
              <w:pStyle w:val="ConsPlusNormal"/>
              <w:rPr>
                <w:rFonts w:ascii="Times New Roman" w:hAnsi="Times New Roman" w:cs="Times New Roman"/>
                <w:sz w:val="20"/>
              </w:rPr>
            </w:pPr>
          </w:p>
        </w:tc>
        <w:tc>
          <w:tcPr>
            <w:tcW w:w="1814" w:type="dxa"/>
          </w:tcPr>
          <w:p w14:paraId="01E52B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диазепам</w:t>
            </w:r>
          </w:p>
        </w:tc>
        <w:tc>
          <w:tcPr>
            <w:tcW w:w="4192" w:type="dxa"/>
          </w:tcPr>
          <w:p w14:paraId="4FB298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1184BE2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C7EE94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C7B202F" w14:textId="77777777" w:rsidTr="00B23B0D">
        <w:trPr>
          <w:trHeight w:val="20"/>
        </w:trPr>
        <w:tc>
          <w:tcPr>
            <w:tcW w:w="1020" w:type="dxa"/>
          </w:tcPr>
          <w:p w14:paraId="6B94481A" w14:textId="77777777" w:rsidR="00FC35F1" w:rsidRPr="00743233" w:rsidRDefault="00FC35F1" w:rsidP="00232B83">
            <w:pPr>
              <w:pStyle w:val="ConsPlusNormal"/>
              <w:rPr>
                <w:rFonts w:ascii="Times New Roman" w:hAnsi="Times New Roman" w:cs="Times New Roman"/>
                <w:sz w:val="20"/>
              </w:rPr>
            </w:pPr>
          </w:p>
        </w:tc>
        <w:tc>
          <w:tcPr>
            <w:tcW w:w="2608" w:type="dxa"/>
          </w:tcPr>
          <w:p w14:paraId="329F0435" w14:textId="77777777" w:rsidR="00FC35F1" w:rsidRPr="00743233" w:rsidRDefault="00FC35F1" w:rsidP="00232B83">
            <w:pPr>
              <w:pStyle w:val="ConsPlusNormal"/>
              <w:rPr>
                <w:rFonts w:ascii="Times New Roman" w:hAnsi="Times New Roman" w:cs="Times New Roman"/>
                <w:sz w:val="20"/>
              </w:rPr>
            </w:pPr>
          </w:p>
        </w:tc>
        <w:tc>
          <w:tcPr>
            <w:tcW w:w="1814" w:type="dxa"/>
          </w:tcPr>
          <w:p w14:paraId="19713B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лоразепам</w:t>
            </w:r>
          </w:p>
        </w:tc>
        <w:tc>
          <w:tcPr>
            <w:tcW w:w="4192" w:type="dxa"/>
          </w:tcPr>
          <w:p w14:paraId="27FE93D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tc>
      </w:tr>
      <w:tr w:rsidR="00FC35F1" w:rsidRPr="00743233" w14:paraId="1DF75F3D" w14:textId="77777777" w:rsidTr="00B23B0D">
        <w:trPr>
          <w:trHeight w:val="20"/>
        </w:trPr>
        <w:tc>
          <w:tcPr>
            <w:tcW w:w="1020" w:type="dxa"/>
          </w:tcPr>
          <w:p w14:paraId="4A8E8CEE" w14:textId="77777777" w:rsidR="00FC35F1" w:rsidRPr="00743233" w:rsidRDefault="00FC35F1" w:rsidP="00232B83">
            <w:pPr>
              <w:pStyle w:val="ConsPlusNormal"/>
              <w:rPr>
                <w:rFonts w:ascii="Times New Roman" w:hAnsi="Times New Roman" w:cs="Times New Roman"/>
                <w:sz w:val="20"/>
              </w:rPr>
            </w:pPr>
          </w:p>
        </w:tc>
        <w:tc>
          <w:tcPr>
            <w:tcW w:w="2608" w:type="dxa"/>
          </w:tcPr>
          <w:p w14:paraId="59C168FE" w14:textId="77777777" w:rsidR="00FC35F1" w:rsidRPr="00743233" w:rsidRDefault="00FC35F1" w:rsidP="00232B83">
            <w:pPr>
              <w:pStyle w:val="ConsPlusNormal"/>
              <w:rPr>
                <w:rFonts w:ascii="Times New Roman" w:hAnsi="Times New Roman" w:cs="Times New Roman"/>
                <w:sz w:val="20"/>
              </w:rPr>
            </w:pPr>
          </w:p>
        </w:tc>
        <w:tc>
          <w:tcPr>
            <w:tcW w:w="1814" w:type="dxa"/>
          </w:tcPr>
          <w:p w14:paraId="6BE5AC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оксазепам</w:t>
            </w:r>
          </w:p>
        </w:tc>
        <w:tc>
          <w:tcPr>
            <w:tcW w:w="4192" w:type="dxa"/>
          </w:tcPr>
          <w:p w14:paraId="651CFD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43B9C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F747994" w14:textId="77777777" w:rsidTr="00B23B0D">
        <w:trPr>
          <w:trHeight w:val="20"/>
        </w:trPr>
        <w:tc>
          <w:tcPr>
            <w:tcW w:w="1020" w:type="dxa"/>
          </w:tcPr>
          <w:p w14:paraId="360D635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N05BB</w:t>
            </w:r>
          </w:p>
        </w:tc>
        <w:tc>
          <w:tcPr>
            <w:tcW w:w="2608" w:type="dxa"/>
          </w:tcPr>
          <w:p w14:paraId="3AA861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дифенилметана</w:t>
            </w:r>
          </w:p>
        </w:tc>
        <w:tc>
          <w:tcPr>
            <w:tcW w:w="1814" w:type="dxa"/>
          </w:tcPr>
          <w:p w14:paraId="68C009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гидроксизин</w:t>
            </w:r>
          </w:p>
        </w:tc>
        <w:tc>
          <w:tcPr>
            <w:tcW w:w="4192" w:type="dxa"/>
          </w:tcPr>
          <w:p w14:paraId="2A2CB0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DC021B2" w14:textId="77777777" w:rsidTr="00B23B0D">
        <w:trPr>
          <w:trHeight w:val="20"/>
        </w:trPr>
        <w:tc>
          <w:tcPr>
            <w:tcW w:w="1020" w:type="dxa"/>
          </w:tcPr>
          <w:p w14:paraId="0268E30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N05C</w:t>
            </w:r>
          </w:p>
        </w:tc>
        <w:tc>
          <w:tcPr>
            <w:tcW w:w="2608" w:type="dxa"/>
          </w:tcPr>
          <w:p w14:paraId="0CDB64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снотворные и седативные средства</w:t>
            </w:r>
          </w:p>
        </w:tc>
        <w:tc>
          <w:tcPr>
            <w:tcW w:w="1814" w:type="dxa"/>
          </w:tcPr>
          <w:p w14:paraId="579B44DC" w14:textId="77777777" w:rsidR="00FC35F1" w:rsidRPr="00743233" w:rsidRDefault="00FC35F1" w:rsidP="00232B83">
            <w:pPr>
              <w:pStyle w:val="ConsPlusNormal"/>
              <w:rPr>
                <w:rFonts w:ascii="Times New Roman" w:hAnsi="Times New Roman" w:cs="Times New Roman"/>
                <w:sz w:val="20"/>
              </w:rPr>
            </w:pPr>
          </w:p>
        </w:tc>
        <w:tc>
          <w:tcPr>
            <w:tcW w:w="4192" w:type="dxa"/>
          </w:tcPr>
          <w:p w14:paraId="7AAD8479" w14:textId="77777777" w:rsidR="00FC35F1" w:rsidRPr="00743233" w:rsidRDefault="00FC35F1" w:rsidP="00232B83">
            <w:pPr>
              <w:pStyle w:val="ConsPlusNormal"/>
              <w:rPr>
                <w:rFonts w:ascii="Times New Roman" w:hAnsi="Times New Roman" w:cs="Times New Roman"/>
                <w:sz w:val="20"/>
              </w:rPr>
            </w:pPr>
          </w:p>
        </w:tc>
      </w:tr>
      <w:tr w:rsidR="00FC35F1" w:rsidRPr="00743233" w14:paraId="070F45E4" w14:textId="77777777" w:rsidTr="00B23B0D">
        <w:trPr>
          <w:trHeight w:val="20"/>
        </w:trPr>
        <w:tc>
          <w:tcPr>
            <w:tcW w:w="1020" w:type="dxa"/>
          </w:tcPr>
          <w:p w14:paraId="7ED9A0B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N05CD</w:t>
            </w:r>
          </w:p>
        </w:tc>
        <w:tc>
          <w:tcPr>
            <w:tcW w:w="2608" w:type="dxa"/>
          </w:tcPr>
          <w:p w14:paraId="7DF7CB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бензодиазепина</w:t>
            </w:r>
          </w:p>
        </w:tc>
        <w:tc>
          <w:tcPr>
            <w:tcW w:w="1814" w:type="dxa"/>
          </w:tcPr>
          <w:p w14:paraId="263A3B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мидазолам</w:t>
            </w:r>
          </w:p>
        </w:tc>
        <w:tc>
          <w:tcPr>
            <w:tcW w:w="4192" w:type="dxa"/>
          </w:tcPr>
          <w:p w14:paraId="23080E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209ACAE2" w14:textId="77777777" w:rsidTr="00B23B0D">
        <w:trPr>
          <w:trHeight w:val="20"/>
        </w:trPr>
        <w:tc>
          <w:tcPr>
            <w:tcW w:w="1020" w:type="dxa"/>
          </w:tcPr>
          <w:p w14:paraId="6FF8EE67" w14:textId="77777777" w:rsidR="00FC35F1" w:rsidRPr="00743233" w:rsidRDefault="00FC35F1" w:rsidP="00232B83">
            <w:pPr>
              <w:pStyle w:val="ConsPlusNormal"/>
              <w:rPr>
                <w:rFonts w:ascii="Times New Roman" w:hAnsi="Times New Roman" w:cs="Times New Roman"/>
                <w:sz w:val="20"/>
              </w:rPr>
            </w:pPr>
          </w:p>
        </w:tc>
        <w:tc>
          <w:tcPr>
            <w:tcW w:w="2608" w:type="dxa"/>
          </w:tcPr>
          <w:p w14:paraId="3BDED68F" w14:textId="77777777" w:rsidR="00FC35F1" w:rsidRPr="00743233" w:rsidRDefault="00FC35F1" w:rsidP="00232B83">
            <w:pPr>
              <w:pStyle w:val="ConsPlusNormal"/>
              <w:rPr>
                <w:rFonts w:ascii="Times New Roman" w:hAnsi="Times New Roman" w:cs="Times New Roman"/>
                <w:sz w:val="20"/>
              </w:rPr>
            </w:pPr>
          </w:p>
        </w:tc>
        <w:tc>
          <w:tcPr>
            <w:tcW w:w="1814" w:type="dxa"/>
          </w:tcPr>
          <w:p w14:paraId="6EDA10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нитразепам</w:t>
            </w:r>
          </w:p>
        </w:tc>
        <w:tc>
          <w:tcPr>
            <w:tcW w:w="4192" w:type="dxa"/>
          </w:tcPr>
          <w:p w14:paraId="3EBAD56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3083117A" w14:textId="77777777" w:rsidTr="00B23B0D">
        <w:trPr>
          <w:trHeight w:val="20"/>
        </w:trPr>
        <w:tc>
          <w:tcPr>
            <w:tcW w:w="1020" w:type="dxa"/>
          </w:tcPr>
          <w:p w14:paraId="6D66057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N05CF</w:t>
            </w:r>
          </w:p>
        </w:tc>
        <w:tc>
          <w:tcPr>
            <w:tcW w:w="2608" w:type="dxa"/>
          </w:tcPr>
          <w:p w14:paraId="7DED47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бензодиазепиноподобные средства</w:t>
            </w:r>
          </w:p>
        </w:tc>
        <w:tc>
          <w:tcPr>
            <w:tcW w:w="1814" w:type="dxa"/>
          </w:tcPr>
          <w:p w14:paraId="12DDEC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зопиклон</w:t>
            </w:r>
          </w:p>
        </w:tc>
        <w:tc>
          <w:tcPr>
            <w:tcW w:w="4192" w:type="dxa"/>
          </w:tcPr>
          <w:p w14:paraId="66B45D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C3A76A4" w14:textId="77777777" w:rsidTr="00B23B0D">
        <w:trPr>
          <w:trHeight w:val="20"/>
        </w:trPr>
        <w:tc>
          <w:tcPr>
            <w:tcW w:w="1020" w:type="dxa"/>
          </w:tcPr>
          <w:p w14:paraId="2F4255C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w:t>
            </w:r>
          </w:p>
        </w:tc>
        <w:tc>
          <w:tcPr>
            <w:tcW w:w="2608" w:type="dxa"/>
          </w:tcPr>
          <w:p w14:paraId="1EE09E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психоаналептики</w:t>
            </w:r>
          </w:p>
        </w:tc>
        <w:tc>
          <w:tcPr>
            <w:tcW w:w="1814" w:type="dxa"/>
          </w:tcPr>
          <w:p w14:paraId="2A215F72" w14:textId="77777777" w:rsidR="00FC35F1" w:rsidRPr="00743233" w:rsidRDefault="00FC35F1" w:rsidP="00232B83">
            <w:pPr>
              <w:pStyle w:val="ConsPlusNormal"/>
              <w:rPr>
                <w:rFonts w:ascii="Times New Roman" w:hAnsi="Times New Roman" w:cs="Times New Roman"/>
                <w:sz w:val="20"/>
              </w:rPr>
            </w:pPr>
          </w:p>
        </w:tc>
        <w:tc>
          <w:tcPr>
            <w:tcW w:w="4192" w:type="dxa"/>
          </w:tcPr>
          <w:p w14:paraId="5D57613E" w14:textId="77777777" w:rsidR="00FC35F1" w:rsidRPr="00743233" w:rsidRDefault="00FC35F1" w:rsidP="00232B83">
            <w:pPr>
              <w:pStyle w:val="ConsPlusNormal"/>
              <w:rPr>
                <w:rFonts w:ascii="Times New Roman" w:hAnsi="Times New Roman" w:cs="Times New Roman"/>
                <w:sz w:val="20"/>
              </w:rPr>
            </w:pPr>
          </w:p>
        </w:tc>
      </w:tr>
      <w:tr w:rsidR="00FC35F1" w:rsidRPr="00743233" w14:paraId="61293DEF" w14:textId="77777777" w:rsidTr="00B23B0D">
        <w:trPr>
          <w:trHeight w:val="20"/>
        </w:trPr>
        <w:tc>
          <w:tcPr>
            <w:tcW w:w="1020" w:type="dxa"/>
          </w:tcPr>
          <w:p w14:paraId="69E659B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N06A</w:t>
            </w:r>
          </w:p>
        </w:tc>
        <w:tc>
          <w:tcPr>
            <w:tcW w:w="2608" w:type="dxa"/>
          </w:tcPr>
          <w:p w14:paraId="450D20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антидепрессанты</w:t>
            </w:r>
          </w:p>
        </w:tc>
        <w:tc>
          <w:tcPr>
            <w:tcW w:w="1814" w:type="dxa"/>
          </w:tcPr>
          <w:p w14:paraId="23B783BF" w14:textId="77777777" w:rsidR="00FC35F1" w:rsidRPr="00743233" w:rsidRDefault="00FC35F1" w:rsidP="00232B83">
            <w:pPr>
              <w:pStyle w:val="ConsPlusNormal"/>
              <w:rPr>
                <w:rFonts w:ascii="Times New Roman" w:hAnsi="Times New Roman" w:cs="Times New Roman"/>
                <w:sz w:val="20"/>
              </w:rPr>
            </w:pPr>
          </w:p>
        </w:tc>
        <w:tc>
          <w:tcPr>
            <w:tcW w:w="4192" w:type="dxa"/>
          </w:tcPr>
          <w:p w14:paraId="5245F733" w14:textId="77777777" w:rsidR="00FC35F1" w:rsidRPr="00743233" w:rsidRDefault="00FC35F1" w:rsidP="00232B83">
            <w:pPr>
              <w:pStyle w:val="ConsPlusNormal"/>
              <w:rPr>
                <w:rFonts w:ascii="Times New Roman" w:hAnsi="Times New Roman" w:cs="Times New Roman"/>
                <w:sz w:val="20"/>
              </w:rPr>
            </w:pPr>
          </w:p>
        </w:tc>
      </w:tr>
      <w:tr w:rsidR="00FC35F1" w:rsidRPr="00743233" w14:paraId="79D0C193" w14:textId="77777777" w:rsidTr="00B23B0D">
        <w:trPr>
          <w:trHeight w:val="20"/>
        </w:trPr>
        <w:tc>
          <w:tcPr>
            <w:tcW w:w="1020" w:type="dxa"/>
          </w:tcPr>
          <w:p w14:paraId="0639F4E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N06AA</w:t>
            </w:r>
          </w:p>
        </w:tc>
        <w:tc>
          <w:tcPr>
            <w:tcW w:w="2608" w:type="dxa"/>
          </w:tcPr>
          <w:p w14:paraId="787639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неселективные ингибиторы обратного захвата моноаминов</w:t>
            </w:r>
          </w:p>
        </w:tc>
        <w:tc>
          <w:tcPr>
            <w:tcW w:w="1814" w:type="dxa"/>
          </w:tcPr>
          <w:p w14:paraId="6A75E6C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амитриптилин</w:t>
            </w:r>
          </w:p>
        </w:tc>
        <w:tc>
          <w:tcPr>
            <w:tcW w:w="4192" w:type="dxa"/>
          </w:tcPr>
          <w:p w14:paraId="4824480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32EBEA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1F8435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2E0E68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27B94B0" w14:textId="77777777" w:rsidTr="00B23B0D">
        <w:trPr>
          <w:trHeight w:val="20"/>
        </w:trPr>
        <w:tc>
          <w:tcPr>
            <w:tcW w:w="1020" w:type="dxa"/>
          </w:tcPr>
          <w:p w14:paraId="589F237B" w14:textId="77777777" w:rsidR="00FC35F1" w:rsidRPr="00743233" w:rsidRDefault="00FC35F1" w:rsidP="00232B83">
            <w:pPr>
              <w:pStyle w:val="ConsPlusNormal"/>
              <w:rPr>
                <w:rFonts w:ascii="Times New Roman" w:hAnsi="Times New Roman" w:cs="Times New Roman"/>
                <w:sz w:val="20"/>
              </w:rPr>
            </w:pPr>
          </w:p>
        </w:tc>
        <w:tc>
          <w:tcPr>
            <w:tcW w:w="2608" w:type="dxa"/>
          </w:tcPr>
          <w:p w14:paraId="6C2101EB" w14:textId="77777777" w:rsidR="00FC35F1" w:rsidRPr="00743233" w:rsidRDefault="00FC35F1" w:rsidP="00232B83">
            <w:pPr>
              <w:pStyle w:val="ConsPlusNormal"/>
              <w:rPr>
                <w:rFonts w:ascii="Times New Roman" w:hAnsi="Times New Roman" w:cs="Times New Roman"/>
                <w:sz w:val="20"/>
              </w:rPr>
            </w:pPr>
          </w:p>
        </w:tc>
        <w:tc>
          <w:tcPr>
            <w:tcW w:w="1814" w:type="dxa"/>
          </w:tcPr>
          <w:p w14:paraId="495385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имипрамин</w:t>
            </w:r>
          </w:p>
        </w:tc>
        <w:tc>
          <w:tcPr>
            <w:tcW w:w="4192" w:type="dxa"/>
          </w:tcPr>
          <w:p w14:paraId="242A57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драже;</w:t>
            </w:r>
          </w:p>
          <w:p w14:paraId="0774AF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166CABA" w14:textId="77777777" w:rsidTr="00B23B0D">
        <w:trPr>
          <w:trHeight w:val="20"/>
        </w:trPr>
        <w:tc>
          <w:tcPr>
            <w:tcW w:w="1020" w:type="dxa"/>
          </w:tcPr>
          <w:p w14:paraId="7A03E978" w14:textId="77777777" w:rsidR="00FC35F1" w:rsidRPr="00743233" w:rsidRDefault="00FC35F1" w:rsidP="00232B83">
            <w:pPr>
              <w:pStyle w:val="ConsPlusNormal"/>
              <w:rPr>
                <w:rFonts w:ascii="Times New Roman" w:hAnsi="Times New Roman" w:cs="Times New Roman"/>
                <w:sz w:val="20"/>
              </w:rPr>
            </w:pPr>
          </w:p>
        </w:tc>
        <w:tc>
          <w:tcPr>
            <w:tcW w:w="2608" w:type="dxa"/>
          </w:tcPr>
          <w:p w14:paraId="03209004" w14:textId="77777777" w:rsidR="00FC35F1" w:rsidRPr="00743233" w:rsidRDefault="00FC35F1" w:rsidP="00232B83">
            <w:pPr>
              <w:pStyle w:val="ConsPlusNormal"/>
              <w:rPr>
                <w:rFonts w:ascii="Times New Roman" w:hAnsi="Times New Roman" w:cs="Times New Roman"/>
                <w:sz w:val="20"/>
              </w:rPr>
            </w:pPr>
          </w:p>
        </w:tc>
        <w:tc>
          <w:tcPr>
            <w:tcW w:w="1814" w:type="dxa"/>
          </w:tcPr>
          <w:p w14:paraId="1341A0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кломипрамин</w:t>
            </w:r>
          </w:p>
        </w:tc>
        <w:tc>
          <w:tcPr>
            <w:tcW w:w="4192" w:type="dxa"/>
          </w:tcPr>
          <w:p w14:paraId="57C3A16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071413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282BFF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0DA098CC"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пролонгированного действия, покрытые пленочной оболочкой</w:t>
            </w:r>
          </w:p>
          <w:p w14:paraId="3AE5EAA0" w14:textId="77777777" w:rsidR="00B23B0D" w:rsidRPr="00743233" w:rsidRDefault="00B23B0D" w:rsidP="00232B83">
            <w:pPr>
              <w:pStyle w:val="ConsPlusNormal"/>
              <w:rPr>
                <w:rFonts w:ascii="Times New Roman" w:hAnsi="Times New Roman" w:cs="Times New Roman"/>
                <w:sz w:val="20"/>
              </w:rPr>
            </w:pPr>
          </w:p>
        </w:tc>
      </w:tr>
      <w:tr w:rsidR="00FC35F1" w:rsidRPr="00743233" w14:paraId="69587892" w14:textId="77777777" w:rsidTr="00B23B0D">
        <w:trPr>
          <w:trHeight w:val="20"/>
        </w:trPr>
        <w:tc>
          <w:tcPr>
            <w:tcW w:w="1020" w:type="dxa"/>
            <w:vMerge w:val="restart"/>
          </w:tcPr>
          <w:p w14:paraId="7F7C09C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N06AB</w:t>
            </w:r>
          </w:p>
        </w:tc>
        <w:tc>
          <w:tcPr>
            <w:tcW w:w="2608" w:type="dxa"/>
            <w:vMerge w:val="restart"/>
          </w:tcPr>
          <w:p w14:paraId="5490DB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селективные ингибиторы обратного захвата серотонина</w:t>
            </w:r>
          </w:p>
        </w:tc>
        <w:tc>
          <w:tcPr>
            <w:tcW w:w="1814" w:type="dxa"/>
          </w:tcPr>
          <w:p w14:paraId="543663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пароксетин</w:t>
            </w:r>
          </w:p>
        </w:tc>
        <w:tc>
          <w:tcPr>
            <w:tcW w:w="4192" w:type="dxa"/>
          </w:tcPr>
          <w:p w14:paraId="45840C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75EEA4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5F2D566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DA8E3BE" w14:textId="77777777" w:rsidTr="00B23B0D">
        <w:trPr>
          <w:trHeight w:val="20"/>
        </w:trPr>
        <w:tc>
          <w:tcPr>
            <w:tcW w:w="1020" w:type="dxa"/>
            <w:vMerge/>
          </w:tcPr>
          <w:p w14:paraId="02165A0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2E876720" w14:textId="77777777" w:rsidR="00FC35F1" w:rsidRPr="00743233" w:rsidRDefault="00FC35F1" w:rsidP="00232B83">
            <w:pPr>
              <w:pStyle w:val="ConsPlusNormal"/>
              <w:rPr>
                <w:rFonts w:ascii="Times New Roman" w:hAnsi="Times New Roman" w:cs="Times New Roman"/>
                <w:sz w:val="20"/>
              </w:rPr>
            </w:pPr>
          </w:p>
        </w:tc>
        <w:tc>
          <w:tcPr>
            <w:tcW w:w="1814" w:type="dxa"/>
          </w:tcPr>
          <w:p w14:paraId="1B8C08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сертралин</w:t>
            </w:r>
          </w:p>
        </w:tc>
        <w:tc>
          <w:tcPr>
            <w:tcW w:w="4192" w:type="dxa"/>
          </w:tcPr>
          <w:p w14:paraId="66217C4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E1E74DD" w14:textId="77777777" w:rsidTr="00B23B0D">
        <w:trPr>
          <w:trHeight w:val="20"/>
        </w:trPr>
        <w:tc>
          <w:tcPr>
            <w:tcW w:w="1020" w:type="dxa"/>
            <w:vMerge/>
          </w:tcPr>
          <w:p w14:paraId="4335BBD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F746D23" w14:textId="77777777" w:rsidR="00FC35F1" w:rsidRPr="00743233" w:rsidRDefault="00FC35F1" w:rsidP="00232B83">
            <w:pPr>
              <w:pStyle w:val="ConsPlusNormal"/>
              <w:rPr>
                <w:rFonts w:ascii="Times New Roman" w:hAnsi="Times New Roman" w:cs="Times New Roman"/>
                <w:sz w:val="20"/>
              </w:rPr>
            </w:pPr>
          </w:p>
        </w:tc>
        <w:tc>
          <w:tcPr>
            <w:tcW w:w="1814" w:type="dxa"/>
          </w:tcPr>
          <w:p w14:paraId="308BDA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флуоксетин</w:t>
            </w:r>
          </w:p>
        </w:tc>
        <w:tc>
          <w:tcPr>
            <w:tcW w:w="4192" w:type="dxa"/>
          </w:tcPr>
          <w:p w14:paraId="00573F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tc>
      </w:tr>
      <w:tr w:rsidR="00FC35F1" w:rsidRPr="00743233" w14:paraId="745367EC" w14:textId="77777777" w:rsidTr="00B23B0D">
        <w:trPr>
          <w:trHeight w:val="20"/>
        </w:trPr>
        <w:tc>
          <w:tcPr>
            <w:tcW w:w="1020" w:type="dxa"/>
          </w:tcPr>
          <w:p w14:paraId="617616E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N06AX</w:t>
            </w:r>
          </w:p>
        </w:tc>
        <w:tc>
          <w:tcPr>
            <w:tcW w:w="2608" w:type="dxa"/>
          </w:tcPr>
          <w:p w14:paraId="0A58A0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антидепрессанты</w:t>
            </w:r>
          </w:p>
        </w:tc>
        <w:tc>
          <w:tcPr>
            <w:tcW w:w="1814" w:type="dxa"/>
          </w:tcPr>
          <w:p w14:paraId="051B34D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агомелатин</w:t>
            </w:r>
          </w:p>
        </w:tc>
        <w:tc>
          <w:tcPr>
            <w:tcW w:w="4192" w:type="dxa"/>
          </w:tcPr>
          <w:p w14:paraId="7FC645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45CA7C7" w14:textId="77777777" w:rsidTr="00B23B0D">
        <w:trPr>
          <w:trHeight w:val="20"/>
        </w:trPr>
        <w:tc>
          <w:tcPr>
            <w:tcW w:w="1020" w:type="dxa"/>
          </w:tcPr>
          <w:p w14:paraId="3EC6BA1A" w14:textId="77777777" w:rsidR="00FC35F1" w:rsidRPr="00743233" w:rsidRDefault="00FC35F1" w:rsidP="00232B83">
            <w:pPr>
              <w:pStyle w:val="ConsPlusNormal"/>
              <w:rPr>
                <w:rFonts w:ascii="Times New Roman" w:hAnsi="Times New Roman" w:cs="Times New Roman"/>
                <w:sz w:val="20"/>
              </w:rPr>
            </w:pPr>
          </w:p>
        </w:tc>
        <w:tc>
          <w:tcPr>
            <w:tcW w:w="2608" w:type="dxa"/>
          </w:tcPr>
          <w:p w14:paraId="68DE4A8A" w14:textId="77777777" w:rsidR="00FC35F1" w:rsidRPr="00743233" w:rsidRDefault="00FC35F1" w:rsidP="00232B83">
            <w:pPr>
              <w:pStyle w:val="ConsPlusNormal"/>
              <w:rPr>
                <w:rFonts w:ascii="Times New Roman" w:hAnsi="Times New Roman" w:cs="Times New Roman"/>
                <w:sz w:val="20"/>
              </w:rPr>
            </w:pPr>
          </w:p>
        </w:tc>
        <w:tc>
          <w:tcPr>
            <w:tcW w:w="1814" w:type="dxa"/>
          </w:tcPr>
          <w:p w14:paraId="32DE7A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пипофезин</w:t>
            </w:r>
          </w:p>
        </w:tc>
        <w:tc>
          <w:tcPr>
            <w:tcW w:w="4192" w:type="dxa"/>
          </w:tcPr>
          <w:p w14:paraId="1C1B0A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0E2EDAF" w14:textId="77777777" w:rsidTr="00B23B0D">
        <w:trPr>
          <w:trHeight w:val="20"/>
        </w:trPr>
        <w:tc>
          <w:tcPr>
            <w:tcW w:w="1020" w:type="dxa"/>
          </w:tcPr>
          <w:p w14:paraId="019D531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N06B</w:t>
            </w:r>
          </w:p>
        </w:tc>
        <w:tc>
          <w:tcPr>
            <w:tcW w:w="2608" w:type="dxa"/>
          </w:tcPr>
          <w:p w14:paraId="0B894C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психостимуляторы, средства, применяемые при синдроме дефицита внимания с гиперактивностью, и ноотропные препараты</w:t>
            </w:r>
          </w:p>
        </w:tc>
        <w:tc>
          <w:tcPr>
            <w:tcW w:w="1814" w:type="dxa"/>
          </w:tcPr>
          <w:p w14:paraId="2D35BA7A" w14:textId="77777777" w:rsidR="00FC35F1" w:rsidRPr="00743233" w:rsidRDefault="00FC35F1" w:rsidP="00232B83">
            <w:pPr>
              <w:pStyle w:val="ConsPlusNormal"/>
              <w:rPr>
                <w:rFonts w:ascii="Times New Roman" w:hAnsi="Times New Roman" w:cs="Times New Roman"/>
                <w:sz w:val="20"/>
              </w:rPr>
            </w:pPr>
          </w:p>
        </w:tc>
        <w:tc>
          <w:tcPr>
            <w:tcW w:w="4192" w:type="dxa"/>
          </w:tcPr>
          <w:p w14:paraId="013F9FD2" w14:textId="77777777" w:rsidR="00FC35F1" w:rsidRPr="00743233" w:rsidRDefault="00FC35F1" w:rsidP="00232B83">
            <w:pPr>
              <w:pStyle w:val="ConsPlusNormal"/>
              <w:rPr>
                <w:rFonts w:ascii="Times New Roman" w:hAnsi="Times New Roman" w:cs="Times New Roman"/>
                <w:sz w:val="20"/>
              </w:rPr>
            </w:pPr>
          </w:p>
        </w:tc>
      </w:tr>
      <w:tr w:rsidR="00FC35F1" w:rsidRPr="00743233" w14:paraId="6C0FAC30" w14:textId="77777777" w:rsidTr="00B23B0D">
        <w:trPr>
          <w:trHeight w:val="20"/>
        </w:trPr>
        <w:tc>
          <w:tcPr>
            <w:tcW w:w="1020" w:type="dxa"/>
          </w:tcPr>
          <w:p w14:paraId="1CC4F8C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N06BC</w:t>
            </w:r>
          </w:p>
        </w:tc>
        <w:tc>
          <w:tcPr>
            <w:tcW w:w="2608" w:type="dxa"/>
          </w:tcPr>
          <w:p w14:paraId="4B87C4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ксантина</w:t>
            </w:r>
          </w:p>
        </w:tc>
        <w:tc>
          <w:tcPr>
            <w:tcW w:w="1814" w:type="dxa"/>
          </w:tcPr>
          <w:p w14:paraId="32979F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кофеин</w:t>
            </w:r>
          </w:p>
        </w:tc>
        <w:tc>
          <w:tcPr>
            <w:tcW w:w="4192" w:type="dxa"/>
          </w:tcPr>
          <w:p w14:paraId="7DD3EB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p w14:paraId="460941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и субконъюнктивального введения</w:t>
            </w:r>
          </w:p>
        </w:tc>
      </w:tr>
      <w:tr w:rsidR="00FC35F1" w:rsidRPr="00743233" w14:paraId="109A884B" w14:textId="77777777" w:rsidTr="00B23B0D">
        <w:trPr>
          <w:trHeight w:val="20"/>
        </w:trPr>
        <w:tc>
          <w:tcPr>
            <w:tcW w:w="1020" w:type="dxa"/>
          </w:tcPr>
          <w:p w14:paraId="304D8BB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N06BX</w:t>
            </w:r>
          </w:p>
        </w:tc>
        <w:tc>
          <w:tcPr>
            <w:tcW w:w="2608" w:type="dxa"/>
          </w:tcPr>
          <w:p w14:paraId="29F518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психостимуляторы и ноотропные препараты</w:t>
            </w:r>
          </w:p>
        </w:tc>
        <w:tc>
          <w:tcPr>
            <w:tcW w:w="1814" w:type="dxa"/>
          </w:tcPr>
          <w:p w14:paraId="3ACC55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винпоцетин</w:t>
            </w:r>
          </w:p>
        </w:tc>
        <w:tc>
          <w:tcPr>
            <w:tcW w:w="4192" w:type="dxa"/>
          </w:tcPr>
          <w:p w14:paraId="4C08A7B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p w14:paraId="031793D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3A8F6F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2BC6BD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0251A1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8F1B392" w14:textId="77777777" w:rsidTr="00B23B0D">
        <w:trPr>
          <w:trHeight w:val="20"/>
        </w:trPr>
        <w:tc>
          <w:tcPr>
            <w:tcW w:w="1020" w:type="dxa"/>
          </w:tcPr>
          <w:p w14:paraId="136B726D" w14:textId="77777777" w:rsidR="00FC35F1" w:rsidRPr="00743233" w:rsidRDefault="00FC35F1" w:rsidP="00232B83">
            <w:pPr>
              <w:pStyle w:val="ConsPlusNormal"/>
              <w:rPr>
                <w:rFonts w:ascii="Times New Roman" w:hAnsi="Times New Roman" w:cs="Times New Roman"/>
                <w:sz w:val="20"/>
              </w:rPr>
            </w:pPr>
          </w:p>
        </w:tc>
        <w:tc>
          <w:tcPr>
            <w:tcW w:w="2608" w:type="dxa"/>
          </w:tcPr>
          <w:p w14:paraId="1C118D87" w14:textId="77777777" w:rsidR="00FC35F1" w:rsidRPr="00743233" w:rsidRDefault="00FC35F1" w:rsidP="00232B83">
            <w:pPr>
              <w:pStyle w:val="ConsPlusNormal"/>
              <w:rPr>
                <w:rFonts w:ascii="Times New Roman" w:hAnsi="Times New Roman" w:cs="Times New Roman"/>
                <w:sz w:val="20"/>
              </w:rPr>
            </w:pPr>
          </w:p>
        </w:tc>
        <w:tc>
          <w:tcPr>
            <w:tcW w:w="1814" w:type="dxa"/>
          </w:tcPr>
          <w:p w14:paraId="686F23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глицин</w:t>
            </w:r>
          </w:p>
        </w:tc>
        <w:tc>
          <w:tcPr>
            <w:tcW w:w="4192" w:type="dxa"/>
          </w:tcPr>
          <w:p w14:paraId="0AC1F1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защечные;</w:t>
            </w:r>
          </w:p>
          <w:p w14:paraId="4D4EEA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подъязычные;</w:t>
            </w:r>
          </w:p>
          <w:p w14:paraId="6788DF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защечные и подъязычные</w:t>
            </w:r>
          </w:p>
        </w:tc>
      </w:tr>
      <w:tr w:rsidR="00FC35F1" w:rsidRPr="00743233" w14:paraId="661C41CC" w14:textId="77777777" w:rsidTr="00B23B0D">
        <w:trPr>
          <w:trHeight w:val="20"/>
        </w:trPr>
        <w:tc>
          <w:tcPr>
            <w:tcW w:w="1020" w:type="dxa"/>
          </w:tcPr>
          <w:p w14:paraId="3B82ABA0" w14:textId="77777777" w:rsidR="00FC35F1" w:rsidRPr="00743233" w:rsidRDefault="00FC35F1" w:rsidP="00232B83">
            <w:pPr>
              <w:pStyle w:val="ConsPlusNormal"/>
              <w:rPr>
                <w:rFonts w:ascii="Times New Roman" w:hAnsi="Times New Roman" w:cs="Times New Roman"/>
                <w:sz w:val="20"/>
              </w:rPr>
            </w:pPr>
          </w:p>
        </w:tc>
        <w:tc>
          <w:tcPr>
            <w:tcW w:w="2608" w:type="dxa"/>
          </w:tcPr>
          <w:p w14:paraId="1EFEECD2" w14:textId="77777777" w:rsidR="00FC35F1" w:rsidRPr="00743233" w:rsidRDefault="00FC35F1" w:rsidP="00232B83">
            <w:pPr>
              <w:pStyle w:val="ConsPlusNormal"/>
              <w:rPr>
                <w:rFonts w:ascii="Times New Roman" w:hAnsi="Times New Roman" w:cs="Times New Roman"/>
                <w:sz w:val="20"/>
              </w:rPr>
            </w:pPr>
          </w:p>
        </w:tc>
        <w:tc>
          <w:tcPr>
            <w:tcW w:w="1814" w:type="dxa"/>
          </w:tcPr>
          <w:p w14:paraId="34D00A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метионил-глутамил-гистидил-фенилаланил-пролил-глицил-пролин</w:t>
            </w:r>
          </w:p>
        </w:tc>
        <w:tc>
          <w:tcPr>
            <w:tcW w:w="4192" w:type="dxa"/>
          </w:tcPr>
          <w:p w14:paraId="2C1CC0C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назальные</w:t>
            </w:r>
          </w:p>
        </w:tc>
      </w:tr>
      <w:tr w:rsidR="00FC35F1" w:rsidRPr="00743233" w14:paraId="23A18F16" w14:textId="77777777" w:rsidTr="00B23B0D">
        <w:trPr>
          <w:trHeight w:val="20"/>
        </w:trPr>
        <w:tc>
          <w:tcPr>
            <w:tcW w:w="1020" w:type="dxa"/>
          </w:tcPr>
          <w:p w14:paraId="65150F17" w14:textId="77777777" w:rsidR="00FC35F1" w:rsidRPr="00743233" w:rsidRDefault="00FC35F1" w:rsidP="00232B83">
            <w:pPr>
              <w:pStyle w:val="ConsPlusNormal"/>
              <w:rPr>
                <w:rFonts w:ascii="Times New Roman" w:hAnsi="Times New Roman" w:cs="Times New Roman"/>
                <w:sz w:val="20"/>
              </w:rPr>
            </w:pPr>
          </w:p>
        </w:tc>
        <w:tc>
          <w:tcPr>
            <w:tcW w:w="2608" w:type="dxa"/>
          </w:tcPr>
          <w:p w14:paraId="73F0D957" w14:textId="77777777" w:rsidR="00FC35F1" w:rsidRPr="00743233" w:rsidRDefault="00FC35F1" w:rsidP="00232B83">
            <w:pPr>
              <w:pStyle w:val="ConsPlusNormal"/>
              <w:rPr>
                <w:rFonts w:ascii="Times New Roman" w:hAnsi="Times New Roman" w:cs="Times New Roman"/>
                <w:sz w:val="20"/>
              </w:rPr>
            </w:pPr>
          </w:p>
        </w:tc>
        <w:tc>
          <w:tcPr>
            <w:tcW w:w="1814" w:type="dxa"/>
          </w:tcPr>
          <w:p w14:paraId="79CEE5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пирацетам</w:t>
            </w:r>
          </w:p>
        </w:tc>
        <w:tc>
          <w:tcPr>
            <w:tcW w:w="4192" w:type="dxa"/>
          </w:tcPr>
          <w:p w14:paraId="114EF1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1C823E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4B9C6A0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w:t>
            </w:r>
          </w:p>
          <w:p w14:paraId="4A9D9EB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1BDF71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661622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7A477D5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714AD0C" w14:textId="77777777" w:rsidTr="00B23B0D">
        <w:trPr>
          <w:trHeight w:val="20"/>
        </w:trPr>
        <w:tc>
          <w:tcPr>
            <w:tcW w:w="1020" w:type="dxa"/>
          </w:tcPr>
          <w:p w14:paraId="07FB164A" w14:textId="77777777" w:rsidR="00FC35F1" w:rsidRPr="00743233" w:rsidRDefault="00FC35F1" w:rsidP="00232B83">
            <w:pPr>
              <w:pStyle w:val="ConsPlusNormal"/>
              <w:rPr>
                <w:rFonts w:ascii="Times New Roman" w:hAnsi="Times New Roman" w:cs="Times New Roman"/>
                <w:sz w:val="20"/>
              </w:rPr>
            </w:pPr>
          </w:p>
        </w:tc>
        <w:tc>
          <w:tcPr>
            <w:tcW w:w="2608" w:type="dxa"/>
          </w:tcPr>
          <w:p w14:paraId="4692B973" w14:textId="77777777" w:rsidR="00FC35F1" w:rsidRPr="00743233" w:rsidRDefault="00FC35F1" w:rsidP="00232B83">
            <w:pPr>
              <w:pStyle w:val="ConsPlusNormal"/>
              <w:rPr>
                <w:rFonts w:ascii="Times New Roman" w:hAnsi="Times New Roman" w:cs="Times New Roman"/>
                <w:sz w:val="20"/>
              </w:rPr>
            </w:pPr>
          </w:p>
        </w:tc>
        <w:tc>
          <w:tcPr>
            <w:tcW w:w="1814" w:type="dxa"/>
          </w:tcPr>
          <w:p w14:paraId="05E13CD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полипептиды коры головного мозга скота</w:t>
            </w:r>
          </w:p>
        </w:tc>
        <w:tc>
          <w:tcPr>
            <w:tcW w:w="4192" w:type="dxa"/>
          </w:tcPr>
          <w:p w14:paraId="2CE778D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tc>
      </w:tr>
      <w:tr w:rsidR="00FC35F1" w:rsidRPr="00743233" w14:paraId="73742E67" w14:textId="77777777" w:rsidTr="00B23B0D">
        <w:trPr>
          <w:trHeight w:val="20"/>
        </w:trPr>
        <w:tc>
          <w:tcPr>
            <w:tcW w:w="1020" w:type="dxa"/>
          </w:tcPr>
          <w:p w14:paraId="7F3F7B60" w14:textId="77777777" w:rsidR="00FC35F1" w:rsidRPr="00743233" w:rsidRDefault="00FC35F1" w:rsidP="00232B83">
            <w:pPr>
              <w:pStyle w:val="ConsPlusNormal"/>
              <w:rPr>
                <w:rFonts w:ascii="Times New Roman" w:hAnsi="Times New Roman" w:cs="Times New Roman"/>
                <w:sz w:val="20"/>
              </w:rPr>
            </w:pPr>
          </w:p>
        </w:tc>
        <w:tc>
          <w:tcPr>
            <w:tcW w:w="2608" w:type="dxa"/>
          </w:tcPr>
          <w:p w14:paraId="416CFFCC" w14:textId="77777777" w:rsidR="00FC35F1" w:rsidRPr="00743233" w:rsidRDefault="00FC35F1" w:rsidP="00232B83">
            <w:pPr>
              <w:pStyle w:val="ConsPlusNormal"/>
              <w:rPr>
                <w:rFonts w:ascii="Times New Roman" w:hAnsi="Times New Roman" w:cs="Times New Roman"/>
                <w:sz w:val="20"/>
              </w:rPr>
            </w:pPr>
          </w:p>
        </w:tc>
        <w:tc>
          <w:tcPr>
            <w:tcW w:w="1814" w:type="dxa"/>
          </w:tcPr>
          <w:p w14:paraId="0D9DFA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фонтурацетам</w:t>
            </w:r>
          </w:p>
        </w:tc>
        <w:tc>
          <w:tcPr>
            <w:tcW w:w="4192" w:type="dxa"/>
          </w:tcPr>
          <w:p w14:paraId="00A275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E44E88E" w14:textId="77777777" w:rsidTr="00B23B0D">
        <w:trPr>
          <w:trHeight w:val="20"/>
        </w:trPr>
        <w:tc>
          <w:tcPr>
            <w:tcW w:w="1020" w:type="dxa"/>
          </w:tcPr>
          <w:p w14:paraId="4B252732" w14:textId="77777777" w:rsidR="00FC35F1" w:rsidRPr="00743233" w:rsidRDefault="00FC35F1" w:rsidP="00232B83">
            <w:pPr>
              <w:pStyle w:val="ConsPlusNormal"/>
              <w:rPr>
                <w:rFonts w:ascii="Times New Roman" w:hAnsi="Times New Roman" w:cs="Times New Roman"/>
                <w:sz w:val="20"/>
              </w:rPr>
            </w:pPr>
          </w:p>
        </w:tc>
        <w:tc>
          <w:tcPr>
            <w:tcW w:w="2608" w:type="dxa"/>
          </w:tcPr>
          <w:p w14:paraId="6B5D7F41" w14:textId="77777777" w:rsidR="00FC35F1" w:rsidRPr="00743233" w:rsidRDefault="00FC35F1" w:rsidP="00232B83">
            <w:pPr>
              <w:pStyle w:val="ConsPlusNormal"/>
              <w:rPr>
                <w:rFonts w:ascii="Times New Roman" w:hAnsi="Times New Roman" w:cs="Times New Roman"/>
                <w:sz w:val="20"/>
              </w:rPr>
            </w:pPr>
          </w:p>
        </w:tc>
        <w:tc>
          <w:tcPr>
            <w:tcW w:w="1814" w:type="dxa"/>
          </w:tcPr>
          <w:p w14:paraId="7CE7D57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церебролизин</w:t>
            </w:r>
          </w:p>
        </w:tc>
        <w:tc>
          <w:tcPr>
            <w:tcW w:w="4192" w:type="dxa"/>
          </w:tcPr>
          <w:p w14:paraId="64F677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0AFD6126" w14:textId="77777777" w:rsidTr="00B23B0D">
        <w:trPr>
          <w:trHeight w:val="20"/>
        </w:trPr>
        <w:tc>
          <w:tcPr>
            <w:tcW w:w="1020" w:type="dxa"/>
          </w:tcPr>
          <w:p w14:paraId="149A78F0" w14:textId="77777777" w:rsidR="00FC35F1" w:rsidRPr="00743233" w:rsidRDefault="00FC35F1" w:rsidP="00232B83">
            <w:pPr>
              <w:pStyle w:val="ConsPlusNormal"/>
              <w:rPr>
                <w:rFonts w:ascii="Times New Roman" w:hAnsi="Times New Roman" w:cs="Times New Roman"/>
                <w:sz w:val="20"/>
              </w:rPr>
            </w:pPr>
          </w:p>
        </w:tc>
        <w:tc>
          <w:tcPr>
            <w:tcW w:w="2608" w:type="dxa"/>
          </w:tcPr>
          <w:p w14:paraId="051E5181" w14:textId="77777777" w:rsidR="00FC35F1" w:rsidRPr="00743233" w:rsidRDefault="00FC35F1" w:rsidP="00232B83">
            <w:pPr>
              <w:pStyle w:val="ConsPlusNormal"/>
              <w:rPr>
                <w:rFonts w:ascii="Times New Roman" w:hAnsi="Times New Roman" w:cs="Times New Roman"/>
                <w:sz w:val="20"/>
              </w:rPr>
            </w:pPr>
          </w:p>
        </w:tc>
        <w:tc>
          <w:tcPr>
            <w:tcW w:w="1814" w:type="dxa"/>
          </w:tcPr>
          <w:p w14:paraId="77296B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цитиколин</w:t>
            </w:r>
          </w:p>
        </w:tc>
        <w:tc>
          <w:tcPr>
            <w:tcW w:w="4192" w:type="dxa"/>
          </w:tcPr>
          <w:p w14:paraId="0B1A4C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11AC2038" w14:textId="77777777" w:rsidTr="00B23B0D">
        <w:trPr>
          <w:trHeight w:val="20"/>
        </w:trPr>
        <w:tc>
          <w:tcPr>
            <w:tcW w:w="1020" w:type="dxa"/>
          </w:tcPr>
          <w:p w14:paraId="3584946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N06D</w:t>
            </w:r>
          </w:p>
        </w:tc>
        <w:tc>
          <w:tcPr>
            <w:tcW w:w="2608" w:type="dxa"/>
          </w:tcPr>
          <w:p w14:paraId="3A3EAD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деменции</w:t>
            </w:r>
          </w:p>
        </w:tc>
        <w:tc>
          <w:tcPr>
            <w:tcW w:w="1814" w:type="dxa"/>
          </w:tcPr>
          <w:p w14:paraId="119C99A3" w14:textId="77777777" w:rsidR="00FC35F1" w:rsidRPr="00743233" w:rsidRDefault="00FC35F1" w:rsidP="00232B83">
            <w:pPr>
              <w:pStyle w:val="ConsPlusNormal"/>
              <w:rPr>
                <w:rFonts w:ascii="Times New Roman" w:hAnsi="Times New Roman" w:cs="Times New Roman"/>
                <w:sz w:val="20"/>
              </w:rPr>
            </w:pPr>
          </w:p>
        </w:tc>
        <w:tc>
          <w:tcPr>
            <w:tcW w:w="4192" w:type="dxa"/>
          </w:tcPr>
          <w:p w14:paraId="3FBEB17F" w14:textId="77777777" w:rsidR="00FC35F1" w:rsidRPr="00743233" w:rsidRDefault="00FC35F1" w:rsidP="00232B83">
            <w:pPr>
              <w:pStyle w:val="ConsPlusNormal"/>
              <w:rPr>
                <w:rFonts w:ascii="Times New Roman" w:hAnsi="Times New Roman" w:cs="Times New Roman"/>
                <w:sz w:val="20"/>
              </w:rPr>
            </w:pPr>
          </w:p>
        </w:tc>
      </w:tr>
      <w:tr w:rsidR="00FC35F1" w:rsidRPr="00743233" w14:paraId="34B8E03C" w14:textId="77777777" w:rsidTr="00B23B0D">
        <w:trPr>
          <w:trHeight w:val="20"/>
        </w:trPr>
        <w:tc>
          <w:tcPr>
            <w:tcW w:w="1020" w:type="dxa"/>
          </w:tcPr>
          <w:p w14:paraId="135CB7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N06DA</w:t>
            </w:r>
          </w:p>
        </w:tc>
        <w:tc>
          <w:tcPr>
            <w:tcW w:w="2608" w:type="dxa"/>
          </w:tcPr>
          <w:p w14:paraId="670A84B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антихолинэстеразные средства</w:t>
            </w:r>
          </w:p>
        </w:tc>
        <w:tc>
          <w:tcPr>
            <w:tcW w:w="1814" w:type="dxa"/>
          </w:tcPr>
          <w:p w14:paraId="1991BE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галантамин</w:t>
            </w:r>
          </w:p>
        </w:tc>
        <w:tc>
          <w:tcPr>
            <w:tcW w:w="4192" w:type="dxa"/>
          </w:tcPr>
          <w:p w14:paraId="074783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5D7D8DE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E518E31" w14:textId="77777777" w:rsidTr="00B23B0D">
        <w:trPr>
          <w:trHeight w:val="20"/>
        </w:trPr>
        <w:tc>
          <w:tcPr>
            <w:tcW w:w="1020" w:type="dxa"/>
          </w:tcPr>
          <w:p w14:paraId="337F1C10" w14:textId="77777777" w:rsidR="00FC35F1" w:rsidRPr="00743233" w:rsidRDefault="00FC35F1" w:rsidP="00232B83">
            <w:pPr>
              <w:pStyle w:val="ConsPlusNormal"/>
              <w:rPr>
                <w:rFonts w:ascii="Times New Roman" w:hAnsi="Times New Roman" w:cs="Times New Roman"/>
                <w:sz w:val="20"/>
              </w:rPr>
            </w:pPr>
          </w:p>
        </w:tc>
        <w:tc>
          <w:tcPr>
            <w:tcW w:w="2608" w:type="dxa"/>
          </w:tcPr>
          <w:p w14:paraId="2E64697B" w14:textId="77777777" w:rsidR="00FC35F1" w:rsidRPr="00743233" w:rsidRDefault="00FC35F1" w:rsidP="00232B83">
            <w:pPr>
              <w:pStyle w:val="ConsPlusNormal"/>
              <w:rPr>
                <w:rFonts w:ascii="Times New Roman" w:hAnsi="Times New Roman" w:cs="Times New Roman"/>
                <w:sz w:val="20"/>
              </w:rPr>
            </w:pPr>
          </w:p>
        </w:tc>
        <w:tc>
          <w:tcPr>
            <w:tcW w:w="1814" w:type="dxa"/>
          </w:tcPr>
          <w:p w14:paraId="5D2F5B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ривастигмин</w:t>
            </w:r>
          </w:p>
        </w:tc>
        <w:tc>
          <w:tcPr>
            <w:tcW w:w="4192" w:type="dxa"/>
            <w:vAlign w:val="bottom"/>
          </w:tcPr>
          <w:p w14:paraId="7CC65F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613DB7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трансдермальная терапевтическая система;</w:t>
            </w:r>
          </w:p>
          <w:p w14:paraId="17C7FD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tc>
      </w:tr>
      <w:tr w:rsidR="00FC35F1" w:rsidRPr="00743233" w14:paraId="11F66595" w14:textId="77777777" w:rsidTr="00B23B0D">
        <w:trPr>
          <w:trHeight w:val="20"/>
        </w:trPr>
        <w:tc>
          <w:tcPr>
            <w:tcW w:w="1020" w:type="dxa"/>
          </w:tcPr>
          <w:p w14:paraId="49C8E0F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N06DX</w:t>
            </w:r>
          </w:p>
        </w:tc>
        <w:tc>
          <w:tcPr>
            <w:tcW w:w="2608" w:type="dxa"/>
          </w:tcPr>
          <w:p w14:paraId="3A6B44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деменции</w:t>
            </w:r>
          </w:p>
        </w:tc>
        <w:tc>
          <w:tcPr>
            <w:tcW w:w="1814" w:type="dxa"/>
          </w:tcPr>
          <w:p w14:paraId="40340F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мемантин</w:t>
            </w:r>
          </w:p>
        </w:tc>
        <w:tc>
          <w:tcPr>
            <w:tcW w:w="4192" w:type="dxa"/>
          </w:tcPr>
          <w:p w14:paraId="284590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0FBAF2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08529BA" w14:textId="77777777" w:rsidTr="00B23B0D">
        <w:trPr>
          <w:trHeight w:val="20"/>
        </w:trPr>
        <w:tc>
          <w:tcPr>
            <w:tcW w:w="1020" w:type="dxa"/>
          </w:tcPr>
          <w:p w14:paraId="34A3BE6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w:t>
            </w:r>
          </w:p>
        </w:tc>
        <w:tc>
          <w:tcPr>
            <w:tcW w:w="2608" w:type="dxa"/>
          </w:tcPr>
          <w:p w14:paraId="08CB3A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нервной системы</w:t>
            </w:r>
          </w:p>
        </w:tc>
        <w:tc>
          <w:tcPr>
            <w:tcW w:w="1814" w:type="dxa"/>
          </w:tcPr>
          <w:p w14:paraId="777DC727" w14:textId="77777777" w:rsidR="00FC35F1" w:rsidRPr="00743233" w:rsidRDefault="00FC35F1" w:rsidP="00232B83">
            <w:pPr>
              <w:pStyle w:val="ConsPlusNormal"/>
              <w:rPr>
                <w:rFonts w:ascii="Times New Roman" w:hAnsi="Times New Roman" w:cs="Times New Roman"/>
                <w:sz w:val="20"/>
              </w:rPr>
            </w:pPr>
          </w:p>
        </w:tc>
        <w:tc>
          <w:tcPr>
            <w:tcW w:w="4192" w:type="dxa"/>
          </w:tcPr>
          <w:p w14:paraId="2F4E0E3E" w14:textId="77777777" w:rsidR="00FC35F1" w:rsidRPr="00743233" w:rsidRDefault="00FC35F1" w:rsidP="00232B83">
            <w:pPr>
              <w:pStyle w:val="ConsPlusNormal"/>
              <w:rPr>
                <w:rFonts w:ascii="Times New Roman" w:hAnsi="Times New Roman" w:cs="Times New Roman"/>
                <w:sz w:val="20"/>
              </w:rPr>
            </w:pPr>
          </w:p>
        </w:tc>
      </w:tr>
      <w:tr w:rsidR="00FC35F1" w:rsidRPr="00743233" w14:paraId="7D5DADC2" w14:textId="77777777" w:rsidTr="00B23B0D">
        <w:trPr>
          <w:trHeight w:val="20"/>
        </w:trPr>
        <w:tc>
          <w:tcPr>
            <w:tcW w:w="1020" w:type="dxa"/>
          </w:tcPr>
          <w:p w14:paraId="6F9EB02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N07A</w:t>
            </w:r>
          </w:p>
        </w:tc>
        <w:tc>
          <w:tcPr>
            <w:tcW w:w="2608" w:type="dxa"/>
          </w:tcPr>
          <w:p w14:paraId="35D935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парасимпатомиметики</w:t>
            </w:r>
          </w:p>
        </w:tc>
        <w:tc>
          <w:tcPr>
            <w:tcW w:w="1814" w:type="dxa"/>
          </w:tcPr>
          <w:p w14:paraId="68D97A7A" w14:textId="77777777" w:rsidR="00FC35F1" w:rsidRPr="00743233" w:rsidRDefault="00FC35F1" w:rsidP="00232B83">
            <w:pPr>
              <w:pStyle w:val="ConsPlusNormal"/>
              <w:rPr>
                <w:rFonts w:ascii="Times New Roman" w:hAnsi="Times New Roman" w:cs="Times New Roman"/>
                <w:sz w:val="20"/>
              </w:rPr>
            </w:pPr>
          </w:p>
        </w:tc>
        <w:tc>
          <w:tcPr>
            <w:tcW w:w="4192" w:type="dxa"/>
          </w:tcPr>
          <w:p w14:paraId="7A3C7B93" w14:textId="77777777" w:rsidR="00FC35F1" w:rsidRPr="00743233" w:rsidRDefault="00FC35F1" w:rsidP="00232B83">
            <w:pPr>
              <w:pStyle w:val="ConsPlusNormal"/>
              <w:rPr>
                <w:rFonts w:ascii="Times New Roman" w:hAnsi="Times New Roman" w:cs="Times New Roman"/>
                <w:sz w:val="20"/>
              </w:rPr>
            </w:pPr>
          </w:p>
        </w:tc>
      </w:tr>
      <w:tr w:rsidR="00FC35F1" w:rsidRPr="00743233" w14:paraId="58BB4B41" w14:textId="77777777" w:rsidTr="00B23B0D">
        <w:trPr>
          <w:trHeight w:val="20"/>
        </w:trPr>
        <w:tc>
          <w:tcPr>
            <w:tcW w:w="1020" w:type="dxa"/>
          </w:tcPr>
          <w:p w14:paraId="0DDFF95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N07AA</w:t>
            </w:r>
          </w:p>
        </w:tc>
        <w:tc>
          <w:tcPr>
            <w:tcW w:w="2608" w:type="dxa"/>
          </w:tcPr>
          <w:p w14:paraId="646C6C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антихолинэстеразные средства</w:t>
            </w:r>
          </w:p>
        </w:tc>
        <w:tc>
          <w:tcPr>
            <w:tcW w:w="1814" w:type="dxa"/>
          </w:tcPr>
          <w:p w14:paraId="2E8836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неостигмина метилсульфат</w:t>
            </w:r>
          </w:p>
        </w:tc>
        <w:tc>
          <w:tcPr>
            <w:tcW w:w="4192" w:type="dxa"/>
          </w:tcPr>
          <w:p w14:paraId="3A9E34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подкожного введения;</w:t>
            </w:r>
          </w:p>
          <w:p w14:paraId="625C27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p w14:paraId="0455557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04F9641" w14:textId="77777777" w:rsidTr="00B23B0D">
        <w:trPr>
          <w:trHeight w:val="20"/>
        </w:trPr>
        <w:tc>
          <w:tcPr>
            <w:tcW w:w="1020" w:type="dxa"/>
          </w:tcPr>
          <w:p w14:paraId="2442E4D7" w14:textId="77777777" w:rsidR="00FC35F1" w:rsidRPr="00743233" w:rsidRDefault="00FC35F1" w:rsidP="00232B83">
            <w:pPr>
              <w:pStyle w:val="ConsPlusNormal"/>
              <w:rPr>
                <w:rFonts w:ascii="Times New Roman" w:hAnsi="Times New Roman" w:cs="Times New Roman"/>
                <w:sz w:val="20"/>
              </w:rPr>
            </w:pPr>
          </w:p>
        </w:tc>
        <w:tc>
          <w:tcPr>
            <w:tcW w:w="2608" w:type="dxa"/>
          </w:tcPr>
          <w:p w14:paraId="3551D8FC" w14:textId="77777777" w:rsidR="00FC35F1" w:rsidRPr="00743233" w:rsidRDefault="00FC35F1" w:rsidP="00232B83">
            <w:pPr>
              <w:pStyle w:val="ConsPlusNormal"/>
              <w:rPr>
                <w:rFonts w:ascii="Times New Roman" w:hAnsi="Times New Roman" w:cs="Times New Roman"/>
                <w:sz w:val="20"/>
              </w:rPr>
            </w:pPr>
          </w:p>
        </w:tc>
        <w:tc>
          <w:tcPr>
            <w:tcW w:w="1814" w:type="dxa"/>
          </w:tcPr>
          <w:p w14:paraId="1FFDFC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пиридостигмина бромид</w:t>
            </w:r>
          </w:p>
        </w:tc>
        <w:tc>
          <w:tcPr>
            <w:tcW w:w="4192" w:type="dxa"/>
          </w:tcPr>
          <w:p w14:paraId="6DDE32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B075743" w14:textId="77777777" w:rsidTr="00B23B0D">
        <w:trPr>
          <w:trHeight w:val="20"/>
        </w:trPr>
        <w:tc>
          <w:tcPr>
            <w:tcW w:w="1020" w:type="dxa"/>
          </w:tcPr>
          <w:p w14:paraId="0843DC8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N07AX</w:t>
            </w:r>
          </w:p>
        </w:tc>
        <w:tc>
          <w:tcPr>
            <w:tcW w:w="2608" w:type="dxa"/>
          </w:tcPr>
          <w:p w14:paraId="2E6F37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парасимпатомиметики</w:t>
            </w:r>
          </w:p>
        </w:tc>
        <w:tc>
          <w:tcPr>
            <w:tcW w:w="1814" w:type="dxa"/>
          </w:tcPr>
          <w:p w14:paraId="7BA1BA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холина альфосцерат</w:t>
            </w:r>
          </w:p>
        </w:tc>
        <w:tc>
          <w:tcPr>
            <w:tcW w:w="4192" w:type="dxa"/>
          </w:tcPr>
          <w:p w14:paraId="0679B7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069317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54061A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инфузий и внутримышечного введения;</w:t>
            </w:r>
          </w:p>
          <w:p w14:paraId="09317FF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tc>
      </w:tr>
      <w:tr w:rsidR="00FC35F1" w:rsidRPr="00743233" w14:paraId="7F37EAD9" w14:textId="77777777" w:rsidTr="00B23B0D">
        <w:trPr>
          <w:trHeight w:val="20"/>
        </w:trPr>
        <w:tc>
          <w:tcPr>
            <w:tcW w:w="1020" w:type="dxa"/>
          </w:tcPr>
          <w:p w14:paraId="73AB7D1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N07B</w:t>
            </w:r>
          </w:p>
        </w:tc>
        <w:tc>
          <w:tcPr>
            <w:tcW w:w="2608" w:type="dxa"/>
          </w:tcPr>
          <w:p w14:paraId="14EA5D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применяемые при зависимостях</w:t>
            </w:r>
          </w:p>
        </w:tc>
        <w:tc>
          <w:tcPr>
            <w:tcW w:w="1814" w:type="dxa"/>
          </w:tcPr>
          <w:p w14:paraId="7DFEC933" w14:textId="77777777" w:rsidR="00FC35F1" w:rsidRPr="00743233" w:rsidRDefault="00FC35F1" w:rsidP="00232B83">
            <w:pPr>
              <w:pStyle w:val="ConsPlusNormal"/>
              <w:rPr>
                <w:rFonts w:ascii="Times New Roman" w:hAnsi="Times New Roman" w:cs="Times New Roman"/>
                <w:sz w:val="20"/>
              </w:rPr>
            </w:pPr>
          </w:p>
        </w:tc>
        <w:tc>
          <w:tcPr>
            <w:tcW w:w="4192" w:type="dxa"/>
          </w:tcPr>
          <w:p w14:paraId="3279A190" w14:textId="77777777" w:rsidR="00FC35F1" w:rsidRPr="00743233" w:rsidRDefault="00FC35F1" w:rsidP="00232B83">
            <w:pPr>
              <w:pStyle w:val="ConsPlusNormal"/>
              <w:rPr>
                <w:rFonts w:ascii="Times New Roman" w:hAnsi="Times New Roman" w:cs="Times New Roman"/>
                <w:sz w:val="20"/>
              </w:rPr>
            </w:pPr>
          </w:p>
        </w:tc>
      </w:tr>
      <w:tr w:rsidR="00FC35F1" w:rsidRPr="00743233" w14:paraId="3E74FC7A" w14:textId="77777777" w:rsidTr="00B23B0D">
        <w:trPr>
          <w:trHeight w:val="20"/>
        </w:trPr>
        <w:tc>
          <w:tcPr>
            <w:tcW w:w="1020" w:type="dxa"/>
          </w:tcPr>
          <w:p w14:paraId="1F39895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N07BB</w:t>
            </w:r>
          </w:p>
        </w:tc>
        <w:tc>
          <w:tcPr>
            <w:tcW w:w="2608" w:type="dxa"/>
          </w:tcPr>
          <w:p w14:paraId="7D5752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применяемые при алкогольной зависимости</w:t>
            </w:r>
          </w:p>
        </w:tc>
        <w:tc>
          <w:tcPr>
            <w:tcW w:w="1814" w:type="dxa"/>
          </w:tcPr>
          <w:p w14:paraId="19F4CA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налтрексон</w:t>
            </w:r>
          </w:p>
        </w:tc>
        <w:tc>
          <w:tcPr>
            <w:tcW w:w="4192" w:type="dxa"/>
          </w:tcPr>
          <w:p w14:paraId="5F0170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5558A0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внутримышечного введения пролонгированного действия;</w:t>
            </w:r>
          </w:p>
          <w:p w14:paraId="441730F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48BDF321"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оболочкой</w:t>
            </w:r>
          </w:p>
          <w:p w14:paraId="3A2527CF" w14:textId="77777777" w:rsidR="00FC35F1" w:rsidRPr="00743233" w:rsidRDefault="00FC35F1" w:rsidP="00232B83">
            <w:pPr>
              <w:pStyle w:val="ConsPlusNormal"/>
              <w:rPr>
                <w:rFonts w:ascii="Times New Roman" w:hAnsi="Times New Roman" w:cs="Times New Roman"/>
                <w:sz w:val="20"/>
              </w:rPr>
            </w:pPr>
          </w:p>
        </w:tc>
      </w:tr>
      <w:tr w:rsidR="00FC35F1" w:rsidRPr="00743233" w14:paraId="7535B127" w14:textId="77777777" w:rsidTr="00B23B0D">
        <w:trPr>
          <w:trHeight w:val="20"/>
        </w:trPr>
        <w:tc>
          <w:tcPr>
            <w:tcW w:w="1020" w:type="dxa"/>
          </w:tcPr>
          <w:p w14:paraId="2906AAB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N07C</w:t>
            </w:r>
          </w:p>
        </w:tc>
        <w:tc>
          <w:tcPr>
            <w:tcW w:w="2608" w:type="dxa"/>
          </w:tcPr>
          <w:p w14:paraId="7FCFF283"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устранения головокружения</w:t>
            </w:r>
          </w:p>
          <w:p w14:paraId="67978918" w14:textId="77777777" w:rsidR="00FC35F1" w:rsidRPr="00743233" w:rsidRDefault="00FC35F1" w:rsidP="00232B83">
            <w:pPr>
              <w:pStyle w:val="ConsPlusNormal"/>
              <w:rPr>
                <w:rFonts w:ascii="Times New Roman" w:hAnsi="Times New Roman" w:cs="Times New Roman"/>
                <w:sz w:val="20"/>
              </w:rPr>
            </w:pPr>
          </w:p>
        </w:tc>
        <w:tc>
          <w:tcPr>
            <w:tcW w:w="1814" w:type="dxa"/>
          </w:tcPr>
          <w:p w14:paraId="3B734126" w14:textId="77777777" w:rsidR="00FC35F1" w:rsidRPr="00743233" w:rsidRDefault="00FC35F1" w:rsidP="00232B83">
            <w:pPr>
              <w:pStyle w:val="ConsPlusNormal"/>
              <w:rPr>
                <w:rFonts w:ascii="Times New Roman" w:hAnsi="Times New Roman" w:cs="Times New Roman"/>
                <w:sz w:val="20"/>
              </w:rPr>
            </w:pPr>
          </w:p>
        </w:tc>
        <w:tc>
          <w:tcPr>
            <w:tcW w:w="4192" w:type="dxa"/>
          </w:tcPr>
          <w:p w14:paraId="4F972A11" w14:textId="77777777" w:rsidR="00FC35F1" w:rsidRPr="00743233" w:rsidRDefault="00FC35F1" w:rsidP="00232B83">
            <w:pPr>
              <w:pStyle w:val="ConsPlusNormal"/>
              <w:rPr>
                <w:rFonts w:ascii="Times New Roman" w:hAnsi="Times New Roman" w:cs="Times New Roman"/>
                <w:sz w:val="20"/>
              </w:rPr>
            </w:pPr>
          </w:p>
        </w:tc>
      </w:tr>
      <w:tr w:rsidR="00FC35F1" w:rsidRPr="00743233" w14:paraId="7846FA92" w14:textId="77777777" w:rsidTr="00B23B0D">
        <w:trPr>
          <w:trHeight w:val="20"/>
        </w:trPr>
        <w:tc>
          <w:tcPr>
            <w:tcW w:w="1020" w:type="dxa"/>
          </w:tcPr>
          <w:p w14:paraId="27DA235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N07CA</w:t>
            </w:r>
          </w:p>
        </w:tc>
        <w:tc>
          <w:tcPr>
            <w:tcW w:w="2608" w:type="dxa"/>
          </w:tcPr>
          <w:p w14:paraId="768AE2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устранения головокружения</w:t>
            </w:r>
          </w:p>
        </w:tc>
        <w:tc>
          <w:tcPr>
            <w:tcW w:w="1814" w:type="dxa"/>
          </w:tcPr>
          <w:p w14:paraId="4926DC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бетагистин</w:t>
            </w:r>
          </w:p>
        </w:tc>
        <w:tc>
          <w:tcPr>
            <w:tcW w:w="4192" w:type="dxa"/>
          </w:tcPr>
          <w:p w14:paraId="72E2B9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7EE5130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351817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1043E3B" w14:textId="77777777" w:rsidTr="00B23B0D">
        <w:trPr>
          <w:trHeight w:val="20"/>
        </w:trPr>
        <w:tc>
          <w:tcPr>
            <w:tcW w:w="1020" w:type="dxa"/>
          </w:tcPr>
          <w:p w14:paraId="5607B4A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N07X</w:t>
            </w:r>
          </w:p>
        </w:tc>
        <w:tc>
          <w:tcPr>
            <w:tcW w:w="2608" w:type="dxa"/>
          </w:tcPr>
          <w:p w14:paraId="00AAC0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нервной системы</w:t>
            </w:r>
          </w:p>
        </w:tc>
        <w:tc>
          <w:tcPr>
            <w:tcW w:w="1814" w:type="dxa"/>
          </w:tcPr>
          <w:p w14:paraId="31B6AA38" w14:textId="77777777" w:rsidR="00FC35F1" w:rsidRPr="00743233" w:rsidRDefault="00FC35F1" w:rsidP="00232B83">
            <w:pPr>
              <w:pStyle w:val="ConsPlusNormal"/>
              <w:rPr>
                <w:rFonts w:ascii="Times New Roman" w:hAnsi="Times New Roman" w:cs="Times New Roman"/>
                <w:sz w:val="20"/>
              </w:rPr>
            </w:pPr>
          </w:p>
        </w:tc>
        <w:tc>
          <w:tcPr>
            <w:tcW w:w="4192" w:type="dxa"/>
          </w:tcPr>
          <w:p w14:paraId="47ACF372" w14:textId="77777777" w:rsidR="00FC35F1" w:rsidRPr="00743233" w:rsidRDefault="00FC35F1" w:rsidP="00232B83">
            <w:pPr>
              <w:pStyle w:val="ConsPlusNormal"/>
              <w:rPr>
                <w:rFonts w:ascii="Times New Roman" w:hAnsi="Times New Roman" w:cs="Times New Roman"/>
                <w:sz w:val="20"/>
              </w:rPr>
            </w:pPr>
          </w:p>
        </w:tc>
      </w:tr>
      <w:tr w:rsidR="00FC35F1" w:rsidRPr="00743233" w14:paraId="0D04F3BE" w14:textId="77777777" w:rsidTr="00B23B0D">
        <w:trPr>
          <w:trHeight w:val="20"/>
        </w:trPr>
        <w:tc>
          <w:tcPr>
            <w:tcW w:w="1020" w:type="dxa"/>
            <w:vMerge w:val="restart"/>
          </w:tcPr>
          <w:p w14:paraId="2AD44F7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N07XX</w:t>
            </w:r>
          </w:p>
        </w:tc>
        <w:tc>
          <w:tcPr>
            <w:tcW w:w="2608" w:type="dxa"/>
            <w:vMerge w:val="restart"/>
          </w:tcPr>
          <w:p w14:paraId="2DF9C0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 для лечения заболеваний нервной системы</w:t>
            </w:r>
          </w:p>
        </w:tc>
        <w:tc>
          <w:tcPr>
            <w:tcW w:w="1814" w:type="dxa"/>
          </w:tcPr>
          <w:p w14:paraId="61543B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инозин + никотинамид + рибофлавин + янтарная кислота</w:t>
            </w:r>
          </w:p>
        </w:tc>
        <w:tc>
          <w:tcPr>
            <w:tcW w:w="4192" w:type="dxa"/>
          </w:tcPr>
          <w:p w14:paraId="777C31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728255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кишечнорастворимой оболочкой</w:t>
            </w:r>
          </w:p>
        </w:tc>
      </w:tr>
      <w:tr w:rsidR="00FC35F1" w:rsidRPr="00743233" w14:paraId="46EC12B7" w14:textId="77777777" w:rsidTr="00B23B0D">
        <w:trPr>
          <w:trHeight w:val="20"/>
        </w:trPr>
        <w:tc>
          <w:tcPr>
            <w:tcW w:w="1020" w:type="dxa"/>
            <w:vMerge/>
          </w:tcPr>
          <w:p w14:paraId="12077FCA"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4BE31F6" w14:textId="77777777" w:rsidR="00FC35F1" w:rsidRPr="00743233" w:rsidRDefault="00FC35F1" w:rsidP="00232B83">
            <w:pPr>
              <w:pStyle w:val="ConsPlusNormal"/>
              <w:rPr>
                <w:rFonts w:ascii="Times New Roman" w:hAnsi="Times New Roman" w:cs="Times New Roman"/>
                <w:sz w:val="20"/>
              </w:rPr>
            </w:pPr>
          </w:p>
        </w:tc>
        <w:tc>
          <w:tcPr>
            <w:tcW w:w="1814" w:type="dxa"/>
          </w:tcPr>
          <w:p w14:paraId="4F8F92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тетрабеназин</w:t>
            </w:r>
          </w:p>
        </w:tc>
        <w:tc>
          <w:tcPr>
            <w:tcW w:w="4192" w:type="dxa"/>
          </w:tcPr>
          <w:p w14:paraId="51F1DE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6C2086EC" w14:textId="77777777" w:rsidTr="00B23B0D">
        <w:trPr>
          <w:trHeight w:val="20"/>
        </w:trPr>
        <w:tc>
          <w:tcPr>
            <w:tcW w:w="1020" w:type="dxa"/>
            <w:vMerge/>
          </w:tcPr>
          <w:p w14:paraId="6996BF2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7306913" w14:textId="77777777" w:rsidR="00FC35F1" w:rsidRPr="00743233" w:rsidRDefault="00FC35F1" w:rsidP="00232B83">
            <w:pPr>
              <w:pStyle w:val="ConsPlusNormal"/>
              <w:rPr>
                <w:rFonts w:ascii="Times New Roman" w:hAnsi="Times New Roman" w:cs="Times New Roman"/>
                <w:sz w:val="20"/>
              </w:rPr>
            </w:pPr>
          </w:p>
        </w:tc>
        <w:tc>
          <w:tcPr>
            <w:tcW w:w="1814" w:type="dxa"/>
          </w:tcPr>
          <w:p w14:paraId="773BEE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этилметилгидроксипиридина сукцинат</w:t>
            </w:r>
          </w:p>
        </w:tc>
        <w:tc>
          <w:tcPr>
            <w:tcW w:w="4192" w:type="dxa"/>
          </w:tcPr>
          <w:p w14:paraId="51319EC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77A4B83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053C0F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BFDBAC3" w14:textId="77777777" w:rsidTr="00B23B0D">
        <w:trPr>
          <w:trHeight w:val="20"/>
        </w:trPr>
        <w:tc>
          <w:tcPr>
            <w:tcW w:w="1020" w:type="dxa"/>
          </w:tcPr>
          <w:p w14:paraId="36E4F2B0"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P</w:t>
            </w:r>
          </w:p>
        </w:tc>
        <w:tc>
          <w:tcPr>
            <w:tcW w:w="2608" w:type="dxa"/>
          </w:tcPr>
          <w:p w14:paraId="083F13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противопаразитарные препараты, инсектициды и репелленты</w:t>
            </w:r>
          </w:p>
        </w:tc>
        <w:tc>
          <w:tcPr>
            <w:tcW w:w="1814" w:type="dxa"/>
          </w:tcPr>
          <w:p w14:paraId="76DF76E5" w14:textId="77777777" w:rsidR="00FC35F1" w:rsidRPr="00743233" w:rsidRDefault="00FC35F1" w:rsidP="00232B83">
            <w:pPr>
              <w:pStyle w:val="ConsPlusNormal"/>
              <w:rPr>
                <w:rFonts w:ascii="Times New Roman" w:hAnsi="Times New Roman" w:cs="Times New Roman"/>
                <w:sz w:val="20"/>
              </w:rPr>
            </w:pPr>
          </w:p>
        </w:tc>
        <w:tc>
          <w:tcPr>
            <w:tcW w:w="4192" w:type="dxa"/>
          </w:tcPr>
          <w:p w14:paraId="75E136BC" w14:textId="77777777" w:rsidR="00FC35F1" w:rsidRPr="00743233" w:rsidRDefault="00FC35F1" w:rsidP="00232B83">
            <w:pPr>
              <w:pStyle w:val="ConsPlusNormal"/>
              <w:rPr>
                <w:rFonts w:ascii="Times New Roman" w:hAnsi="Times New Roman" w:cs="Times New Roman"/>
                <w:sz w:val="20"/>
              </w:rPr>
            </w:pPr>
          </w:p>
        </w:tc>
      </w:tr>
      <w:tr w:rsidR="00FC35F1" w:rsidRPr="00743233" w14:paraId="2DC46286" w14:textId="77777777" w:rsidTr="00B23B0D">
        <w:trPr>
          <w:trHeight w:val="20"/>
        </w:trPr>
        <w:tc>
          <w:tcPr>
            <w:tcW w:w="1020" w:type="dxa"/>
          </w:tcPr>
          <w:p w14:paraId="2FF2BD6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P01</w:t>
            </w:r>
          </w:p>
        </w:tc>
        <w:tc>
          <w:tcPr>
            <w:tcW w:w="2608" w:type="dxa"/>
          </w:tcPr>
          <w:p w14:paraId="0E590E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противопротозойные препараты</w:t>
            </w:r>
          </w:p>
        </w:tc>
        <w:tc>
          <w:tcPr>
            <w:tcW w:w="1814" w:type="dxa"/>
          </w:tcPr>
          <w:p w14:paraId="0982CF6A" w14:textId="77777777" w:rsidR="00FC35F1" w:rsidRPr="00743233" w:rsidRDefault="00FC35F1" w:rsidP="00232B83">
            <w:pPr>
              <w:pStyle w:val="ConsPlusNormal"/>
              <w:rPr>
                <w:rFonts w:ascii="Times New Roman" w:hAnsi="Times New Roman" w:cs="Times New Roman"/>
                <w:sz w:val="20"/>
              </w:rPr>
            </w:pPr>
          </w:p>
        </w:tc>
        <w:tc>
          <w:tcPr>
            <w:tcW w:w="4192" w:type="dxa"/>
          </w:tcPr>
          <w:p w14:paraId="7A5BC5E9" w14:textId="77777777" w:rsidR="00FC35F1" w:rsidRPr="00743233" w:rsidRDefault="00FC35F1" w:rsidP="00232B83">
            <w:pPr>
              <w:pStyle w:val="ConsPlusNormal"/>
              <w:rPr>
                <w:rFonts w:ascii="Times New Roman" w:hAnsi="Times New Roman" w:cs="Times New Roman"/>
                <w:sz w:val="20"/>
              </w:rPr>
            </w:pPr>
          </w:p>
        </w:tc>
      </w:tr>
      <w:tr w:rsidR="00FC35F1" w:rsidRPr="00743233" w14:paraId="3D5079E4" w14:textId="77777777" w:rsidTr="00B23B0D">
        <w:trPr>
          <w:trHeight w:val="20"/>
        </w:trPr>
        <w:tc>
          <w:tcPr>
            <w:tcW w:w="1020" w:type="dxa"/>
          </w:tcPr>
          <w:p w14:paraId="6204714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P01B</w:t>
            </w:r>
          </w:p>
        </w:tc>
        <w:tc>
          <w:tcPr>
            <w:tcW w:w="2608" w:type="dxa"/>
          </w:tcPr>
          <w:p w14:paraId="5F7B10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противомалярийные препараты</w:t>
            </w:r>
          </w:p>
        </w:tc>
        <w:tc>
          <w:tcPr>
            <w:tcW w:w="1814" w:type="dxa"/>
          </w:tcPr>
          <w:p w14:paraId="0F24B433" w14:textId="77777777" w:rsidR="00FC35F1" w:rsidRPr="00743233" w:rsidRDefault="00FC35F1" w:rsidP="00232B83">
            <w:pPr>
              <w:pStyle w:val="ConsPlusNormal"/>
              <w:rPr>
                <w:rFonts w:ascii="Times New Roman" w:hAnsi="Times New Roman" w:cs="Times New Roman"/>
                <w:sz w:val="20"/>
              </w:rPr>
            </w:pPr>
          </w:p>
        </w:tc>
        <w:tc>
          <w:tcPr>
            <w:tcW w:w="4192" w:type="dxa"/>
          </w:tcPr>
          <w:p w14:paraId="0E21AF58" w14:textId="77777777" w:rsidR="00FC35F1" w:rsidRPr="00743233" w:rsidRDefault="00FC35F1" w:rsidP="00232B83">
            <w:pPr>
              <w:pStyle w:val="ConsPlusNormal"/>
              <w:rPr>
                <w:rFonts w:ascii="Times New Roman" w:hAnsi="Times New Roman" w:cs="Times New Roman"/>
                <w:sz w:val="20"/>
              </w:rPr>
            </w:pPr>
          </w:p>
        </w:tc>
      </w:tr>
      <w:tr w:rsidR="00FC35F1" w:rsidRPr="00743233" w14:paraId="2DB15A51" w14:textId="77777777" w:rsidTr="00B23B0D">
        <w:trPr>
          <w:trHeight w:val="20"/>
        </w:trPr>
        <w:tc>
          <w:tcPr>
            <w:tcW w:w="1020" w:type="dxa"/>
          </w:tcPr>
          <w:p w14:paraId="5360FF2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P01BA</w:t>
            </w:r>
          </w:p>
        </w:tc>
        <w:tc>
          <w:tcPr>
            <w:tcW w:w="2608" w:type="dxa"/>
          </w:tcPr>
          <w:p w14:paraId="4B28BD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аминохинолины</w:t>
            </w:r>
          </w:p>
        </w:tc>
        <w:tc>
          <w:tcPr>
            <w:tcW w:w="1814" w:type="dxa"/>
          </w:tcPr>
          <w:p w14:paraId="74F505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гидроксихлорохин</w:t>
            </w:r>
          </w:p>
        </w:tc>
        <w:tc>
          <w:tcPr>
            <w:tcW w:w="4192" w:type="dxa"/>
          </w:tcPr>
          <w:p w14:paraId="76D392B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0F032E28" w14:textId="77777777" w:rsidTr="00B23B0D">
        <w:trPr>
          <w:trHeight w:val="20"/>
        </w:trPr>
        <w:tc>
          <w:tcPr>
            <w:tcW w:w="1020" w:type="dxa"/>
          </w:tcPr>
          <w:p w14:paraId="07E2A06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P01BC</w:t>
            </w:r>
          </w:p>
        </w:tc>
        <w:tc>
          <w:tcPr>
            <w:tcW w:w="2608" w:type="dxa"/>
          </w:tcPr>
          <w:p w14:paraId="1C316EF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метанолхинолины</w:t>
            </w:r>
          </w:p>
        </w:tc>
        <w:tc>
          <w:tcPr>
            <w:tcW w:w="1814" w:type="dxa"/>
          </w:tcPr>
          <w:p w14:paraId="2F7B76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мефлохин</w:t>
            </w:r>
          </w:p>
        </w:tc>
        <w:tc>
          <w:tcPr>
            <w:tcW w:w="4192" w:type="dxa"/>
          </w:tcPr>
          <w:p w14:paraId="2E8DBF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2CA22D4" w14:textId="77777777" w:rsidTr="00B23B0D">
        <w:trPr>
          <w:trHeight w:val="20"/>
        </w:trPr>
        <w:tc>
          <w:tcPr>
            <w:tcW w:w="1020" w:type="dxa"/>
          </w:tcPr>
          <w:p w14:paraId="080E677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w:t>
            </w:r>
          </w:p>
        </w:tc>
        <w:tc>
          <w:tcPr>
            <w:tcW w:w="2608" w:type="dxa"/>
          </w:tcPr>
          <w:p w14:paraId="2BA4C7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противогельминтные препараты</w:t>
            </w:r>
          </w:p>
        </w:tc>
        <w:tc>
          <w:tcPr>
            <w:tcW w:w="1814" w:type="dxa"/>
          </w:tcPr>
          <w:p w14:paraId="6B7ECB35" w14:textId="77777777" w:rsidR="00FC35F1" w:rsidRPr="00743233" w:rsidRDefault="00FC35F1" w:rsidP="00232B83">
            <w:pPr>
              <w:pStyle w:val="ConsPlusNormal"/>
              <w:rPr>
                <w:rFonts w:ascii="Times New Roman" w:hAnsi="Times New Roman" w:cs="Times New Roman"/>
                <w:sz w:val="20"/>
              </w:rPr>
            </w:pPr>
          </w:p>
        </w:tc>
        <w:tc>
          <w:tcPr>
            <w:tcW w:w="4192" w:type="dxa"/>
          </w:tcPr>
          <w:p w14:paraId="7A46A237" w14:textId="77777777" w:rsidR="00FC35F1" w:rsidRPr="00743233" w:rsidRDefault="00FC35F1" w:rsidP="00232B83">
            <w:pPr>
              <w:pStyle w:val="ConsPlusNormal"/>
              <w:rPr>
                <w:rFonts w:ascii="Times New Roman" w:hAnsi="Times New Roman" w:cs="Times New Roman"/>
                <w:sz w:val="20"/>
              </w:rPr>
            </w:pPr>
          </w:p>
        </w:tc>
      </w:tr>
      <w:tr w:rsidR="00FC35F1" w:rsidRPr="00743233" w14:paraId="28F3CD09" w14:textId="77777777" w:rsidTr="00B23B0D">
        <w:trPr>
          <w:trHeight w:val="20"/>
        </w:trPr>
        <w:tc>
          <w:tcPr>
            <w:tcW w:w="1020" w:type="dxa"/>
          </w:tcPr>
          <w:p w14:paraId="1FA6C27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P02B</w:t>
            </w:r>
          </w:p>
        </w:tc>
        <w:tc>
          <w:tcPr>
            <w:tcW w:w="2608" w:type="dxa"/>
          </w:tcPr>
          <w:p w14:paraId="5B7ED9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трематодоза</w:t>
            </w:r>
          </w:p>
        </w:tc>
        <w:tc>
          <w:tcPr>
            <w:tcW w:w="1814" w:type="dxa"/>
          </w:tcPr>
          <w:p w14:paraId="2C5C6A35" w14:textId="77777777" w:rsidR="00FC35F1" w:rsidRPr="00743233" w:rsidRDefault="00FC35F1" w:rsidP="00232B83">
            <w:pPr>
              <w:pStyle w:val="ConsPlusNormal"/>
              <w:rPr>
                <w:rFonts w:ascii="Times New Roman" w:hAnsi="Times New Roman" w:cs="Times New Roman"/>
                <w:sz w:val="20"/>
              </w:rPr>
            </w:pPr>
          </w:p>
        </w:tc>
        <w:tc>
          <w:tcPr>
            <w:tcW w:w="4192" w:type="dxa"/>
          </w:tcPr>
          <w:p w14:paraId="706334F7" w14:textId="77777777" w:rsidR="00FC35F1" w:rsidRPr="00743233" w:rsidRDefault="00FC35F1" w:rsidP="00232B83">
            <w:pPr>
              <w:pStyle w:val="ConsPlusNormal"/>
              <w:rPr>
                <w:rFonts w:ascii="Times New Roman" w:hAnsi="Times New Roman" w:cs="Times New Roman"/>
                <w:sz w:val="20"/>
              </w:rPr>
            </w:pPr>
          </w:p>
        </w:tc>
      </w:tr>
      <w:tr w:rsidR="00FC35F1" w:rsidRPr="00743233" w14:paraId="31875DDB" w14:textId="77777777" w:rsidTr="00B23B0D">
        <w:trPr>
          <w:trHeight w:val="20"/>
        </w:trPr>
        <w:tc>
          <w:tcPr>
            <w:tcW w:w="1020" w:type="dxa"/>
          </w:tcPr>
          <w:p w14:paraId="2C0D9BE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P02BA</w:t>
            </w:r>
          </w:p>
        </w:tc>
        <w:tc>
          <w:tcPr>
            <w:tcW w:w="2608" w:type="dxa"/>
          </w:tcPr>
          <w:p w14:paraId="21239B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хинолина и родственные соединения</w:t>
            </w:r>
          </w:p>
        </w:tc>
        <w:tc>
          <w:tcPr>
            <w:tcW w:w="1814" w:type="dxa"/>
          </w:tcPr>
          <w:p w14:paraId="6E1C02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празиквантел</w:t>
            </w:r>
          </w:p>
        </w:tc>
        <w:tc>
          <w:tcPr>
            <w:tcW w:w="4192" w:type="dxa"/>
          </w:tcPr>
          <w:p w14:paraId="4397CC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43BB77A9" w14:textId="77777777" w:rsidTr="00B23B0D">
        <w:trPr>
          <w:trHeight w:val="20"/>
        </w:trPr>
        <w:tc>
          <w:tcPr>
            <w:tcW w:w="1020" w:type="dxa"/>
          </w:tcPr>
          <w:p w14:paraId="3128672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P02C</w:t>
            </w:r>
          </w:p>
        </w:tc>
        <w:tc>
          <w:tcPr>
            <w:tcW w:w="2608" w:type="dxa"/>
          </w:tcPr>
          <w:p w14:paraId="760975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нематодоза</w:t>
            </w:r>
          </w:p>
        </w:tc>
        <w:tc>
          <w:tcPr>
            <w:tcW w:w="1814" w:type="dxa"/>
          </w:tcPr>
          <w:p w14:paraId="63F2084F" w14:textId="77777777" w:rsidR="00FC35F1" w:rsidRPr="00743233" w:rsidRDefault="00FC35F1" w:rsidP="00232B83">
            <w:pPr>
              <w:pStyle w:val="ConsPlusNormal"/>
              <w:rPr>
                <w:rFonts w:ascii="Times New Roman" w:hAnsi="Times New Roman" w:cs="Times New Roman"/>
                <w:sz w:val="20"/>
              </w:rPr>
            </w:pPr>
          </w:p>
        </w:tc>
        <w:tc>
          <w:tcPr>
            <w:tcW w:w="4192" w:type="dxa"/>
          </w:tcPr>
          <w:p w14:paraId="5735BDB4" w14:textId="77777777" w:rsidR="00FC35F1" w:rsidRPr="00743233" w:rsidRDefault="00FC35F1" w:rsidP="00232B83">
            <w:pPr>
              <w:pStyle w:val="ConsPlusNormal"/>
              <w:rPr>
                <w:rFonts w:ascii="Times New Roman" w:hAnsi="Times New Roman" w:cs="Times New Roman"/>
                <w:sz w:val="20"/>
              </w:rPr>
            </w:pPr>
          </w:p>
        </w:tc>
      </w:tr>
      <w:tr w:rsidR="00FC35F1" w:rsidRPr="00743233" w14:paraId="6BE83A34" w14:textId="77777777" w:rsidTr="00B23B0D">
        <w:trPr>
          <w:trHeight w:val="20"/>
        </w:trPr>
        <w:tc>
          <w:tcPr>
            <w:tcW w:w="1020" w:type="dxa"/>
          </w:tcPr>
          <w:p w14:paraId="09EA5CF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P02CA</w:t>
            </w:r>
          </w:p>
        </w:tc>
        <w:tc>
          <w:tcPr>
            <w:tcW w:w="2608" w:type="dxa"/>
          </w:tcPr>
          <w:p w14:paraId="7EFE6AD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бензимидазола</w:t>
            </w:r>
          </w:p>
        </w:tc>
        <w:tc>
          <w:tcPr>
            <w:tcW w:w="1814" w:type="dxa"/>
          </w:tcPr>
          <w:p w14:paraId="0156A4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мебендазол</w:t>
            </w:r>
          </w:p>
        </w:tc>
        <w:tc>
          <w:tcPr>
            <w:tcW w:w="4192" w:type="dxa"/>
          </w:tcPr>
          <w:p w14:paraId="73ED26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1750D355" w14:textId="77777777" w:rsidTr="00B23B0D">
        <w:trPr>
          <w:trHeight w:val="20"/>
        </w:trPr>
        <w:tc>
          <w:tcPr>
            <w:tcW w:w="1020" w:type="dxa"/>
          </w:tcPr>
          <w:p w14:paraId="470DC60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P02CC</w:t>
            </w:r>
          </w:p>
        </w:tc>
        <w:tc>
          <w:tcPr>
            <w:tcW w:w="2608" w:type="dxa"/>
          </w:tcPr>
          <w:p w14:paraId="76725B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тетрагидропиримидина</w:t>
            </w:r>
          </w:p>
        </w:tc>
        <w:tc>
          <w:tcPr>
            <w:tcW w:w="1814" w:type="dxa"/>
          </w:tcPr>
          <w:p w14:paraId="1C2556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пирантел</w:t>
            </w:r>
          </w:p>
        </w:tc>
        <w:tc>
          <w:tcPr>
            <w:tcW w:w="4192" w:type="dxa"/>
          </w:tcPr>
          <w:p w14:paraId="5F6B38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2F69699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7A04703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561D5EB4" w14:textId="77777777" w:rsidTr="00B23B0D">
        <w:trPr>
          <w:trHeight w:val="20"/>
        </w:trPr>
        <w:tc>
          <w:tcPr>
            <w:tcW w:w="1020" w:type="dxa"/>
          </w:tcPr>
          <w:p w14:paraId="12C81AF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P02CE</w:t>
            </w:r>
          </w:p>
        </w:tc>
        <w:tc>
          <w:tcPr>
            <w:tcW w:w="2608" w:type="dxa"/>
          </w:tcPr>
          <w:p w14:paraId="21BEC9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имидазотиазола</w:t>
            </w:r>
          </w:p>
        </w:tc>
        <w:tc>
          <w:tcPr>
            <w:tcW w:w="1814" w:type="dxa"/>
          </w:tcPr>
          <w:p w14:paraId="2F45ED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левамизол</w:t>
            </w:r>
          </w:p>
        </w:tc>
        <w:tc>
          <w:tcPr>
            <w:tcW w:w="4192" w:type="dxa"/>
          </w:tcPr>
          <w:p w14:paraId="28A4D2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290F1B01" w14:textId="77777777" w:rsidTr="00B23B0D">
        <w:trPr>
          <w:trHeight w:val="20"/>
        </w:trPr>
        <w:tc>
          <w:tcPr>
            <w:tcW w:w="1020" w:type="dxa"/>
          </w:tcPr>
          <w:p w14:paraId="3FC6F3C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P03</w:t>
            </w:r>
          </w:p>
        </w:tc>
        <w:tc>
          <w:tcPr>
            <w:tcW w:w="2608" w:type="dxa"/>
          </w:tcPr>
          <w:p w14:paraId="4E82478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уничтожения эктопаразитов (в т.ч. чесоточного клеща), инсектициды и репелленты</w:t>
            </w:r>
          </w:p>
        </w:tc>
        <w:tc>
          <w:tcPr>
            <w:tcW w:w="1814" w:type="dxa"/>
          </w:tcPr>
          <w:p w14:paraId="76FF992D" w14:textId="77777777" w:rsidR="00FC35F1" w:rsidRPr="00743233" w:rsidRDefault="00FC35F1" w:rsidP="00232B83">
            <w:pPr>
              <w:pStyle w:val="ConsPlusNormal"/>
              <w:rPr>
                <w:rFonts w:ascii="Times New Roman" w:hAnsi="Times New Roman" w:cs="Times New Roman"/>
                <w:sz w:val="20"/>
              </w:rPr>
            </w:pPr>
          </w:p>
        </w:tc>
        <w:tc>
          <w:tcPr>
            <w:tcW w:w="4192" w:type="dxa"/>
          </w:tcPr>
          <w:p w14:paraId="46A452F3" w14:textId="77777777" w:rsidR="00FC35F1" w:rsidRPr="00743233" w:rsidRDefault="00FC35F1" w:rsidP="00232B83">
            <w:pPr>
              <w:pStyle w:val="ConsPlusNormal"/>
              <w:rPr>
                <w:rFonts w:ascii="Times New Roman" w:hAnsi="Times New Roman" w:cs="Times New Roman"/>
                <w:sz w:val="20"/>
              </w:rPr>
            </w:pPr>
          </w:p>
        </w:tc>
      </w:tr>
      <w:tr w:rsidR="00FC35F1" w:rsidRPr="00743233" w14:paraId="49C302B0" w14:textId="77777777" w:rsidTr="00B23B0D">
        <w:trPr>
          <w:trHeight w:val="20"/>
        </w:trPr>
        <w:tc>
          <w:tcPr>
            <w:tcW w:w="1020" w:type="dxa"/>
          </w:tcPr>
          <w:p w14:paraId="438BD05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P03A</w:t>
            </w:r>
          </w:p>
        </w:tc>
        <w:tc>
          <w:tcPr>
            <w:tcW w:w="2608" w:type="dxa"/>
          </w:tcPr>
          <w:p w14:paraId="65C3ED9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уничтожения эктопаразитов (в т.ч. чесоточного клеща)</w:t>
            </w:r>
          </w:p>
        </w:tc>
        <w:tc>
          <w:tcPr>
            <w:tcW w:w="1814" w:type="dxa"/>
          </w:tcPr>
          <w:p w14:paraId="287FD510" w14:textId="77777777" w:rsidR="00FC35F1" w:rsidRPr="00743233" w:rsidRDefault="00FC35F1" w:rsidP="00232B83">
            <w:pPr>
              <w:pStyle w:val="ConsPlusNormal"/>
              <w:rPr>
                <w:rFonts w:ascii="Times New Roman" w:hAnsi="Times New Roman" w:cs="Times New Roman"/>
                <w:sz w:val="20"/>
              </w:rPr>
            </w:pPr>
          </w:p>
        </w:tc>
        <w:tc>
          <w:tcPr>
            <w:tcW w:w="4192" w:type="dxa"/>
          </w:tcPr>
          <w:p w14:paraId="4B1D9AA8" w14:textId="77777777" w:rsidR="00FC35F1" w:rsidRPr="00743233" w:rsidRDefault="00FC35F1" w:rsidP="00232B83">
            <w:pPr>
              <w:pStyle w:val="ConsPlusNormal"/>
              <w:rPr>
                <w:rFonts w:ascii="Times New Roman" w:hAnsi="Times New Roman" w:cs="Times New Roman"/>
                <w:sz w:val="20"/>
              </w:rPr>
            </w:pPr>
          </w:p>
        </w:tc>
      </w:tr>
      <w:tr w:rsidR="00FC35F1" w:rsidRPr="00743233" w14:paraId="458BDA42" w14:textId="77777777" w:rsidTr="00B23B0D">
        <w:trPr>
          <w:trHeight w:val="20"/>
        </w:trPr>
        <w:tc>
          <w:tcPr>
            <w:tcW w:w="1020" w:type="dxa"/>
          </w:tcPr>
          <w:p w14:paraId="594AE3B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P03AX</w:t>
            </w:r>
          </w:p>
        </w:tc>
        <w:tc>
          <w:tcPr>
            <w:tcW w:w="2608" w:type="dxa"/>
          </w:tcPr>
          <w:p w14:paraId="290FC6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 для уничтожения эктопаразитов (в т.ч. чесоточного клеща)</w:t>
            </w:r>
          </w:p>
        </w:tc>
        <w:tc>
          <w:tcPr>
            <w:tcW w:w="1814" w:type="dxa"/>
          </w:tcPr>
          <w:p w14:paraId="5D445A8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бензилбензоат</w:t>
            </w:r>
          </w:p>
        </w:tc>
        <w:tc>
          <w:tcPr>
            <w:tcW w:w="4192" w:type="dxa"/>
          </w:tcPr>
          <w:p w14:paraId="22516B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для наружного применения;</w:t>
            </w:r>
          </w:p>
          <w:p w14:paraId="28865C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эмульсия для наружного применения</w:t>
            </w:r>
          </w:p>
        </w:tc>
      </w:tr>
      <w:tr w:rsidR="00FC35F1" w:rsidRPr="00743233" w14:paraId="5C02C524" w14:textId="77777777" w:rsidTr="00B23B0D">
        <w:trPr>
          <w:trHeight w:val="20"/>
        </w:trPr>
        <w:tc>
          <w:tcPr>
            <w:tcW w:w="1020" w:type="dxa"/>
          </w:tcPr>
          <w:p w14:paraId="2140E5A1"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R</w:t>
            </w:r>
          </w:p>
        </w:tc>
        <w:tc>
          <w:tcPr>
            <w:tcW w:w="2608" w:type="dxa"/>
          </w:tcPr>
          <w:p w14:paraId="51B608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дыхательная система</w:t>
            </w:r>
          </w:p>
        </w:tc>
        <w:tc>
          <w:tcPr>
            <w:tcW w:w="1814" w:type="dxa"/>
          </w:tcPr>
          <w:p w14:paraId="4F64E3D7" w14:textId="77777777" w:rsidR="00FC35F1" w:rsidRPr="00743233" w:rsidRDefault="00FC35F1" w:rsidP="00232B83">
            <w:pPr>
              <w:pStyle w:val="ConsPlusNormal"/>
              <w:rPr>
                <w:rFonts w:ascii="Times New Roman" w:hAnsi="Times New Roman" w:cs="Times New Roman"/>
                <w:sz w:val="20"/>
              </w:rPr>
            </w:pPr>
          </w:p>
        </w:tc>
        <w:tc>
          <w:tcPr>
            <w:tcW w:w="4192" w:type="dxa"/>
          </w:tcPr>
          <w:p w14:paraId="6C85971B" w14:textId="77777777" w:rsidR="00FC35F1" w:rsidRPr="00743233" w:rsidRDefault="00FC35F1" w:rsidP="00232B83">
            <w:pPr>
              <w:pStyle w:val="ConsPlusNormal"/>
              <w:rPr>
                <w:rFonts w:ascii="Times New Roman" w:hAnsi="Times New Roman" w:cs="Times New Roman"/>
                <w:sz w:val="20"/>
              </w:rPr>
            </w:pPr>
          </w:p>
        </w:tc>
      </w:tr>
      <w:tr w:rsidR="00FC35F1" w:rsidRPr="00743233" w14:paraId="035E7019" w14:textId="77777777" w:rsidTr="00B23B0D">
        <w:trPr>
          <w:trHeight w:val="20"/>
        </w:trPr>
        <w:tc>
          <w:tcPr>
            <w:tcW w:w="1020" w:type="dxa"/>
          </w:tcPr>
          <w:p w14:paraId="7151EA4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R01</w:t>
            </w:r>
          </w:p>
        </w:tc>
        <w:tc>
          <w:tcPr>
            <w:tcW w:w="2608" w:type="dxa"/>
          </w:tcPr>
          <w:p w14:paraId="6E960E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назальные препараты</w:t>
            </w:r>
          </w:p>
        </w:tc>
        <w:tc>
          <w:tcPr>
            <w:tcW w:w="1814" w:type="dxa"/>
          </w:tcPr>
          <w:p w14:paraId="0DB7E50D" w14:textId="77777777" w:rsidR="00FC35F1" w:rsidRPr="00743233" w:rsidRDefault="00FC35F1" w:rsidP="00232B83">
            <w:pPr>
              <w:pStyle w:val="ConsPlusNormal"/>
              <w:rPr>
                <w:rFonts w:ascii="Times New Roman" w:hAnsi="Times New Roman" w:cs="Times New Roman"/>
                <w:sz w:val="20"/>
              </w:rPr>
            </w:pPr>
          </w:p>
        </w:tc>
        <w:tc>
          <w:tcPr>
            <w:tcW w:w="4192" w:type="dxa"/>
          </w:tcPr>
          <w:p w14:paraId="62DAEA61" w14:textId="77777777" w:rsidR="00FC35F1" w:rsidRPr="00743233" w:rsidRDefault="00FC35F1" w:rsidP="00232B83">
            <w:pPr>
              <w:pStyle w:val="ConsPlusNormal"/>
              <w:rPr>
                <w:rFonts w:ascii="Times New Roman" w:hAnsi="Times New Roman" w:cs="Times New Roman"/>
                <w:sz w:val="20"/>
              </w:rPr>
            </w:pPr>
          </w:p>
        </w:tc>
      </w:tr>
      <w:tr w:rsidR="00FC35F1" w:rsidRPr="00743233" w14:paraId="284AA3C5" w14:textId="77777777" w:rsidTr="00B23B0D">
        <w:trPr>
          <w:trHeight w:val="20"/>
        </w:trPr>
        <w:tc>
          <w:tcPr>
            <w:tcW w:w="1020" w:type="dxa"/>
          </w:tcPr>
          <w:p w14:paraId="58FF0EE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R01A</w:t>
            </w:r>
          </w:p>
        </w:tc>
        <w:tc>
          <w:tcPr>
            <w:tcW w:w="2608" w:type="dxa"/>
          </w:tcPr>
          <w:p w14:paraId="4BEC7B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деконгестанты и другие препараты для местного применения</w:t>
            </w:r>
          </w:p>
        </w:tc>
        <w:tc>
          <w:tcPr>
            <w:tcW w:w="1814" w:type="dxa"/>
          </w:tcPr>
          <w:p w14:paraId="4A4AE2CC" w14:textId="77777777" w:rsidR="00FC35F1" w:rsidRPr="00743233" w:rsidRDefault="00FC35F1" w:rsidP="00232B83">
            <w:pPr>
              <w:pStyle w:val="ConsPlusNormal"/>
              <w:rPr>
                <w:rFonts w:ascii="Times New Roman" w:hAnsi="Times New Roman" w:cs="Times New Roman"/>
                <w:sz w:val="20"/>
              </w:rPr>
            </w:pPr>
          </w:p>
        </w:tc>
        <w:tc>
          <w:tcPr>
            <w:tcW w:w="4192" w:type="dxa"/>
          </w:tcPr>
          <w:p w14:paraId="35EB8B45" w14:textId="77777777" w:rsidR="00FC35F1" w:rsidRPr="00743233" w:rsidRDefault="00FC35F1" w:rsidP="00232B83">
            <w:pPr>
              <w:pStyle w:val="ConsPlusNormal"/>
              <w:rPr>
                <w:rFonts w:ascii="Times New Roman" w:hAnsi="Times New Roman" w:cs="Times New Roman"/>
                <w:sz w:val="20"/>
              </w:rPr>
            </w:pPr>
          </w:p>
        </w:tc>
      </w:tr>
      <w:tr w:rsidR="00FC35F1" w:rsidRPr="00743233" w14:paraId="438055FF" w14:textId="77777777" w:rsidTr="00B23B0D">
        <w:trPr>
          <w:trHeight w:val="20"/>
        </w:trPr>
        <w:tc>
          <w:tcPr>
            <w:tcW w:w="1020" w:type="dxa"/>
          </w:tcPr>
          <w:p w14:paraId="52797DE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R01AA</w:t>
            </w:r>
          </w:p>
        </w:tc>
        <w:tc>
          <w:tcPr>
            <w:tcW w:w="2608" w:type="dxa"/>
          </w:tcPr>
          <w:p w14:paraId="19DFEF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адреномиметики</w:t>
            </w:r>
          </w:p>
        </w:tc>
        <w:tc>
          <w:tcPr>
            <w:tcW w:w="1814" w:type="dxa"/>
          </w:tcPr>
          <w:p w14:paraId="3EFD2A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ксилометазолин</w:t>
            </w:r>
          </w:p>
        </w:tc>
        <w:tc>
          <w:tcPr>
            <w:tcW w:w="4192" w:type="dxa"/>
          </w:tcPr>
          <w:p w14:paraId="114BF95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гель назальный;</w:t>
            </w:r>
          </w:p>
          <w:p w14:paraId="2AA8D7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назальные;</w:t>
            </w:r>
          </w:p>
          <w:p w14:paraId="2A711C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назальные (для детей);</w:t>
            </w:r>
          </w:p>
          <w:p w14:paraId="506DC5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w:t>
            </w:r>
          </w:p>
          <w:p w14:paraId="1E4DBA1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w:t>
            </w:r>
          </w:p>
          <w:p w14:paraId="26E893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 (для детей)</w:t>
            </w:r>
          </w:p>
        </w:tc>
      </w:tr>
      <w:tr w:rsidR="00FC35F1" w:rsidRPr="00743233" w14:paraId="7FBF8222" w14:textId="77777777" w:rsidTr="00B23B0D">
        <w:trPr>
          <w:trHeight w:val="20"/>
        </w:trPr>
        <w:tc>
          <w:tcPr>
            <w:tcW w:w="1020" w:type="dxa"/>
          </w:tcPr>
          <w:p w14:paraId="2D70027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R02</w:t>
            </w:r>
          </w:p>
        </w:tc>
        <w:tc>
          <w:tcPr>
            <w:tcW w:w="2608" w:type="dxa"/>
          </w:tcPr>
          <w:p w14:paraId="3D1C29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горла</w:t>
            </w:r>
          </w:p>
        </w:tc>
        <w:tc>
          <w:tcPr>
            <w:tcW w:w="1814" w:type="dxa"/>
          </w:tcPr>
          <w:p w14:paraId="7C761CD7" w14:textId="77777777" w:rsidR="00FC35F1" w:rsidRPr="00743233" w:rsidRDefault="00FC35F1" w:rsidP="00232B83">
            <w:pPr>
              <w:pStyle w:val="ConsPlusNormal"/>
              <w:rPr>
                <w:rFonts w:ascii="Times New Roman" w:hAnsi="Times New Roman" w:cs="Times New Roman"/>
                <w:sz w:val="20"/>
              </w:rPr>
            </w:pPr>
          </w:p>
        </w:tc>
        <w:tc>
          <w:tcPr>
            <w:tcW w:w="4192" w:type="dxa"/>
          </w:tcPr>
          <w:p w14:paraId="5A3D6102" w14:textId="77777777" w:rsidR="00FC35F1" w:rsidRPr="00743233" w:rsidRDefault="00FC35F1" w:rsidP="00232B83">
            <w:pPr>
              <w:pStyle w:val="ConsPlusNormal"/>
              <w:rPr>
                <w:rFonts w:ascii="Times New Roman" w:hAnsi="Times New Roman" w:cs="Times New Roman"/>
                <w:sz w:val="20"/>
              </w:rPr>
            </w:pPr>
          </w:p>
        </w:tc>
      </w:tr>
      <w:tr w:rsidR="00FC35F1" w:rsidRPr="00743233" w14:paraId="04114A85" w14:textId="77777777" w:rsidTr="00B23B0D">
        <w:trPr>
          <w:trHeight w:val="20"/>
        </w:trPr>
        <w:tc>
          <w:tcPr>
            <w:tcW w:w="1020" w:type="dxa"/>
          </w:tcPr>
          <w:p w14:paraId="70F04E9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R02A</w:t>
            </w:r>
          </w:p>
        </w:tc>
        <w:tc>
          <w:tcPr>
            <w:tcW w:w="2608" w:type="dxa"/>
          </w:tcPr>
          <w:p w14:paraId="4E038A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горла</w:t>
            </w:r>
          </w:p>
        </w:tc>
        <w:tc>
          <w:tcPr>
            <w:tcW w:w="1814" w:type="dxa"/>
          </w:tcPr>
          <w:p w14:paraId="78DC07F9" w14:textId="77777777" w:rsidR="00FC35F1" w:rsidRPr="00743233" w:rsidRDefault="00FC35F1" w:rsidP="00232B83">
            <w:pPr>
              <w:pStyle w:val="ConsPlusNormal"/>
              <w:rPr>
                <w:rFonts w:ascii="Times New Roman" w:hAnsi="Times New Roman" w:cs="Times New Roman"/>
                <w:sz w:val="20"/>
              </w:rPr>
            </w:pPr>
          </w:p>
        </w:tc>
        <w:tc>
          <w:tcPr>
            <w:tcW w:w="4192" w:type="dxa"/>
          </w:tcPr>
          <w:p w14:paraId="2C2AE148" w14:textId="77777777" w:rsidR="00FC35F1" w:rsidRPr="00743233" w:rsidRDefault="00FC35F1" w:rsidP="00232B83">
            <w:pPr>
              <w:pStyle w:val="ConsPlusNormal"/>
              <w:rPr>
                <w:rFonts w:ascii="Times New Roman" w:hAnsi="Times New Roman" w:cs="Times New Roman"/>
                <w:sz w:val="20"/>
              </w:rPr>
            </w:pPr>
          </w:p>
        </w:tc>
      </w:tr>
      <w:tr w:rsidR="00FC35F1" w:rsidRPr="00743233" w14:paraId="0C7E82D0" w14:textId="77777777" w:rsidTr="00B23B0D">
        <w:trPr>
          <w:trHeight w:val="20"/>
        </w:trPr>
        <w:tc>
          <w:tcPr>
            <w:tcW w:w="1020" w:type="dxa"/>
          </w:tcPr>
          <w:p w14:paraId="26648F1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R02AA</w:t>
            </w:r>
          </w:p>
        </w:tc>
        <w:tc>
          <w:tcPr>
            <w:tcW w:w="2608" w:type="dxa"/>
          </w:tcPr>
          <w:p w14:paraId="7AD2E0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антисептические препараты</w:t>
            </w:r>
          </w:p>
        </w:tc>
        <w:tc>
          <w:tcPr>
            <w:tcW w:w="1814" w:type="dxa"/>
          </w:tcPr>
          <w:p w14:paraId="070A5B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йод + калия йодид + глицерол</w:t>
            </w:r>
          </w:p>
        </w:tc>
        <w:tc>
          <w:tcPr>
            <w:tcW w:w="4192" w:type="dxa"/>
          </w:tcPr>
          <w:p w14:paraId="336EB5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местного применения;</w:t>
            </w:r>
          </w:p>
          <w:p w14:paraId="39299D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для местного применения</w:t>
            </w:r>
          </w:p>
        </w:tc>
      </w:tr>
      <w:tr w:rsidR="00FC35F1" w:rsidRPr="00743233" w14:paraId="700EF3EA" w14:textId="77777777" w:rsidTr="00B23B0D">
        <w:trPr>
          <w:trHeight w:val="20"/>
        </w:trPr>
        <w:tc>
          <w:tcPr>
            <w:tcW w:w="1020" w:type="dxa"/>
          </w:tcPr>
          <w:p w14:paraId="6C6D2E6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w:t>
            </w:r>
          </w:p>
        </w:tc>
        <w:tc>
          <w:tcPr>
            <w:tcW w:w="2608" w:type="dxa"/>
          </w:tcPr>
          <w:p w14:paraId="3399A17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обструктивных заболеваний дыхательных путей</w:t>
            </w:r>
          </w:p>
        </w:tc>
        <w:tc>
          <w:tcPr>
            <w:tcW w:w="1814" w:type="dxa"/>
          </w:tcPr>
          <w:p w14:paraId="27D37AA4" w14:textId="77777777" w:rsidR="00FC35F1" w:rsidRPr="00743233" w:rsidRDefault="00FC35F1" w:rsidP="00232B83">
            <w:pPr>
              <w:pStyle w:val="ConsPlusNormal"/>
              <w:rPr>
                <w:rFonts w:ascii="Times New Roman" w:hAnsi="Times New Roman" w:cs="Times New Roman"/>
                <w:sz w:val="20"/>
              </w:rPr>
            </w:pPr>
          </w:p>
        </w:tc>
        <w:tc>
          <w:tcPr>
            <w:tcW w:w="4192" w:type="dxa"/>
          </w:tcPr>
          <w:p w14:paraId="7714B274" w14:textId="77777777" w:rsidR="00FC35F1" w:rsidRPr="00743233" w:rsidRDefault="00FC35F1" w:rsidP="00232B83">
            <w:pPr>
              <w:pStyle w:val="ConsPlusNormal"/>
              <w:rPr>
                <w:rFonts w:ascii="Times New Roman" w:hAnsi="Times New Roman" w:cs="Times New Roman"/>
                <w:sz w:val="20"/>
              </w:rPr>
            </w:pPr>
          </w:p>
        </w:tc>
      </w:tr>
      <w:tr w:rsidR="00FC35F1" w:rsidRPr="00743233" w14:paraId="3BDEF68C" w14:textId="77777777" w:rsidTr="00B23B0D">
        <w:trPr>
          <w:trHeight w:val="20"/>
        </w:trPr>
        <w:tc>
          <w:tcPr>
            <w:tcW w:w="1020" w:type="dxa"/>
          </w:tcPr>
          <w:p w14:paraId="08B047E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R03A</w:t>
            </w:r>
          </w:p>
        </w:tc>
        <w:tc>
          <w:tcPr>
            <w:tcW w:w="2608" w:type="dxa"/>
          </w:tcPr>
          <w:p w14:paraId="6DC23D8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адренергические средства для ингаляционного введения</w:t>
            </w:r>
          </w:p>
        </w:tc>
        <w:tc>
          <w:tcPr>
            <w:tcW w:w="1814" w:type="dxa"/>
          </w:tcPr>
          <w:p w14:paraId="4FC060FA" w14:textId="77777777" w:rsidR="00FC35F1" w:rsidRPr="00743233" w:rsidRDefault="00FC35F1" w:rsidP="00232B83">
            <w:pPr>
              <w:pStyle w:val="ConsPlusNormal"/>
              <w:rPr>
                <w:rFonts w:ascii="Times New Roman" w:hAnsi="Times New Roman" w:cs="Times New Roman"/>
                <w:sz w:val="20"/>
              </w:rPr>
            </w:pPr>
          </w:p>
        </w:tc>
        <w:tc>
          <w:tcPr>
            <w:tcW w:w="4192" w:type="dxa"/>
          </w:tcPr>
          <w:p w14:paraId="22554258" w14:textId="77777777" w:rsidR="00FC35F1" w:rsidRPr="00743233" w:rsidRDefault="00FC35F1" w:rsidP="00232B83">
            <w:pPr>
              <w:pStyle w:val="ConsPlusNormal"/>
              <w:rPr>
                <w:rFonts w:ascii="Times New Roman" w:hAnsi="Times New Roman" w:cs="Times New Roman"/>
                <w:sz w:val="20"/>
              </w:rPr>
            </w:pPr>
          </w:p>
        </w:tc>
      </w:tr>
      <w:tr w:rsidR="00FC35F1" w:rsidRPr="00743233" w14:paraId="289C3D34" w14:textId="77777777" w:rsidTr="00B23B0D">
        <w:trPr>
          <w:trHeight w:val="20"/>
        </w:trPr>
        <w:tc>
          <w:tcPr>
            <w:tcW w:w="1020" w:type="dxa"/>
          </w:tcPr>
          <w:p w14:paraId="73A524C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R03AC</w:t>
            </w:r>
          </w:p>
        </w:tc>
        <w:tc>
          <w:tcPr>
            <w:tcW w:w="2608" w:type="dxa"/>
          </w:tcPr>
          <w:p w14:paraId="218026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селективные бета 2-адреномиметики</w:t>
            </w:r>
          </w:p>
        </w:tc>
        <w:tc>
          <w:tcPr>
            <w:tcW w:w="1814" w:type="dxa"/>
          </w:tcPr>
          <w:p w14:paraId="4C5B92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индакатерол</w:t>
            </w:r>
          </w:p>
        </w:tc>
        <w:tc>
          <w:tcPr>
            <w:tcW w:w="4192" w:type="dxa"/>
          </w:tcPr>
          <w:p w14:paraId="7019CB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tc>
      </w:tr>
      <w:tr w:rsidR="00FC35F1" w:rsidRPr="00743233" w14:paraId="385DB2D1" w14:textId="77777777" w:rsidTr="00B23B0D">
        <w:trPr>
          <w:trHeight w:val="20"/>
        </w:trPr>
        <w:tc>
          <w:tcPr>
            <w:tcW w:w="1020" w:type="dxa"/>
          </w:tcPr>
          <w:p w14:paraId="0CE4BC33" w14:textId="77777777" w:rsidR="00FC35F1" w:rsidRPr="00743233" w:rsidRDefault="00FC35F1" w:rsidP="00232B83">
            <w:pPr>
              <w:pStyle w:val="ConsPlusNormal"/>
              <w:rPr>
                <w:rFonts w:ascii="Times New Roman" w:hAnsi="Times New Roman" w:cs="Times New Roman"/>
                <w:sz w:val="20"/>
              </w:rPr>
            </w:pPr>
          </w:p>
        </w:tc>
        <w:tc>
          <w:tcPr>
            <w:tcW w:w="2608" w:type="dxa"/>
          </w:tcPr>
          <w:p w14:paraId="3E14AEDE" w14:textId="77777777" w:rsidR="00FC35F1" w:rsidRPr="00743233" w:rsidRDefault="00FC35F1" w:rsidP="00232B83">
            <w:pPr>
              <w:pStyle w:val="ConsPlusNormal"/>
              <w:rPr>
                <w:rFonts w:ascii="Times New Roman" w:hAnsi="Times New Roman" w:cs="Times New Roman"/>
                <w:sz w:val="20"/>
              </w:rPr>
            </w:pPr>
          </w:p>
        </w:tc>
        <w:tc>
          <w:tcPr>
            <w:tcW w:w="1814" w:type="dxa"/>
          </w:tcPr>
          <w:p w14:paraId="3A85594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сальбутамол</w:t>
            </w:r>
          </w:p>
        </w:tc>
        <w:tc>
          <w:tcPr>
            <w:tcW w:w="4192" w:type="dxa"/>
          </w:tcPr>
          <w:p w14:paraId="28BF08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43C1A5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 активируемый вдохом;</w:t>
            </w:r>
          </w:p>
          <w:p w14:paraId="76E497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p w14:paraId="3A826B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tc>
      </w:tr>
      <w:tr w:rsidR="00FC35F1" w:rsidRPr="00743233" w14:paraId="379D1798" w14:textId="77777777" w:rsidTr="00B23B0D">
        <w:trPr>
          <w:trHeight w:val="20"/>
        </w:trPr>
        <w:tc>
          <w:tcPr>
            <w:tcW w:w="1020" w:type="dxa"/>
          </w:tcPr>
          <w:p w14:paraId="7DA1C235" w14:textId="77777777" w:rsidR="00FC35F1" w:rsidRPr="00743233" w:rsidRDefault="00FC35F1" w:rsidP="00232B83">
            <w:pPr>
              <w:pStyle w:val="ConsPlusNormal"/>
              <w:rPr>
                <w:rFonts w:ascii="Times New Roman" w:hAnsi="Times New Roman" w:cs="Times New Roman"/>
                <w:sz w:val="20"/>
              </w:rPr>
            </w:pPr>
          </w:p>
        </w:tc>
        <w:tc>
          <w:tcPr>
            <w:tcW w:w="2608" w:type="dxa"/>
          </w:tcPr>
          <w:p w14:paraId="41A453A1" w14:textId="77777777" w:rsidR="00FC35F1" w:rsidRPr="00743233" w:rsidRDefault="00FC35F1" w:rsidP="00232B83">
            <w:pPr>
              <w:pStyle w:val="ConsPlusNormal"/>
              <w:rPr>
                <w:rFonts w:ascii="Times New Roman" w:hAnsi="Times New Roman" w:cs="Times New Roman"/>
                <w:sz w:val="20"/>
              </w:rPr>
            </w:pPr>
          </w:p>
        </w:tc>
        <w:tc>
          <w:tcPr>
            <w:tcW w:w="1814" w:type="dxa"/>
          </w:tcPr>
          <w:p w14:paraId="5829226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формотерол</w:t>
            </w:r>
          </w:p>
        </w:tc>
        <w:tc>
          <w:tcPr>
            <w:tcW w:w="4192" w:type="dxa"/>
          </w:tcPr>
          <w:p w14:paraId="3D18A3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754086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p w14:paraId="476CE5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tc>
      </w:tr>
      <w:tr w:rsidR="00FC35F1" w:rsidRPr="00743233" w14:paraId="4E6B2F29" w14:textId="77777777" w:rsidTr="00B23B0D">
        <w:trPr>
          <w:trHeight w:val="20"/>
        </w:trPr>
        <w:tc>
          <w:tcPr>
            <w:tcW w:w="1020" w:type="dxa"/>
            <w:vMerge w:val="restart"/>
          </w:tcPr>
          <w:p w14:paraId="209EE83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R03AK</w:t>
            </w:r>
          </w:p>
        </w:tc>
        <w:tc>
          <w:tcPr>
            <w:tcW w:w="2608" w:type="dxa"/>
            <w:vMerge w:val="restart"/>
          </w:tcPr>
          <w:p w14:paraId="0B3EDF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адренергические средства в комбинации с глюкокортикоидами или другими препаратами, кроме антихолинергических средств</w:t>
            </w:r>
          </w:p>
        </w:tc>
        <w:tc>
          <w:tcPr>
            <w:tcW w:w="1814" w:type="dxa"/>
          </w:tcPr>
          <w:p w14:paraId="060CEA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беклометазон + формотерол</w:t>
            </w:r>
          </w:p>
        </w:tc>
        <w:tc>
          <w:tcPr>
            <w:tcW w:w="4192" w:type="dxa"/>
          </w:tcPr>
          <w:p w14:paraId="3891DA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tc>
      </w:tr>
      <w:tr w:rsidR="00FC35F1" w:rsidRPr="00743233" w14:paraId="319AE3A0" w14:textId="77777777" w:rsidTr="00B23B0D">
        <w:trPr>
          <w:trHeight w:val="20"/>
        </w:trPr>
        <w:tc>
          <w:tcPr>
            <w:tcW w:w="1020" w:type="dxa"/>
            <w:vMerge/>
          </w:tcPr>
          <w:p w14:paraId="00FD10B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775ECC8" w14:textId="77777777" w:rsidR="00FC35F1" w:rsidRPr="00743233" w:rsidRDefault="00FC35F1" w:rsidP="00232B83">
            <w:pPr>
              <w:pStyle w:val="ConsPlusNormal"/>
              <w:rPr>
                <w:rFonts w:ascii="Times New Roman" w:hAnsi="Times New Roman" w:cs="Times New Roman"/>
                <w:sz w:val="20"/>
              </w:rPr>
            </w:pPr>
          </w:p>
        </w:tc>
        <w:tc>
          <w:tcPr>
            <w:tcW w:w="1814" w:type="dxa"/>
          </w:tcPr>
          <w:p w14:paraId="52097B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будесонид + формотерол</w:t>
            </w:r>
          </w:p>
        </w:tc>
        <w:tc>
          <w:tcPr>
            <w:tcW w:w="4192" w:type="dxa"/>
          </w:tcPr>
          <w:p w14:paraId="50C11C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 с порошком для ингаляций набор;</w:t>
            </w:r>
          </w:p>
          <w:p w14:paraId="1B7FE2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p w14:paraId="1412D5A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tc>
      </w:tr>
      <w:tr w:rsidR="00FC35F1" w:rsidRPr="00743233" w14:paraId="7A099895" w14:textId="77777777" w:rsidTr="00B23B0D">
        <w:trPr>
          <w:trHeight w:val="20"/>
        </w:trPr>
        <w:tc>
          <w:tcPr>
            <w:tcW w:w="1020" w:type="dxa"/>
          </w:tcPr>
          <w:p w14:paraId="1E1B2BF2" w14:textId="77777777" w:rsidR="00FC35F1" w:rsidRPr="00743233" w:rsidRDefault="00FC35F1" w:rsidP="00232B83">
            <w:pPr>
              <w:pStyle w:val="ConsPlusNormal"/>
              <w:rPr>
                <w:rFonts w:ascii="Times New Roman" w:hAnsi="Times New Roman" w:cs="Times New Roman"/>
                <w:sz w:val="20"/>
              </w:rPr>
            </w:pPr>
          </w:p>
        </w:tc>
        <w:tc>
          <w:tcPr>
            <w:tcW w:w="2608" w:type="dxa"/>
          </w:tcPr>
          <w:p w14:paraId="1371ACF2" w14:textId="77777777" w:rsidR="00FC35F1" w:rsidRPr="00743233" w:rsidRDefault="00FC35F1" w:rsidP="00232B83">
            <w:pPr>
              <w:pStyle w:val="ConsPlusNormal"/>
              <w:rPr>
                <w:rFonts w:ascii="Times New Roman" w:hAnsi="Times New Roman" w:cs="Times New Roman"/>
                <w:sz w:val="20"/>
              </w:rPr>
            </w:pPr>
          </w:p>
        </w:tc>
        <w:tc>
          <w:tcPr>
            <w:tcW w:w="1814" w:type="dxa"/>
          </w:tcPr>
          <w:p w14:paraId="0B0485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вилантерол + флутиказона фуроат</w:t>
            </w:r>
          </w:p>
        </w:tc>
        <w:tc>
          <w:tcPr>
            <w:tcW w:w="4192" w:type="dxa"/>
          </w:tcPr>
          <w:p w14:paraId="4771F6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tc>
      </w:tr>
      <w:tr w:rsidR="00FC35F1" w:rsidRPr="00743233" w14:paraId="06BA8CB4" w14:textId="77777777" w:rsidTr="00B23B0D">
        <w:trPr>
          <w:trHeight w:val="20"/>
        </w:trPr>
        <w:tc>
          <w:tcPr>
            <w:tcW w:w="1020" w:type="dxa"/>
          </w:tcPr>
          <w:p w14:paraId="5D2F8C68" w14:textId="77777777" w:rsidR="00FC35F1" w:rsidRPr="00743233" w:rsidRDefault="00FC35F1" w:rsidP="00232B83">
            <w:pPr>
              <w:pStyle w:val="ConsPlusNormal"/>
              <w:rPr>
                <w:rFonts w:ascii="Times New Roman" w:hAnsi="Times New Roman" w:cs="Times New Roman"/>
                <w:sz w:val="20"/>
              </w:rPr>
            </w:pPr>
          </w:p>
        </w:tc>
        <w:tc>
          <w:tcPr>
            <w:tcW w:w="2608" w:type="dxa"/>
          </w:tcPr>
          <w:p w14:paraId="042A4A6D" w14:textId="77777777" w:rsidR="00FC35F1" w:rsidRPr="00743233" w:rsidRDefault="00FC35F1" w:rsidP="00232B83">
            <w:pPr>
              <w:pStyle w:val="ConsPlusNormal"/>
              <w:rPr>
                <w:rFonts w:ascii="Times New Roman" w:hAnsi="Times New Roman" w:cs="Times New Roman"/>
                <w:sz w:val="20"/>
              </w:rPr>
            </w:pPr>
          </w:p>
        </w:tc>
        <w:tc>
          <w:tcPr>
            <w:tcW w:w="1814" w:type="dxa"/>
          </w:tcPr>
          <w:p w14:paraId="6575E6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салметерол + флутиказон</w:t>
            </w:r>
          </w:p>
        </w:tc>
        <w:tc>
          <w:tcPr>
            <w:tcW w:w="4192" w:type="dxa"/>
          </w:tcPr>
          <w:p w14:paraId="7718B1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095CEA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p w14:paraId="4C9B8E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tc>
      </w:tr>
      <w:tr w:rsidR="00FC35F1" w:rsidRPr="00743233" w14:paraId="53F6ABF4" w14:textId="77777777" w:rsidTr="00B23B0D">
        <w:trPr>
          <w:trHeight w:val="20"/>
        </w:trPr>
        <w:tc>
          <w:tcPr>
            <w:tcW w:w="1020" w:type="dxa"/>
            <w:vMerge w:val="restart"/>
          </w:tcPr>
          <w:p w14:paraId="3DB4984D"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R03AL</w:t>
            </w:r>
          </w:p>
        </w:tc>
        <w:tc>
          <w:tcPr>
            <w:tcW w:w="2608" w:type="dxa"/>
            <w:vMerge w:val="restart"/>
          </w:tcPr>
          <w:p w14:paraId="5443A3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адренергические средства в комбинации с антихолинергическими средствами, включая тройные комбинации с кортикостероидами</w:t>
            </w:r>
          </w:p>
        </w:tc>
        <w:tc>
          <w:tcPr>
            <w:tcW w:w="1814" w:type="dxa"/>
          </w:tcPr>
          <w:p w14:paraId="41EB1E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аклидиния бромид + формотерол</w:t>
            </w:r>
          </w:p>
        </w:tc>
        <w:tc>
          <w:tcPr>
            <w:tcW w:w="4192" w:type="dxa"/>
          </w:tcPr>
          <w:p w14:paraId="7403E1B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tc>
      </w:tr>
      <w:tr w:rsidR="00FC35F1" w:rsidRPr="00743233" w14:paraId="58153A52" w14:textId="77777777" w:rsidTr="00B23B0D">
        <w:trPr>
          <w:trHeight w:val="20"/>
        </w:trPr>
        <w:tc>
          <w:tcPr>
            <w:tcW w:w="1020" w:type="dxa"/>
            <w:vMerge/>
          </w:tcPr>
          <w:p w14:paraId="392F8955"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FB4459D" w14:textId="77777777" w:rsidR="00FC35F1" w:rsidRPr="00743233" w:rsidRDefault="00FC35F1" w:rsidP="00232B83">
            <w:pPr>
              <w:pStyle w:val="ConsPlusNormal"/>
              <w:rPr>
                <w:rFonts w:ascii="Times New Roman" w:hAnsi="Times New Roman" w:cs="Times New Roman"/>
                <w:sz w:val="20"/>
              </w:rPr>
            </w:pPr>
          </w:p>
        </w:tc>
        <w:tc>
          <w:tcPr>
            <w:tcW w:w="1814" w:type="dxa"/>
          </w:tcPr>
          <w:p w14:paraId="71DF79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вилантерол + умеклидиния бромид</w:t>
            </w:r>
          </w:p>
        </w:tc>
        <w:tc>
          <w:tcPr>
            <w:tcW w:w="4192" w:type="dxa"/>
          </w:tcPr>
          <w:p w14:paraId="254B62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tc>
      </w:tr>
      <w:tr w:rsidR="00FC35F1" w:rsidRPr="00743233" w14:paraId="3741E7D8" w14:textId="77777777" w:rsidTr="00B23B0D">
        <w:trPr>
          <w:trHeight w:val="20"/>
        </w:trPr>
        <w:tc>
          <w:tcPr>
            <w:tcW w:w="1020" w:type="dxa"/>
            <w:vMerge/>
          </w:tcPr>
          <w:p w14:paraId="416B53D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D7B9F0B" w14:textId="77777777" w:rsidR="00FC35F1" w:rsidRPr="00743233" w:rsidRDefault="00FC35F1" w:rsidP="00232B83">
            <w:pPr>
              <w:pStyle w:val="ConsPlusNormal"/>
              <w:rPr>
                <w:rFonts w:ascii="Times New Roman" w:hAnsi="Times New Roman" w:cs="Times New Roman"/>
                <w:sz w:val="20"/>
              </w:rPr>
            </w:pPr>
          </w:p>
        </w:tc>
        <w:tc>
          <w:tcPr>
            <w:tcW w:w="1814" w:type="dxa"/>
          </w:tcPr>
          <w:p w14:paraId="1A9137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вилантерол + умеклидиния бромид + флутиказона фуроат</w:t>
            </w:r>
          </w:p>
        </w:tc>
        <w:tc>
          <w:tcPr>
            <w:tcW w:w="4192" w:type="dxa"/>
          </w:tcPr>
          <w:p w14:paraId="5000517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tc>
      </w:tr>
      <w:tr w:rsidR="00FC35F1" w:rsidRPr="00743233" w14:paraId="19FCFFE2" w14:textId="77777777" w:rsidTr="00B23B0D">
        <w:trPr>
          <w:trHeight w:val="20"/>
        </w:trPr>
        <w:tc>
          <w:tcPr>
            <w:tcW w:w="1020" w:type="dxa"/>
            <w:vMerge/>
          </w:tcPr>
          <w:p w14:paraId="76682A5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52D9338" w14:textId="77777777" w:rsidR="00FC35F1" w:rsidRPr="00743233" w:rsidRDefault="00FC35F1" w:rsidP="00232B83">
            <w:pPr>
              <w:pStyle w:val="ConsPlusNormal"/>
              <w:rPr>
                <w:rFonts w:ascii="Times New Roman" w:hAnsi="Times New Roman" w:cs="Times New Roman"/>
                <w:sz w:val="20"/>
              </w:rPr>
            </w:pPr>
          </w:p>
        </w:tc>
        <w:tc>
          <w:tcPr>
            <w:tcW w:w="1814" w:type="dxa"/>
          </w:tcPr>
          <w:p w14:paraId="10757AA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гликопиррония бромид + индакатерол</w:t>
            </w:r>
          </w:p>
        </w:tc>
        <w:tc>
          <w:tcPr>
            <w:tcW w:w="4192" w:type="dxa"/>
          </w:tcPr>
          <w:p w14:paraId="05EE173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tc>
      </w:tr>
      <w:tr w:rsidR="00FC35F1" w:rsidRPr="00743233" w14:paraId="1BA071D2" w14:textId="77777777" w:rsidTr="00B23B0D">
        <w:trPr>
          <w:trHeight w:val="20"/>
        </w:trPr>
        <w:tc>
          <w:tcPr>
            <w:tcW w:w="1020" w:type="dxa"/>
            <w:vMerge/>
          </w:tcPr>
          <w:p w14:paraId="19F13A5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5658397A" w14:textId="77777777" w:rsidR="00FC35F1" w:rsidRPr="00743233" w:rsidRDefault="00FC35F1" w:rsidP="00232B83">
            <w:pPr>
              <w:pStyle w:val="ConsPlusNormal"/>
              <w:rPr>
                <w:rFonts w:ascii="Times New Roman" w:hAnsi="Times New Roman" w:cs="Times New Roman"/>
                <w:sz w:val="20"/>
              </w:rPr>
            </w:pPr>
          </w:p>
        </w:tc>
        <w:tc>
          <w:tcPr>
            <w:tcW w:w="1814" w:type="dxa"/>
          </w:tcPr>
          <w:p w14:paraId="11A1F2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ипратропия бромид + фенотерол</w:t>
            </w:r>
          </w:p>
        </w:tc>
        <w:tc>
          <w:tcPr>
            <w:tcW w:w="4192" w:type="dxa"/>
          </w:tcPr>
          <w:p w14:paraId="0CE702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15488EF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tc>
      </w:tr>
      <w:tr w:rsidR="00FC35F1" w:rsidRPr="00743233" w14:paraId="321566C6" w14:textId="77777777" w:rsidTr="00B23B0D">
        <w:trPr>
          <w:trHeight w:val="20"/>
        </w:trPr>
        <w:tc>
          <w:tcPr>
            <w:tcW w:w="1020" w:type="dxa"/>
            <w:vMerge/>
          </w:tcPr>
          <w:p w14:paraId="753B3697"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7BAA2C9F" w14:textId="77777777" w:rsidR="00FC35F1" w:rsidRPr="00743233" w:rsidRDefault="00FC35F1" w:rsidP="00232B83">
            <w:pPr>
              <w:pStyle w:val="ConsPlusNormal"/>
              <w:rPr>
                <w:rFonts w:ascii="Times New Roman" w:hAnsi="Times New Roman" w:cs="Times New Roman"/>
                <w:sz w:val="20"/>
              </w:rPr>
            </w:pPr>
          </w:p>
        </w:tc>
        <w:tc>
          <w:tcPr>
            <w:tcW w:w="1814" w:type="dxa"/>
          </w:tcPr>
          <w:p w14:paraId="4A7ED4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олодатерол + тиотропия бромид</w:t>
            </w:r>
          </w:p>
        </w:tc>
        <w:tc>
          <w:tcPr>
            <w:tcW w:w="4192" w:type="dxa"/>
          </w:tcPr>
          <w:p w14:paraId="7E9841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 дозированный</w:t>
            </w:r>
          </w:p>
        </w:tc>
      </w:tr>
      <w:tr w:rsidR="00FC35F1" w:rsidRPr="00743233" w14:paraId="4FF49A74" w14:textId="77777777" w:rsidTr="00B23B0D">
        <w:trPr>
          <w:trHeight w:val="20"/>
        </w:trPr>
        <w:tc>
          <w:tcPr>
            <w:tcW w:w="1020" w:type="dxa"/>
          </w:tcPr>
          <w:p w14:paraId="7A14984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R03B</w:t>
            </w:r>
          </w:p>
        </w:tc>
        <w:tc>
          <w:tcPr>
            <w:tcW w:w="2608" w:type="dxa"/>
          </w:tcPr>
          <w:p w14:paraId="032236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средства для лечения обструктивных заболеваний дыхательных путей для ингаляционного введения</w:t>
            </w:r>
          </w:p>
        </w:tc>
        <w:tc>
          <w:tcPr>
            <w:tcW w:w="1814" w:type="dxa"/>
          </w:tcPr>
          <w:p w14:paraId="5290D523" w14:textId="77777777" w:rsidR="00FC35F1" w:rsidRPr="00743233" w:rsidRDefault="00FC35F1" w:rsidP="00232B83">
            <w:pPr>
              <w:pStyle w:val="ConsPlusNormal"/>
              <w:rPr>
                <w:rFonts w:ascii="Times New Roman" w:hAnsi="Times New Roman" w:cs="Times New Roman"/>
                <w:sz w:val="20"/>
              </w:rPr>
            </w:pPr>
          </w:p>
        </w:tc>
        <w:tc>
          <w:tcPr>
            <w:tcW w:w="4192" w:type="dxa"/>
          </w:tcPr>
          <w:p w14:paraId="194D925C" w14:textId="77777777" w:rsidR="00FC35F1" w:rsidRPr="00743233" w:rsidRDefault="00FC35F1" w:rsidP="00232B83">
            <w:pPr>
              <w:pStyle w:val="ConsPlusNormal"/>
              <w:rPr>
                <w:rFonts w:ascii="Times New Roman" w:hAnsi="Times New Roman" w:cs="Times New Roman"/>
                <w:sz w:val="20"/>
              </w:rPr>
            </w:pPr>
          </w:p>
        </w:tc>
      </w:tr>
      <w:tr w:rsidR="00FC35F1" w:rsidRPr="00743233" w14:paraId="1E64E403" w14:textId="77777777" w:rsidTr="00B23B0D">
        <w:trPr>
          <w:trHeight w:val="20"/>
        </w:trPr>
        <w:tc>
          <w:tcPr>
            <w:tcW w:w="1020" w:type="dxa"/>
          </w:tcPr>
          <w:p w14:paraId="75D6357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R03BA</w:t>
            </w:r>
          </w:p>
        </w:tc>
        <w:tc>
          <w:tcPr>
            <w:tcW w:w="2608" w:type="dxa"/>
          </w:tcPr>
          <w:p w14:paraId="35CE3A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глюкокортикоиды</w:t>
            </w:r>
          </w:p>
        </w:tc>
        <w:tc>
          <w:tcPr>
            <w:tcW w:w="1814" w:type="dxa"/>
          </w:tcPr>
          <w:p w14:paraId="43B7532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беклометазон</w:t>
            </w:r>
          </w:p>
        </w:tc>
        <w:tc>
          <w:tcPr>
            <w:tcW w:w="4192" w:type="dxa"/>
          </w:tcPr>
          <w:p w14:paraId="6AFE4D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38F0CA4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 активируемый вдохом;</w:t>
            </w:r>
          </w:p>
          <w:p w14:paraId="088D9D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w:t>
            </w:r>
          </w:p>
          <w:p w14:paraId="3BE013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ингаляций</w:t>
            </w:r>
          </w:p>
        </w:tc>
      </w:tr>
      <w:tr w:rsidR="00FC35F1" w:rsidRPr="00743233" w14:paraId="1ACAA3FA" w14:textId="77777777" w:rsidTr="00B23B0D">
        <w:trPr>
          <w:trHeight w:val="20"/>
        </w:trPr>
        <w:tc>
          <w:tcPr>
            <w:tcW w:w="1020" w:type="dxa"/>
          </w:tcPr>
          <w:p w14:paraId="1F8C0B94" w14:textId="77777777" w:rsidR="00FC35F1" w:rsidRPr="00743233" w:rsidRDefault="00FC35F1" w:rsidP="00232B83">
            <w:pPr>
              <w:pStyle w:val="ConsPlusNormal"/>
              <w:rPr>
                <w:rFonts w:ascii="Times New Roman" w:hAnsi="Times New Roman" w:cs="Times New Roman"/>
                <w:sz w:val="20"/>
              </w:rPr>
            </w:pPr>
          </w:p>
        </w:tc>
        <w:tc>
          <w:tcPr>
            <w:tcW w:w="2608" w:type="dxa"/>
          </w:tcPr>
          <w:p w14:paraId="5AA4E0FD" w14:textId="77777777" w:rsidR="00FC35F1" w:rsidRPr="00743233" w:rsidRDefault="00FC35F1" w:rsidP="00232B83">
            <w:pPr>
              <w:pStyle w:val="ConsPlusNormal"/>
              <w:rPr>
                <w:rFonts w:ascii="Times New Roman" w:hAnsi="Times New Roman" w:cs="Times New Roman"/>
                <w:sz w:val="20"/>
              </w:rPr>
            </w:pPr>
          </w:p>
        </w:tc>
        <w:tc>
          <w:tcPr>
            <w:tcW w:w="1814" w:type="dxa"/>
          </w:tcPr>
          <w:p w14:paraId="02583A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будесонид</w:t>
            </w:r>
          </w:p>
        </w:tc>
        <w:tc>
          <w:tcPr>
            <w:tcW w:w="4192" w:type="dxa"/>
          </w:tcPr>
          <w:p w14:paraId="0DD886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кишечнорастворимые;</w:t>
            </w:r>
          </w:p>
          <w:p w14:paraId="46AB2ED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p w14:paraId="3030D40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p w14:paraId="5C422B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w:t>
            </w:r>
          </w:p>
          <w:p w14:paraId="7195CC4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ингаляций дозированная</w:t>
            </w:r>
          </w:p>
        </w:tc>
      </w:tr>
      <w:tr w:rsidR="00FC35F1" w:rsidRPr="00743233" w14:paraId="0F9C1071" w14:textId="77777777" w:rsidTr="00B23B0D">
        <w:trPr>
          <w:trHeight w:val="20"/>
        </w:trPr>
        <w:tc>
          <w:tcPr>
            <w:tcW w:w="1020" w:type="dxa"/>
            <w:vMerge w:val="restart"/>
          </w:tcPr>
          <w:p w14:paraId="6B015BC0"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R03BB</w:t>
            </w:r>
          </w:p>
        </w:tc>
        <w:tc>
          <w:tcPr>
            <w:tcW w:w="2608" w:type="dxa"/>
            <w:vMerge w:val="restart"/>
          </w:tcPr>
          <w:p w14:paraId="2E29BB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антихолинергические средства</w:t>
            </w:r>
          </w:p>
        </w:tc>
        <w:tc>
          <w:tcPr>
            <w:tcW w:w="1814" w:type="dxa"/>
          </w:tcPr>
          <w:p w14:paraId="121871A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аклидиния бромид</w:t>
            </w:r>
          </w:p>
        </w:tc>
        <w:tc>
          <w:tcPr>
            <w:tcW w:w="4192" w:type="dxa"/>
          </w:tcPr>
          <w:p w14:paraId="4ECC531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ингаляций дозированный</w:t>
            </w:r>
          </w:p>
        </w:tc>
      </w:tr>
      <w:tr w:rsidR="00FC35F1" w:rsidRPr="00743233" w14:paraId="6391457E" w14:textId="77777777" w:rsidTr="00B23B0D">
        <w:trPr>
          <w:trHeight w:val="20"/>
        </w:trPr>
        <w:tc>
          <w:tcPr>
            <w:tcW w:w="1020" w:type="dxa"/>
            <w:vMerge/>
          </w:tcPr>
          <w:p w14:paraId="712F8149"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67FBD3D" w14:textId="77777777" w:rsidR="00FC35F1" w:rsidRPr="00743233" w:rsidRDefault="00FC35F1" w:rsidP="00232B83">
            <w:pPr>
              <w:pStyle w:val="ConsPlusNormal"/>
              <w:rPr>
                <w:rFonts w:ascii="Times New Roman" w:hAnsi="Times New Roman" w:cs="Times New Roman"/>
                <w:sz w:val="20"/>
              </w:rPr>
            </w:pPr>
          </w:p>
        </w:tc>
        <w:tc>
          <w:tcPr>
            <w:tcW w:w="1814" w:type="dxa"/>
          </w:tcPr>
          <w:p w14:paraId="2D8BA06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гликопиррония бромид</w:t>
            </w:r>
          </w:p>
        </w:tc>
        <w:tc>
          <w:tcPr>
            <w:tcW w:w="4192" w:type="dxa"/>
          </w:tcPr>
          <w:p w14:paraId="6095880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tc>
      </w:tr>
      <w:tr w:rsidR="00FC35F1" w:rsidRPr="00743233" w14:paraId="16D7CD38" w14:textId="77777777" w:rsidTr="00B23B0D">
        <w:trPr>
          <w:trHeight w:val="20"/>
        </w:trPr>
        <w:tc>
          <w:tcPr>
            <w:tcW w:w="1020" w:type="dxa"/>
            <w:vMerge/>
          </w:tcPr>
          <w:p w14:paraId="5723ECC1"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83E9D3B" w14:textId="77777777" w:rsidR="00FC35F1" w:rsidRPr="00743233" w:rsidRDefault="00FC35F1" w:rsidP="00232B83">
            <w:pPr>
              <w:pStyle w:val="ConsPlusNormal"/>
              <w:rPr>
                <w:rFonts w:ascii="Times New Roman" w:hAnsi="Times New Roman" w:cs="Times New Roman"/>
                <w:sz w:val="20"/>
              </w:rPr>
            </w:pPr>
          </w:p>
        </w:tc>
        <w:tc>
          <w:tcPr>
            <w:tcW w:w="1814" w:type="dxa"/>
          </w:tcPr>
          <w:p w14:paraId="352290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ипратропия бромид</w:t>
            </w:r>
          </w:p>
        </w:tc>
        <w:tc>
          <w:tcPr>
            <w:tcW w:w="4192" w:type="dxa"/>
          </w:tcPr>
          <w:p w14:paraId="0A0449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618A6F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tc>
      </w:tr>
      <w:tr w:rsidR="00FC35F1" w:rsidRPr="00743233" w14:paraId="78D0125A" w14:textId="77777777" w:rsidTr="00B23B0D">
        <w:trPr>
          <w:trHeight w:val="20"/>
        </w:trPr>
        <w:tc>
          <w:tcPr>
            <w:tcW w:w="1020" w:type="dxa"/>
            <w:vMerge/>
          </w:tcPr>
          <w:p w14:paraId="6FE895D6"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48C9314C" w14:textId="77777777" w:rsidR="00FC35F1" w:rsidRPr="00743233" w:rsidRDefault="00FC35F1" w:rsidP="00232B83">
            <w:pPr>
              <w:pStyle w:val="ConsPlusNormal"/>
              <w:rPr>
                <w:rFonts w:ascii="Times New Roman" w:hAnsi="Times New Roman" w:cs="Times New Roman"/>
                <w:sz w:val="20"/>
              </w:rPr>
            </w:pPr>
          </w:p>
        </w:tc>
        <w:tc>
          <w:tcPr>
            <w:tcW w:w="1814" w:type="dxa"/>
          </w:tcPr>
          <w:p w14:paraId="697502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тиотропия бромид</w:t>
            </w:r>
          </w:p>
        </w:tc>
        <w:tc>
          <w:tcPr>
            <w:tcW w:w="4192" w:type="dxa"/>
          </w:tcPr>
          <w:p w14:paraId="48EDFD2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с порошком для ингаляций;</w:t>
            </w:r>
          </w:p>
          <w:p w14:paraId="6D15CF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tc>
      </w:tr>
      <w:tr w:rsidR="00FC35F1" w:rsidRPr="00743233" w14:paraId="4FF09D57" w14:textId="77777777" w:rsidTr="00B23B0D">
        <w:trPr>
          <w:trHeight w:val="20"/>
        </w:trPr>
        <w:tc>
          <w:tcPr>
            <w:tcW w:w="1020" w:type="dxa"/>
          </w:tcPr>
          <w:p w14:paraId="615CEE9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R03BC</w:t>
            </w:r>
          </w:p>
        </w:tc>
        <w:tc>
          <w:tcPr>
            <w:tcW w:w="2608" w:type="dxa"/>
          </w:tcPr>
          <w:p w14:paraId="453B213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противоаллергические средства, кроме глюкокортикоидов</w:t>
            </w:r>
          </w:p>
        </w:tc>
        <w:tc>
          <w:tcPr>
            <w:tcW w:w="1814" w:type="dxa"/>
          </w:tcPr>
          <w:p w14:paraId="0875A0C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кромоглициевая кислота</w:t>
            </w:r>
          </w:p>
        </w:tc>
        <w:tc>
          <w:tcPr>
            <w:tcW w:w="4192" w:type="dxa"/>
          </w:tcPr>
          <w:p w14:paraId="23A4F6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аэрозоль для ингаляций дозированный;</w:t>
            </w:r>
          </w:p>
          <w:p w14:paraId="0A8937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p w14:paraId="4D1469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w:t>
            </w:r>
          </w:p>
          <w:p w14:paraId="2324A5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спрей назальный дозированный</w:t>
            </w:r>
          </w:p>
        </w:tc>
      </w:tr>
      <w:tr w:rsidR="00FC35F1" w:rsidRPr="00743233" w14:paraId="33D39C75" w14:textId="77777777" w:rsidTr="00B23B0D">
        <w:trPr>
          <w:trHeight w:val="20"/>
        </w:trPr>
        <w:tc>
          <w:tcPr>
            <w:tcW w:w="1020" w:type="dxa"/>
          </w:tcPr>
          <w:p w14:paraId="5CD1017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R03D</w:t>
            </w:r>
          </w:p>
        </w:tc>
        <w:tc>
          <w:tcPr>
            <w:tcW w:w="2608" w:type="dxa"/>
          </w:tcPr>
          <w:p w14:paraId="59335E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средства системного действия для лечения обструктивных заболеваний дыхательных путей</w:t>
            </w:r>
          </w:p>
        </w:tc>
        <w:tc>
          <w:tcPr>
            <w:tcW w:w="1814" w:type="dxa"/>
          </w:tcPr>
          <w:p w14:paraId="22C697A9" w14:textId="77777777" w:rsidR="00FC35F1" w:rsidRPr="00743233" w:rsidRDefault="00FC35F1" w:rsidP="00232B83">
            <w:pPr>
              <w:pStyle w:val="ConsPlusNormal"/>
              <w:rPr>
                <w:rFonts w:ascii="Times New Roman" w:hAnsi="Times New Roman" w:cs="Times New Roman"/>
                <w:sz w:val="20"/>
              </w:rPr>
            </w:pPr>
          </w:p>
        </w:tc>
        <w:tc>
          <w:tcPr>
            <w:tcW w:w="4192" w:type="dxa"/>
          </w:tcPr>
          <w:p w14:paraId="37B4F2CE" w14:textId="77777777" w:rsidR="00FC35F1" w:rsidRPr="00743233" w:rsidRDefault="00FC35F1" w:rsidP="00232B83">
            <w:pPr>
              <w:pStyle w:val="ConsPlusNormal"/>
              <w:rPr>
                <w:rFonts w:ascii="Times New Roman" w:hAnsi="Times New Roman" w:cs="Times New Roman"/>
                <w:sz w:val="20"/>
              </w:rPr>
            </w:pPr>
          </w:p>
        </w:tc>
      </w:tr>
      <w:tr w:rsidR="00FC35F1" w:rsidRPr="00743233" w14:paraId="1EEAD7FB" w14:textId="77777777" w:rsidTr="00B23B0D">
        <w:trPr>
          <w:trHeight w:val="20"/>
        </w:trPr>
        <w:tc>
          <w:tcPr>
            <w:tcW w:w="1020" w:type="dxa"/>
          </w:tcPr>
          <w:p w14:paraId="5826034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R03DA</w:t>
            </w:r>
          </w:p>
        </w:tc>
        <w:tc>
          <w:tcPr>
            <w:tcW w:w="2608" w:type="dxa"/>
          </w:tcPr>
          <w:p w14:paraId="4557AA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ксантины</w:t>
            </w:r>
          </w:p>
        </w:tc>
        <w:tc>
          <w:tcPr>
            <w:tcW w:w="1814" w:type="dxa"/>
          </w:tcPr>
          <w:p w14:paraId="4F3F90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аминофиллин</w:t>
            </w:r>
          </w:p>
        </w:tc>
        <w:tc>
          <w:tcPr>
            <w:tcW w:w="4192" w:type="dxa"/>
          </w:tcPr>
          <w:p w14:paraId="5489E5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492EE9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27D12E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83DEB1E" w14:textId="77777777" w:rsidTr="00B23B0D">
        <w:trPr>
          <w:trHeight w:val="20"/>
        </w:trPr>
        <w:tc>
          <w:tcPr>
            <w:tcW w:w="1020" w:type="dxa"/>
            <w:vMerge w:val="restart"/>
          </w:tcPr>
          <w:p w14:paraId="326C8A0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R03DX</w:t>
            </w:r>
          </w:p>
        </w:tc>
        <w:tc>
          <w:tcPr>
            <w:tcW w:w="2608" w:type="dxa"/>
            <w:vMerge w:val="restart"/>
          </w:tcPr>
          <w:p w14:paraId="08F72F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средства системного действия для лечения обструктивных заболеваний дыхательных путей</w:t>
            </w:r>
          </w:p>
        </w:tc>
        <w:tc>
          <w:tcPr>
            <w:tcW w:w="1814" w:type="dxa"/>
          </w:tcPr>
          <w:p w14:paraId="0DED5F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бенрализумаб</w:t>
            </w:r>
          </w:p>
        </w:tc>
        <w:tc>
          <w:tcPr>
            <w:tcW w:w="4192" w:type="dxa"/>
          </w:tcPr>
          <w:p w14:paraId="666D400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67B8D1BD" w14:textId="77777777" w:rsidTr="00B23B0D">
        <w:trPr>
          <w:trHeight w:val="20"/>
        </w:trPr>
        <w:tc>
          <w:tcPr>
            <w:tcW w:w="1020" w:type="dxa"/>
            <w:vMerge/>
          </w:tcPr>
          <w:p w14:paraId="4A719592"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0283DA4F" w14:textId="77777777" w:rsidR="00FC35F1" w:rsidRPr="00743233" w:rsidRDefault="00FC35F1" w:rsidP="00232B83">
            <w:pPr>
              <w:pStyle w:val="ConsPlusNormal"/>
              <w:rPr>
                <w:rFonts w:ascii="Times New Roman" w:hAnsi="Times New Roman" w:cs="Times New Roman"/>
                <w:sz w:val="20"/>
              </w:rPr>
            </w:pPr>
          </w:p>
        </w:tc>
        <w:tc>
          <w:tcPr>
            <w:tcW w:w="1814" w:type="dxa"/>
          </w:tcPr>
          <w:p w14:paraId="175ABB2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меполизумаб</w:t>
            </w:r>
          </w:p>
        </w:tc>
        <w:tc>
          <w:tcPr>
            <w:tcW w:w="4192" w:type="dxa"/>
          </w:tcPr>
          <w:p w14:paraId="0EC99D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tc>
      </w:tr>
      <w:tr w:rsidR="00FC35F1" w:rsidRPr="00743233" w14:paraId="5059B2B7" w14:textId="77777777" w:rsidTr="00B23B0D">
        <w:trPr>
          <w:trHeight w:val="20"/>
        </w:trPr>
        <w:tc>
          <w:tcPr>
            <w:tcW w:w="1020" w:type="dxa"/>
            <w:vMerge/>
          </w:tcPr>
          <w:p w14:paraId="385325F0"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68E33FB4" w14:textId="77777777" w:rsidR="00FC35F1" w:rsidRPr="00743233" w:rsidRDefault="00FC35F1" w:rsidP="00232B83">
            <w:pPr>
              <w:pStyle w:val="ConsPlusNormal"/>
              <w:rPr>
                <w:rFonts w:ascii="Times New Roman" w:hAnsi="Times New Roman" w:cs="Times New Roman"/>
                <w:sz w:val="20"/>
              </w:rPr>
            </w:pPr>
          </w:p>
        </w:tc>
        <w:tc>
          <w:tcPr>
            <w:tcW w:w="1814" w:type="dxa"/>
          </w:tcPr>
          <w:p w14:paraId="710FBC3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омализумаб</w:t>
            </w:r>
          </w:p>
        </w:tc>
        <w:tc>
          <w:tcPr>
            <w:tcW w:w="4192" w:type="dxa"/>
          </w:tcPr>
          <w:p w14:paraId="03B4BCC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подкожного введения;</w:t>
            </w:r>
          </w:p>
          <w:p w14:paraId="47BA479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подкожного введения</w:t>
            </w:r>
          </w:p>
        </w:tc>
      </w:tr>
      <w:tr w:rsidR="00FC35F1" w:rsidRPr="00743233" w14:paraId="5D6277AA" w14:textId="77777777" w:rsidTr="00B23B0D">
        <w:trPr>
          <w:trHeight w:val="20"/>
        </w:trPr>
        <w:tc>
          <w:tcPr>
            <w:tcW w:w="1020" w:type="dxa"/>
            <w:vMerge/>
          </w:tcPr>
          <w:p w14:paraId="1C29F32B"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062868D" w14:textId="77777777" w:rsidR="00FC35F1" w:rsidRPr="00743233" w:rsidRDefault="00FC35F1" w:rsidP="00232B83">
            <w:pPr>
              <w:pStyle w:val="ConsPlusNormal"/>
              <w:rPr>
                <w:rFonts w:ascii="Times New Roman" w:hAnsi="Times New Roman" w:cs="Times New Roman"/>
                <w:sz w:val="20"/>
              </w:rPr>
            </w:pPr>
          </w:p>
        </w:tc>
        <w:tc>
          <w:tcPr>
            <w:tcW w:w="1814" w:type="dxa"/>
          </w:tcPr>
          <w:p w14:paraId="2ED07F1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реслизумаб</w:t>
            </w:r>
          </w:p>
        </w:tc>
        <w:tc>
          <w:tcPr>
            <w:tcW w:w="4192" w:type="dxa"/>
          </w:tcPr>
          <w:p w14:paraId="0FA8E4E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концентрат для приготовления раствора для инфузий</w:t>
            </w:r>
          </w:p>
        </w:tc>
      </w:tr>
      <w:tr w:rsidR="00FC35F1" w:rsidRPr="00743233" w14:paraId="7AF57685" w14:textId="77777777" w:rsidTr="00B23B0D">
        <w:trPr>
          <w:trHeight w:val="20"/>
        </w:trPr>
        <w:tc>
          <w:tcPr>
            <w:tcW w:w="1020" w:type="dxa"/>
          </w:tcPr>
          <w:p w14:paraId="2595975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R05</w:t>
            </w:r>
          </w:p>
        </w:tc>
        <w:tc>
          <w:tcPr>
            <w:tcW w:w="2608" w:type="dxa"/>
          </w:tcPr>
          <w:p w14:paraId="76DCA61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противокашлевые препараты и средства для лечения простудных заболеваний</w:t>
            </w:r>
          </w:p>
        </w:tc>
        <w:tc>
          <w:tcPr>
            <w:tcW w:w="1814" w:type="dxa"/>
          </w:tcPr>
          <w:p w14:paraId="09DDDD37" w14:textId="77777777" w:rsidR="00FC35F1" w:rsidRPr="00743233" w:rsidRDefault="00FC35F1" w:rsidP="00232B83">
            <w:pPr>
              <w:pStyle w:val="ConsPlusNormal"/>
              <w:rPr>
                <w:rFonts w:ascii="Times New Roman" w:hAnsi="Times New Roman" w:cs="Times New Roman"/>
                <w:sz w:val="20"/>
              </w:rPr>
            </w:pPr>
          </w:p>
        </w:tc>
        <w:tc>
          <w:tcPr>
            <w:tcW w:w="4192" w:type="dxa"/>
          </w:tcPr>
          <w:p w14:paraId="1F7C3477" w14:textId="77777777" w:rsidR="00FC35F1" w:rsidRPr="00743233" w:rsidRDefault="00FC35F1" w:rsidP="00232B83">
            <w:pPr>
              <w:pStyle w:val="ConsPlusNormal"/>
              <w:rPr>
                <w:rFonts w:ascii="Times New Roman" w:hAnsi="Times New Roman" w:cs="Times New Roman"/>
                <w:sz w:val="20"/>
              </w:rPr>
            </w:pPr>
          </w:p>
        </w:tc>
      </w:tr>
      <w:tr w:rsidR="00FC35F1" w:rsidRPr="00743233" w14:paraId="560D1184" w14:textId="77777777" w:rsidTr="00B23B0D">
        <w:trPr>
          <w:trHeight w:val="20"/>
        </w:trPr>
        <w:tc>
          <w:tcPr>
            <w:tcW w:w="1020" w:type="dxa"/>
          </w:tcPr>
          <w:p w14:paraId="35D0BC7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R05C</w:t>
            </w:r>
          </w:p>
        </w:tc>
        <w:tc>
          <w:tcPr>
            <w:tcW w:w="2608" w:type="dxa"/>
          </w:tcPr>
          <w:p w14:paraId="23DBB7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отхаркивающие препараты, кроме комбинаций с противокашлевыми средствами</w:t>
            </w:r>
          </w:p>
        </w:tc>
        <w:tc>
          <w:tcPr>
            <w:tcW w:w="1814" w:type="dxa"/>
          </w:tcPr>
          <w:p w14:paraId="3F24AD92" w14:textId="77777777" w:rsidR="00FC35F1" w:rsidRPr="00743233" w:rsidRDefault="00FC35F1" w:rsidP="00232B83">
            <w:pPr>
              <w:pStyle w:val="ConsPlusNormal"/>
              <w:rPr>
                <w:rFonts w:ascii="Times New Roman" w:hAnsi="Times New Roman" w:cs="Times New Roman"/>
                <w:sz w:val="20"/>
              </w:rPr>
            </w:pPr>
          </w:p>
        </w:tc>
        <w:tc>
          <w:tcPr>
            <w:tcW w:w="4192" w:type="dxa"/>
          </w:tcPr>
          <w:p w14:paraId="7D2380B1" w14:textId="77777777" w:rsidR="00FC35F1" w:rsidRPr="00743233" w:rsidRDefault="00FC35F1" w:rsidP="00232B83">
            <w:pPr>
              <w:pStyle w:val="ConsPlusNormal"/>
              <w:rPr>
                <w:rFonts w:ascii="Times New Roman" w:hAnsi="Times New Roman" w:cs="Times New Roman"/>
                <w:sz w:val="20"/>
              </w:rPr>
            </w:pPr>
          </w:p>
        </w:tc>
      </w:tr>
      <w:tr w:rsidR="00FC35F1" w:rsidRPr="00743233" w14:paraId="09258D89" w14:textId="77777777" w:rsidTr="00B23B0D">
        <w:trPr>
          <w:trHeight w:val="20"/>
        </w:trPr>
        <w:tc>
          <w:tcPr>
            <w:tcW w:w="1020" w:type="dxa"/>
          </w:tcPr>
          <w:p w14:paraId="4E65E1A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R05CB</w:t>
            </w:r>
          </w:p>
        </w:tc>
        <w:tc>
          <w:tcPr>
            <w:tcW w:w="2608" w:type="dxa"/>
          </w:tcPr>
          <w:p w14:paraId="358F72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муколитические препараты</w:t>
            </w:r>
          </w:p>
        </w:tc>
        <w:tc>
          <w:tcPr>
            <w:tcW w:w="1814" w:type="dxa"/>
          </w:tcPr>
          <w:p w14:paraId="5B3505B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амброксол</w:t>
            </w:r>
          </w:p>
        </w:tc>
        <w:tc>
          <w:tcPr>
            <w:tcW w:w="4192" w:type="dxa"/>
          </w:tcPr>
          <w:p w14:paraId="1C28D0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капсулы пролонгированного действия;</w:t>
            </w:r>
          </w:p>
          <w:p w14:paraId="64D9D0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пастилки;</w:t>
            </w:r>
          </w:p>
          <w:p w14:paraId="131D575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67AD50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7F0901A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 и ингаляций;</w:t>
            </w:r>
          </w:p>
          <w:p w14:paraId="17924F2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62F31D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p w14:paraId="23C64A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tc>
      </w:tr>
      <w:tr w:rsidR="00FC35F1" w:rsidRPr="00743233" w14:paraId="605AF312" w14:textId="77777777" w:rsidTr="00B23B0D">
        <w:trPr>
          <w:trHeight w:val="20"/>
        </w:trPr>
        <w:tc>
          <w:tcPr>
            <w:tcW w:w="1020" w:type="dxa"/>
          </w:tcPr>
          <w:p w14:paraId="00B3839C" w14:textId="77777777" w:rsidR="00FC35F1" w:rsidRPr="00743233" w:rsidRDefault="00FC35F1" w:rsidP="00232B83">
            <w:pPr>
              <w:pStyle w:val="ConsPlusNormal"/>
              <w:rPr>
                <w:rFonts w:ascii="Times New Roman" w:hAnsi="Times New Roman" w:cs="Times New Roman"/>
                <w:sz w:val="20"/>
              </w:rPr>
            </w:pPr>
          </w:p>
        </w:tc>
        <w:tc>
          <w:tcPr>
            <w:tcW w:w="2608" w:type="dxa"/>
          </w:tcPr>
          <w:p w14:paraId="01CCAC0D" w14:textId="77777777" w:rsidR="00FC35F1" w:rsidRPr="00743233" w:rsidRDefault="00FC35F1" w:rsidP="00232B83">
            <w:pPr>
              <w:pStyle w:val="ConsPlusNormal"/>
              <w:rPr>
                <w:rFonts w:ascii="Times New Roman" w:hAnsi="Times New Roman" w:cs="Times New Roman"/>
                <w:sz w:val="20"/>
              </w:rPr>
            </w:pPr>
          </w:p>
        </w:tc>
        <w:tc>
          <w:tcPr>
            <w:tcW w:w="1814" w:type="dxa"/>
          </w:tcPr>
          <w:p w14:paraId="23F120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ацетилцистеин</w:t>
            </w:r>
          </w:p>
        </w:tc>
        <w:tc>
          <w:tcPr>
            <w:tcW w:w="4192" w:type="dxa"/>
          </w:tcPr>
          <w:p w14:paraId="7488FD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раствора для приема внутрь;</w:t>
            </w:r>
          </w:p>
          <w:p w14:paraId="46812AE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гранулы для приготовления сиропа;</w:t>
            </w:r>
          </w:p>
          <w:p w14:paraId="6458712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раствора для приема внутрь;</w:t>
            </w:r>
          </w:p>
          <w:p w14:paraId="2FFADC8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приема внутрь;</w:t>
            </w:r>
          </w:p>
          <w:p w14:paraId="45EC34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 и ингаляций;</w:t>
            </w:r>
          </w:p>
          <w:p w14:paraId="11A85CC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приема внутрь;</w:t>
            </w:r>
          </w:p>
          <w:p w14:paraId="02FB7B6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04B930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шипучие;</w:t>
            </w:r>
          </w:p>
          <w:p w14:paraId="4F89464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tc>
      </w:tr>
      <w:tr w:rsidR="00FC35F1" w:rsidRPr="00743233" w14:paraId="74B7E3E6" w14:textId="77777777" w:rsidTr="00B23B0D">
        <w:trPr>
          <w:trHeight w:val="20"/>
        </w:trPr>
        <w:tc>
          <w:tcPr>
            <w:tcW w:w="1020" w:type="dxa"/>
          </w:tcPr>
          <w:p w14:paraId="1C2BD4CE" w14:textId="77777777" w:rsidR="00FC35F1" w:rsidRPr="00743233" w:rsidRDefault="00FC35F1" w:rsidP="00232B83">
            <w:pPr>
              <w:pStyle w:val="ConsPlusNormal"/>
              <w:rPr>
                <w:rFonts w:ascii="Times New Roman" w:hAnsi="Times New Roman" w:cs="Times New Roman"/>
                <w:sz w:val="20"/>
              </w:rPr>
            </w:pPr>
          </w:p>
        </w:tc>
        <w:tc>
          <w:tcPr>
            <w:tcW w:w="2608" w:type="dxa"/>
          </w:tcPr>
          <w:p w14:paraId="588F9F74" w14:textId="77777777" w:rsidR="00FC35F1" w:rsidRPr="00743233" w:rsidRDefault="00FC35F1" w:rsidP="00232B83">
            <w:pPr>
              <w:pStyle w:val="ConsPlusNormal"/>
              <w:rPr>
                <w:rFonts w:ascii="Times New Roman" w:hAnsi="Times New Roman" w:cs="Times New Roman"/>
                <w:sz w:val="20"/>
              </w:rPr>
            </w:pPr>
          </w:p>
        </w:tc>
        <w:tc>
          <w:tcPr>
            <w:tcW w:w="1814" w:type="dxa"/>
          </w:tcPr>
          <w:p w14:paraId="18E4FC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дорназа альфа</w:t>
            </w:r>
          </w:p>
        </w:tc>
        <w:tc>
          <w:tcPr>
            <w:tcW w:w="4192" w:type="dxa"/>
          </w:tcPr>
          <w:p w14:paraId="23C918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ингаляций</w:t>
            </w:r>
          </w:p>
        </w:tc>
      </w:tr>
      <w:tr w:rsidR="00FC35F1" w:rsidRPr="00743233" w14:paraId="588DA059" w14:textId="77777777" w:rsidTr="00B23B0D">
        <w:trPr>
          <w:trHeight w:val="20"/>
        </w:trPr>
        <w:tc>
          <w:tcPr>
            <w:tcW w:w="1020" w:type="dxa"/>
          </w:tcPr>
          <w:p w14:paraId="4DAED90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R06</w:t>
            </w:r>
          </w:p>
        </w:tc>
        <w:tc>
          <w:tcPr>
            <w:tcW w:w="2608" w:type="dxa"/>
          </w:tcPr>
          <w:p w14:paraId="47C8BF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антигистаминные средства системного действия</w:t>
            </w:r>
          </w:p>
        </w:tc>
        <w:tc>
          <w:tcPr>
            <w:tcW w:w="1814" w:type="dxa"/>
          </w:tcPr>
          <w:p w14:paraId="7B7028C5" w14:textId="77777777" w:rsidR="00FC35F1" w:rsidRPr="00743233" w:rsidRDefault="00FC35F1" w:rsidP="00232B83">
            <w:pPr>
              <w:pStyle w:val="ConsPlusNormal"/>
              <w:rPr>
                <w:rFonts w:ascii="Times New Roman" w:hAnsi="Times New Roman" w:cs="Times New Roman"/>
                <w:sz w:val="20"/>
              </w:rPr>
            </w:pPr>
          </w:p>
        </w:tc>
        <w:tc>
          <w:tcPr>
            <w:tcW w:w="4192" w:type="dxa"/>
          </w:tcPr>
          <w:p w14:paraId="18D9047B" w14:textId="77777777" w:rsidR="00FC35F1" w:rsidRPr="00743233" w:rsidRDefault="00FC35F1" w:rsidP="00232B83">
            <w:pPr>
              <w:pStyle w:val="ConsPlusNormal"/>
              <w:rPr>
                <w:rFonts w:ascii="Times New Roman" w:hAnsi="Times New Roman" w:cs="Times New Roman"/>
                <w:sz w:val="20"/>
              </w:rPr>
            </w:pPr>
          </w:p>
        </w:tc>
      </w:tr>
      <w:tr w:rsidR="00FC35F1" w:rsidRPr="00743233" w14:paraId="41E7A03D" w14:textId="77777777" w:rsidTr="00B23B0D">
        <w:trPr>
          <w:trHeight w:val="20"/>
        </w:trPr>
        <w:tc>
          <w:tcPr>
            <w:tcW w:w="1020" w:type="dxa"/>
          </w:tcPr>
          <w:p w14:paraId="4C4D62F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R06A</w:t>
            </w:r>
          </w:p>
        </w:tc>
        <w:tc>
          <w:tcPr>
            <w:tcW w:w="2608" w:type="dxa"/>
          </w:tcPr>
          <w:p w14:paraId="4FDAF93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антигистаминные средства системного действия</w:t>
            </w:r>
          </w:p>
        </w:tc>
        <w:tc>
          <w:tcPr>
            <w:tcW w:w="1814" w:type="dxa"/>
          </w:tcPr>
          <w:p w14:paraId="1E96CDFB" w14:textId="77777777" w:rsidR="00FC35F1" w:rsidRPr="00743233" w:rsidRDefault="00FC35F1" w:rsidP="00232B83">
            <w:pPr>
              <w:pStyle w:val="ConsPlusNormal"/>
              <w:rPr>
                <w:rFonts w:ascii="Times New Roman" w:hAnsi="Times New Roman" w:cs="Times New Roman"/>
                <w:sz w:val="20"/>
              </w:rPr>
            </w:pPr>
          </w:p>
        </w:tc>
        <w:tc>
          <w:tcPr>
            <w:tcW w:w="4192" w:type="dxa"/>
          </w:tcPr>
          <w:p w14:paraId="1A68CF5B" w14:textId="77777777" w:rsidR="00FC35F1" w:rsidRPr="00743233" w:rsidRDefault="00FC35F1" w:rsidP="00232B83">
            <w:pPr>
              <w:pStyle w:val="ConsPlusNormal"/>
              <w:rPr>
                <w:rFonts w:ascii="Times New Roman" w:hAnsi="Times New Roman" w:cs="Times New Roman"/>
                <w:sz w:val="20"/>
              </w:rPr>
            </w:pPr>
          </w:p>
        </w:tc>
      </w:tr>
      <w:tr w:rsidR="00FC35F1" w:rsidRPr="00743233" w14:paraId="426D6858" w14:textId="77777777" w:rsidTr="00B23B0D">
        <w:trPr>
          <w:trHeight w:val="20"/>
        </w:trPr>
        <w:tc>
          <w:tcPr>
            <w:tcW w:w="1020" w:type="dxa"/>
          </w:tcPr>
          <w:p w14:paraId="6DFB174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R06AA</w:t>
            </w:r>
          </w:p>
        </w:tc>
        <w:tc>
          <w:tcPr>
            <w:tcW w:w="2608" w:type="dxa"/>
          </w:tcPr>
          <w:p w14:paraId="54B803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эфиры алкиламинов</w:t>
            </w:r>
          </w:p>
        </w:tc>
        <w:tc>
          <w:tcPr>
            <w:tcW w:w="1814" w:type="dxa"/>
          </w:tcPr>
          <w:p w14:paraId="3263E0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дифенгидрамин</w:t>
            </w:r>
          </w:p>
        </w:tc>
        <w:tc>
          <w:tcPr>
            <w:tcW w:w="4192" w:type="dxa"/>
          </w:tcPr>
          <w:p w14:paraId="3CB09F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5EDE15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p w14:paraId="08EB356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549942B4" w14:textId="77777777" w:rsidTr="00B23B0D">
        <w:trPr>
          <w:trHeight w:val="20"/>
        </w:trPr>
        <w:tc>
          <w:tcPr>
            <w:tcW w:w="1020" w:type="dxa"/>
          </w:tcPr>
          <w:p w14:paraId="7A48D85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R06AC</w:t>
            </w:r>
          </w:p>
        </w:tc>
        <w:tc>
          <w:tcPr>
            <w:tcW w:w="2608" w:type="dxa"/>
          </w:tcPr>
          <w:p w14:paraId="579FD8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замещенные этилендиамины</w:t>
            </w:r>
          </w:p>
        </w:tc>
        <w:tc>
          <w:tcPr>
            <w:tcW w:w="1814" w:type="dxa"/>
          </w:tcPr>
          <w:p w14:paraId="2A4617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хлоропирамин</w:t>
            </w:r>
          </w:p>
        </w:tc>
        <w:tc>
          <w:tcPr>
            <w:tcW w:w="4192" w:type="dxa"/>
          </w:tcPr>
          <w:p w14:paraId="5E122E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p w14:paraId="7A817C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4A321E31" w14:textId="77777777" w:rsidTr="00B23B0D">
        <w:trPr>
          <w:trHeight w:val="20"/>
        </w:trPr>
        <w:tc>
          <w:tcPr>
            <w:tcW w:w="1020" w:type="dxa"/>
          </w:tcPr>
          <w:p w14:paraId="16A0DA6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R06AE</w:t>
            </w:r>
          </w:p>
        </w:tc>
        <w:tc>
          <w:tcPr>
            <w:tcW w:w="2608" w:type="dxa"/>
          </w:tcPr>
          <w:p w14:paraId="33E80B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производные пиперазина</w:t>
            </w:r>
          </w:p>
        </w:tc>
        <w:tc>
          <w:tcPr>
            <w:tcW w:w="1814" w:type="dxa"/>
          </w:tcPr>
          <w:p w14:paraId="68080BF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цетиризин</w:t>
            </w:r>
          </w:p>
        </w:tc>
        <w:tc>
          <w:tcPr>
            <w:tcW w:w="4192" w:type="dxa"/>
          </w:tcPr>
          <w:p w14:paraId="17BF79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для приема внутрь;</w:t>
            </w:r>
          </w:p>
          <w:p w14:paraId="27A2A9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265948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7DA734F6" w14:textId="77777777" w:rsidTr="00B23B0D">
        <w:trPr>
          <w:trHeight w:val="20"/>
        </w:trPr>
        <w:tc>
          <w:tcPr>
            <w:tcW w:w="1020" w:type="dxa"/>
          </w:tcPr>
          <w:p w14:paraId="7FBD1AB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R06AX</w:t>
            </w:r>
          </w:p>
        </w:tc>
        <w:tc>
          <w:tcPr>
            <w:tcW w:w="2608" w:type="dxa"/>
          </w:tcPr>
          <w:p w14:paraId="14B69AF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антигистаминные средства системного действия</w:t>
            </w:r>
          </w:p>
        </w:tc>
        <w:tc>
          <w:tcPr>
            <w:tcW w:w="1814" w:type="dxa"/>
          </w:tcPr>
          <w:p w14:paraId="3C6326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лоратадин</w:t>
            </w:r>
          </w:p>
        </w:tc>
        <w:tc>
          <w:tcPr>
            <w:tcW w:w="4192" w:type="dxa"/>
          </w:tcPr>
          <w:p w14:paraId="42BE89F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сироп;</w:t>
            </w:r>
          </w:p>
          <w:p w14:paraId="22C07F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приема внутрь;</w:t>
            </w:r>
          </w:p>
          <w:p w14:paraId="4DEC4F3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83EF093" w14:textId="77777777" w:rsidTr="00B23B0D">
        <w:trPr>
          <w:trHeight w:val="20"/>
        </w:trPr>
        <w:tc>
          <w:tcPr>
            <w:tcW w:w="1020" w:type="dxa"/>
          </w:tcPr>
          <w:p w14:paraId="12A7AE9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R07</w:t>
            </w:r>
          </w:p>
        </w:tc>
        <w:tc>
          <w:tcPr>
            <w:tcW w:w="2608" w:type="dxa"/>
          </w:tcPr>
          <w:p w14:paraId="45E2909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w:t>
            </w:r>
          </w:p>
          <w:p w14:paraId="1FD16B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заболеваний дыхательной системы</w:t>
            </w:r>
          </w:p>
        </w:tc>
        <w:tc>
          <w:tcPr>
            <w:tcW w:w="1814" w:type="dxa"/>
          </w:tcPr>
          <w:p w14:paraId="4025A3EF" w14:textId="77777777" w:rsidR="00FC35F1" w:rsidRPr="00743233" w:rsidRDefault="00FC35F1" w:rsidP="00232B83">
            <w:pPr>
              <w:pStyle w:val="ConsPlusNormal"/>
              <w:rPr>
                <w:rFonts w:ascii="Times New Roman" w:hAnsi="Times New Roman" w:cs="Times New Roman"/>
                <w:sz w:val="20"/>
              </w:rPr>
            </w:pPr>
          </w:p>
        </w:tc>
        <w:tc>
          <w:tcPr>
            <w:tcW w:w="4192" w:type="dxa"/>
          </w:tcPr>
          <w:p w14:paraId="7F0EDCF0" w14:textId="77777777" w:rsidR="00FC35F1" w:rsidRPr="00743233" w:rsidRDefault="00FC35F1" w:rsidP="00232B83">
            <w:pPr>
              <w:pStyle w:val="ConsPlusNormal"/>
              <w:rPr>
                <w:rFonts w:ascii="Times New Roman" w:hAnsi="Times New Roman" w:cs="Times New Roman"/>
                <w:sz w:val="20"/>
              </w:rPr>
            </w:pPr>
          </w:p>
        </w:tc>
      </w:tr>
      <w:tr w:rsidR="00FC35F1" w:rsidRPr="00743233" w14:paraId="20C50FB1" w14:textId="77777777" w:rsidTr="00B23B0D">
        <w:trPr>
          <w:trHeight w:val="20"/>
        </w:trPr>
        <w:tc>
          <w:tcPr>
            <w:tcW w:w="1020" w:type="dxa"/>
          </w:tcPr>
          <w:p w14:paraId="21A02E5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R07A</w:t>
            </w:r>
          </w:p>
        </w:tc>
        <w:tc>
          <w:tcPr>
            <w:tcW w:w="2608" w:type="dxa"/>
          </w:tcPr>
          <w:p w14:paraId="191D97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препараты для лечения заболеваний дыхательной системы</w:t>
            </w:r>
          </w:p>
        </w:tc>
        <w:tc>
          <w:tcPr>
            <w:tcW w:w="1814" w:type="dxa"/>
          </w:tcPr>
          <w:p w14:paraId="1F3A3A01" w14:textId="77777777" w:rsidR="00FC35F1" w:rsidRPr="00743233" w:rsidRDefault="00FC35F1" w:rsidP="00232B83">
            <w:pPr>
              <w:pStyle w:val="ConsPlusNormal"/>
              <w:rPr>
                <w:rFonts w:ascii="Times New Roman" w:hAnsi="Times New Roman" w:cs="Times New Roman"/>
                <w:sz w:val="20"/>
              </w:rPr>
            </w:pPr>
          </w:p>
        </w:tc>
        <w:tc>
          <w:tcPr>
            <w:tcW w:w="4192" w:type="dxa"/>
          </w:tcPr>
          <w:p w14:paraId="17CFFA61" w14:textId="77777777" w:rsidR="00FC35F1" w:rsidRPr="00743233" w:rsidRDefault="00FC35F1" w:rsidP="00232B83">
            <w:pPr>
              <w:pStyle w:val="ConsPlusNormal"/>
              <w:rPr>
                <w:rFonts w:ascii="Times New Roman" w:hAnsi="Times New Roman" w:cs="Times New Roman"/>
                <w:sz w:val="20"/>
              </w:rPr>
            </w:pPr>
          </w:p>
        </w:tc>
      </w:tr>
      <w:tr w:rsidR="00FC35F1" w:rsidRPr="00743233" w14:paraId="0F2C5E36" w14:textId="77777777" w:rsidTr="00B23B0D">
        <w:trPr>
          <w:trHeight w:val="20"/>
        </w:trPr>
        <w:tc>
          <w:tcPr>
            <w:tcW w:w="1020" w:type="dxa"/>
          </w:tcPr>
          <w:p w14:paraId="42F7B27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R07AA</w:t>
            </w:r>
          </w:p>
        </w:tc>
        <w:tc>
          <w:tcPr>
            <w:tcW w:w="2608" w:type="dxa"/>
          </w:tcPr>
          <w:p w14:paraId="3386962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легочные сурфактанты</w:t>
            </w:r>
          </w:p>
        </w:tc>
        <w:tc>
          <w:tcPr>
            <w:tcW w:w="1814" w:type="dxa"/>
          </w:tcPr>
          <w:p w14:paraId="4D3A8FC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берактант</w:t>
            </w:r>
          </w:p>
        </w:tc>
        <w:tc>
          <w:tcPr>
            <w:tcW w:w="4192" w:type="dxa"/>
          </w:tcPr>
          <w:p w14:paraId="5AABE2E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эндотрахеального введения</w:t>
            </w:r>
          </w:p>
        </w:tc>
      </w:tr>
      <w:tr w:rsidR="00FC35F1" w:rsidRPr="00743233" w14:paraId="65B18DF9" w14:textId="77777777" w:rsidTr="00B23B0D">
        <w:trPr>
          <w:trHeight w:val="20"/>
        </w:trPr>
        <w:tc>
          <w:tcPr>
            <w:tcW w:w="1020" w:type="dxa"/>
          </w:tcPr>
          <w:p w14:paraId="3426EA20" w14:textId="77777777" w:rsidR="00FC35F1" w:rsidRPr="00743233" w:rsidRDefault="00FC35F1" w:rsidP="00232B83">
            <w:pPr>
              <w:pStyle w:val="ConsPlusNormal"/>
              <w:rPr>
                <w:rFonts w:ascii="Times New Roman" w:hAnsi="Times New Roman" w:cs="Times New Roman"/>
                <w:sz w:val="20"/>
              </w:rPr>
            </w:pPr>
          </w:p>
        </w:tc>
        <w:tc>
          <w:tcPr>
            <w:tcW w:w="2608" w:type="dxa"/>
          </w:tcPr>
          <w:p w14:paraId="53F0A36B" w14:textId="77777777" w:rsidR="00FC35F1" w:rsidRPr="00743233" w:rsidRDefault="00FC35F1" w:rsidP="00232B83">
            <w:pPr>
              <w:pStyle w:val="ConsPlusNormal"/>
              <w:rPr>
                <w:rFonts w:ascii="Times New Roman" w:hAnsi="Times New Roman" w:cs="Times New Roman"/>
                <w:sz w:val="20"/>
              </w:rPr>
            </w:pPr>
          </w:p>
        </w:tc>
        <w:tc>
          <w:tcPr>
            <w:tcW w:w="1814" w:type="dxa"/>
          </w:tcPr>
          <w:p w14:paraId="51BA18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порактант альфа</w:t>
            </w:r>
          </w:p>
        </w:tc>
        <w:tc>
          <w:tcPr>
            <w:tcW w:w="4192" w:type="dxa"/>
          </w:tcPr>
          <w:p w14:paraId="6B598E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суспензия для эндотрахеального введения</w:t>
            </w:r>
          </w:p>
        </w:tc>
      </w:tr>
      <w:tr w:rsidR="00FC35F1" w:rsidRPr="00743233" w14:paraId="58DB25FF" w14:textId="77777777" w:rsidTr="00B23B0D">
        <w:trPr>
          <w:trHeight w:val="20"/>
        </w:trPr>
        <w:tc>
          <w:tcPr>
            <w:tcW w:w="1020" w:type="dxa"/>
          </w:tcPr>
          <w:p w14:paraId="67A07A12" w14:textId="77777777" w:rsidR="00FC35F1" w:rsidRPr="00743233" w:rsidRDefault="00FC35F1" w:rsidP="00232B83">
            <w:pPr>
              <w:pStyle w:val="ConsPlusNormal"/>
              <w:rPr>
                <w:rFonts w:ascii="Times New Roman" w:hAnsi="Times New Roman" w:cs="Times New Roman"/>
                <w:sz w:val="20"/>
              </w:rPr>
            </w:pPr>
          </w:p>
        </w:tc>
        <w:tc>
          <w:tcPr>
            <w:tcW w:w="2608" w:type="dxa"/>
          </w:tcPr>
          <w:p w14:paraId="127804F8" w14:textId="77777777" w:rsidR="00FC35F1" w:rsidRPr="00743233" w:rsidRDefault="00FC35F1" w:rsidP="00232B83">
            <w:pPr>
              <w:pStyle w:val="ConsPlusNormal"/>
              <w:rPr>
                <w:rFonts w:ascii="Times New Roman" w:hAnsi="Times New Roman" w:cs="Times New Roman"/>
                <w:sz w:val="20"/>
              </w:rPr>
            </w:pPr>
          </w:p>
        </w:tc>
        <w:tc>
          <w:tcPr>
            <w:tcW w:w="1814" w:type="dxa"/>
          </w:tcPr>
          <w:p w14:paraId="21635E4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сурфактант-БЛ</w:t>
            </w:r>
          </w:p>
        </w:tc>
        <w:tc>
          <w:tcPr>
            <w:tcW w:w="4192" w:type="dxa"/>
          </w:tcPr>
          <w:p w14:paraId="7C25C9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эмульсии для ингаляционного введения;</w:t>
            </w:r>
          </w:p>
          <w:p w14:paraId="50B8B3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эмульсии для эндотрахеального, эндобронхиального и ингаляционного введения</w:t>
            </w:r>
          </w:p>
        </w:tc>
      </w:tr>
      <w:tr w:rsidR="00FC35F1" w:rsidRPr="00743233" w14:paraId="3A2D1DC8" w14:textId="77777777" w:rsidTr="00B23B0D">
        <w:trPr>
          <w:trHeight w:val="20"/>
        </w:trPr>
        <w:tc>
          <w:tcPr>
            <w:tcW w:w="1020" w:type="dxa"/>
          </w:tcPr>
          <w:p w14:paraId="6A4D897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R07AX</w:t>
            </w:r>
          </w:p>
        </w:tc>
        <w:tc>
          <w:tcPr>
            <w:tcW w:w="2608" w:type="dxa"/>
          </w:tcPr>
          <w:p w14:paraId="6512721F"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 для лечения заболеваний органов дыхания</w:t>
            </w:r>
          </w:p>
          <w:p w14:paraId="3BA08928" w14:textId="77777777" w:rsidR="00B23B0D" w:rsidRPr="00743233" w:rsidRDefault="00B23B0D" w:rsidP="00232B83">
            <w:pPr>
              <w:pStyle w:val="ConsPlusNormal"/>
              <w:rPr>
                <w:rFonts w:ascii="Times New Roman" w:hAnsi="Times New Roman" w:cs="Times New Roman"/>
                <w:sz w:val="20"/>
              </w:rPr>
            </w:pPr>
          </w:p>
        </w:tc>
        <w:tc>
          <w:tcPr>
            <w:tcW w:w="1814" w:type="dxa"/>
          </w:tcPr>
          <w:p w14:paraId="18BA89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ивакафтор + лумакафтор</w:t>
            </w:r>
          </w:p>
        </w:tc>
        <w:tc>
          <w:tcPr>
            <w:tcW w:w="4192" w:type="dxa"/>
          </w:tcPr>
          <w:p w14:paraId="474B98A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6D7653FC" w14:textId="77777777" w:rsidTr="00B23B0D">
        <w:trPr>
          <w:trHeight w:val="20"/>
        </w:trPr>
        <w:tc>
          <w:tcPr>
            <w:tcW w:w="1020" w:type="dxa"/>
          </w:tcPr>
          <w:p w14:paraId="6FDC61F0"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S</w:t>
            </w:r>
          </w:p>
        </w:tc>
        <w:tc>
          <w:tcPr>
            <w:tcW w:w="2608" w:type="dxa"/>
          </w:tcPr>
          <w:p w14:paraId="74A61D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органы чувств</w:t>
            </w:r>
          </w:p>
        </w:tc>
        <w:tc>
          <w:tcPr>
            <w:tcW w:w="1814" w:type="dxa"/>
          </w:tcPr>
          <w:p w14:paraId="23CDB930" w14:textId="77777777" w:rsidR="00FC35F1" w:rsidRPr="00743233" w:rsidRDefault="00FC35F1" w:rsidP="00232B83">
            <w:pPr>
              <w:pStyle w:val="ConsPlusNormal"/>
              <w:rPr>
                <w:rFonts w:ascii="Times New Roman" w:hAnsi="Times New Roman" w:cs="Times New Roman"/>
                <w:sz w:val="20"/>
              </w:rPr>
            </w:pPr>
          </w:p>
        </w:tc>
        <w:tc>
          <w:tcPr>
            <w:tcW w:w="4192" w:type="dxa"/>
          </w:tcPr>
          <w:p w14:paraId="26462E98" w14:textId="77777777" w:rsidR="00FC35F1" w:rsidRPr="00743233" w:rsidRDefault="00FC35F1" w:rsidP="00232B83">
            <w:pPr>
              <w:pStyle w:val="ConsPlusNormal"/>
              <w:rPr>
                <w:rFonts w:ascii="Times New Roman" w:hAnsi="Times New Roman" w:cs="Times New Roman"/>
                <w:sz w:val="20"/>
              </w:rPr>
            </w:pPr>
          </w:p>
        </w:tc>
      </w:tr>
      <w:tr w:rsidR="00FC35F1" w:rsidRPr="00743233" w14:paraId="703D94D1" w14:textId="77777777" w:rsidTr="00B23B0D">
        <w:trPr>
          <w:trHeight w:val="20"/>
        </w:trPr>
        <w:tc>
          <w:tcPr>
            <w:tcW w:w="1020" w:type="dxa"/>
          </w:tcPr>
          <w:p w14:paraId="6F80D16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w:t>
            </w:r>
          </w:p>
        </w:tc>
        <w:tc>
          <w:tcPr>
            <w:tcW w:w="2608" w:type="dxa"/>
          </w:tcPr>
          <w:p w14:paraId="3BEF05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офтальмологические препараты</w:t>
            </w:r>
          </w:p>
        </w:tc>
        <w:tc>
          <w:tcPr>
            <w:tcW w:w="1814" w:type="dxa"/>
          </w:tcPr>
          <w:p w14:paraId="5BA7AE86" w14:textId="77777777" w:rsidR="00FC35F1" w:rsidRPr="00743233" w:rsidRDefault="00FC35F1" w:rsidP="00232B83">
            <w:pPr>
              <w:pStyle w:val="ConsPlusNormal"/>
              <w:rPr>
                <w:rFonts w:ascii="Times New Roman" w:hAnsi="Times New Roman" w:cs="Times New Roman"/>
                <w:sz w:val="20"/>
              </w:rPr>
            </w:pPr>
          </w:p>
        </w:tc>
        <w:tc>
          <w:tcPr>
            <w:tcW w:w="4192" w:type="dxa"/>
          </w:tcPr>
          <w:p w14:paraId="4ADF3693" w14:textId="77777777" w:rsidR="00FC35F1" w:rsidRPr="00743233" w:rsidRDefault="00FC35F1" w:rsidP="00232B83">
            <w:pPr>
              <w:pStyle w:val="ConsPlusNormal"/>
              <w:rPr>
                <w:rFonts w:ascii="Times New Roman" w:hAnsi="Times New Roman" w:cs="Times New Roman"/>
                <w:sz w:val="20"/>
              </w:rPr>
            </w:pPr>
          </w:p>
        </w:tc>
      </w:tr>
      <w:tr w:rsidR="00FC35F1" w:rsidRPr="00743233" w14:paraId="23842EDE" w14:textId="77777777" w:rsidTr="00B23B0D">
        <w:trPr>
          <w:trHeight w:val="20"/>
        </w:trPr>
        <w:tc>
          <w:tcPr>
            <w:tcW w:w="1020" w:type="dxa"/>
          </w:tcPr>
          <w:p w14:paraId="058319F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S01A</w:t>
            </w:r>
          </w:p>
        </w:tc>
        <w:tc>
          <w:tcPr>
            <w:tcW w:w="2608" w:type="dxa"/>
          </w:tcPr>
          <w:p w14:paraId="11875B3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противомикробные препараты</w:t>
            </w:r>
          </w:p>
        </w:tc>
        <w:tc>
          <w:tcPr>
            <w:tcW w:w="1814" w:type="dxa"/>
          </w:tcPr>
          <w:p w14:paraId="10C321F4" w14:textId="77777777" w:rsidR="00FC35F1" w:rsidRPr="00743233" w:rsidRDefault="00FC35F1" w:rsidP="00232B83">
            <w:pPr>
              <w:pStyle w:val="ConsPlusNormal"/>
              <w:rPr>
                <w:rFonts w:ascii="Times New Roman" w:hAnsi="Times New Roman" w:cs="Times New Roman"/>
                <w:sz w:val="20"/>
              </w:rPr>
            </w:pPr>
          </w:p>
        </w:tc>
        <w:tc>
          <w:tcPr>
            <w:tcW w:w="4192" w:type="dxa"/>
          </w:tcPr>
          <w:p w14:paraId="28FA405E" w14:textId="77777777" w:rsidR="00FC35F1" w:rsidRPr="00743233" w:rsidRDefault="00FC35F1" w:rsidP="00232B83">
            <w:pPr>
              <w:pStyle w:val="ConsPlusNormal"/>
              <w:rPr>
                <w:rFonts w:ascii="Times New Roman" w:hAnsi="Times New Roman" w:cs="Times New Roman"/>
                <w:sz w:val="20"/>
              </w:rPr>
            </w:pPr>
          </w:p>
        </w:tc>
      </w:tr>
      <w:tr w:rsidR="00FC35F1" w:rsidRPr="00743233" w14:paraId="6EF242A1" w14:textId="77777777" w:rsidTr="00B23B0D">
        <w:trPr>
          <w:trHeight w:val="20"/>
        </w:trPr>
        <w:tc>
          <w:tcPr>
            <w:tcW w:w="1020" w:type="dxa"/>
          </w:tcPr>
          <w:p w14:paraId="2106B08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S01AA</w:t>
            </w:r>
          </w:p>
        </w:tc>
        <w:tc>
          <w:tcPr>
            <w:tcW w:w="2608" w:type="dxa"/>
          </w:tcPr>
          <w:p w14:paraId="18AECF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антибиотики</w:t>
            </w:r>
          </w:p>
        </w:tc>
        <w:tc>
          <w:tcPr>
            <w:tcW w:w="1814" w:type="dxa"/>
          </w:tcPr>
          <w:p w14:paraId="054E20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тетрациклин</w:t>
            </w:r>
          </w:p>
        </w:tc>
        <w:tc>
          <w:tcPr>
            <w:tcW w:w="4192" w:type="dxa"/>
          </w:tcPr>
          <w:p w14:paraId="2141A8B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мазь глазная</w:t>
            </w:r>
          </w:p>
        </w:tc>
      </w:tr>
      <w:tr w:rsidR="00FC35F1" w:rsidRPr="00743233" w14:paraId="7B3689EB" w14:textId="77777777" w:rsidTr="00B23B0D">
        <w:trPr>
          <w:trHeight w:val="20"/>
        </w:trPr>
        <w:tc>
          <w:tcPr>
            <w:tcW w:w="1020" w:type="dxa"/>
          </w:tcPr>
          <w:p w14:paraId="5EF305A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S01E</w:t>
            </w:r>
          </w:p>
        </w:tc>
        <w:tc>
          <w:tcPr>
            <w:tcW w:w="2608" w:type="dxa"/>
          </w:tcPr>
          <w:p w14:paraId="2C2C0E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противоглаукомные препараты и миотические средства</w:t>
            </w:r>
          </w:p>
        </w:tc>
        <w:tc>
          <w:tcPr>
            <w:tcW w:w="1814" w:type="dxa"/>
          </w:tcPr>
          <w:p w14:paraId="3133B350" w14:textId="77777777" w:rsidR="00FC35F1" w:rsidRPr="00743233" w:rsidRDefault="00FC35F1" w:rsidP="00232B83">
            <w:pPr>
              <w:pStyle w:val="ConsPlusNormal"/>
              <w:rPr>
                <w:rFonts w:ascii="Times New Roman" w:hAnsi="Times New Roman" w:cs="Times New Roman"/>
                <w:sz w:val="20"/>
              </w:rPr>
            </w:pPr>
          </w:p>
        </w:tc>
        <w:tc>
          <w:tcPr>
            <w:tcW w:w="4192" w:type="dxa"/>
          </w:tcPr>
          <w:p w14:paraId="2772D3DD" w14:textId="77777777" w:rsidR="00FC35F1" w:rsidRPr="00743233" w:rsidRDefault="00FC35F1" w:rsidP="00232B83">
            <w:pPr>
              <w:pStyle w:val="ConsPlusNormal"/>
              <w:rPr>
                <w:rFonts w:ascii="Times New Roman" w:hAnsi="Times New Roman" w:cs="Times New Roman"/>
                <w:sz w:val="20"/>
              </w:rPr>
            </w:pPr>
          </w:p>
        </w:tc>
      </w:tr>
      <w:tr w:rsidR="00FC35F1" w:rsidRPr="00743233" w14:paraId="3C0F895A" w14:textId="77777777" w:rsidTr="00B23B0D">
        <w:trPr>
          <w:trHeight w:val="20"/>
        </w:trPr>
        <w:tc>
          <w:tcPr>
            <w:tcW w:w="1020" w:type="dxa"/>
          </w:tcPr>
          <w:p w14:paraId="7655E4E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S01EB</w:t>
            </w:r>
          </w:p>
        </w:tc>
        <w:tc>
          <w:tcPr>
            <w:tcW w:w="2608" w:type="dxa"/>
          </w:tcPr>
          <w:p w14:paraId="583B0E0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парасимпатомиметики</w:t>
            </w:r>
          </w:p>
        </w:tc>
        <w:tc>
          <w:tcPr>
            <w:tcW w:w="1814" w:type="dxa"/>
          </w:tcPr>
          <w:p w14:paraId="6C958D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пилокарпин</w:t>
            </w:r>
          </w:p>
        </w:tc>
        <w:tc>
          <w:tcPr>
            <w:tcW w:w="4192" w:type="dxa"/>
          </w:tcPr>
          <w:p w14:paraId="406D4C2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388BA2C2" w14:textId="77777777" w:rsidTr="00B23B0D">
        <w:trPr>
          <w:trHeight w:val="20"/>
        </w:trPr>
        <w:tc>
          <w:tcPr>
            <w:tcW w:w="1020" w:type="dxa"/>
          </w:tcPr>
          <w:p w14:paraId="3B150DF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S01EC</w:t>
            </w:r>
          </w:p>
        </w:tc>
        <w:tc>
          <w:tcPr>
            <w:tcW w:w="2608" w:type="dxa"/>
          </w:tcPr>
          <w:p w14:paraId="31C5DFD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ингибиторы карбоангидразы</w:t>
            </w:r>
          </w:p>
        </w:tc>
        <w:tc>
          <w:tcPr>
            <w:tcW w:w="1814" w:type="dxa"/>
          </w:tcPr>
          <w:p w14:paraId="0F29723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ацетазоламид</w:t>
            </w:r>
          </w:p>
        </w:tc>
        <w:tc>
          <w:tcPr>
            <w:tcW w:w="4192" w:type="dxa"/>
          </w:tcPr>
          <w:p w14:paraId="4410189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0C018C86" w14:textId="77777777" w:rsidTr="00B23B0D">
        <w:trPr>
          <w:trHeight w:val="20"/>
        </w:trPr>
        <w:tc>
          <w:tcPr>
            <w:tcW w:w="1020" w:type="dxa"/>
          </w:tcPr>
          <w:p w14:paraId="5FEFC0C5" w14:textId="77777777" w:rsidR="00FC35F1" w:rsidRPr="00743233" w:rsidRDefault="00FC35F1" w:rsidP="00232B83">
            <w:pPr>
              <w:pStyle w:val="ConsPlusNormal"/>
              <w:rPr>
                <w:rFonts w:ascii="Times New Roman" w:hAnsi="Times New Roman" w:cs="Times New Roman"/>
                <w:sz w:val="20"/>
              </w:rPr>
            </w:pPr>
          </w:p>
        </w:tc>
        <w:tc>
          <w:tcPr>
            <w:tcW w:w="2608" w:type="dxa"/>
          </w:tcPr>
          <w:p w14:paraId="0BC32CAC" w14:textId="77777777" w:rsidR="00FC35F1" w:rsidRPr="00743233" w:rsidRDefault="00FC35F1" w:rsidP="00232B83">
            <w:pPr>
              <w:pStyle w:val="ConsPlusNormal"/>
              <w:rPr>
                <w:rFonts w:ascii="Times New Roman" w:hAnsi="Times New Roman" w:cs="Times New Roman"/>
                <w:sz w:val="20"/>
              </w:rPr>
            </w:pPr>
          </w:p>
        </w:tc>
        <w:tc>
          <w:tcPr>
            <w:tcW w:w="1814" w:type="dxa"/>
          </w:tcPr>
          <w:p w14:paraId="599573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дорзоламид</w:t>
            </w:r>
          </w:p>
        </w:tc>
        <w:tc>
          <w:tcPr>
            <w:tcW w:w="4192" w:type="dxa"/>
          </w:tcPr>
          <w:p w14:paraId="557F342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51A4270C" w14:textId="77777777" w:rsidTr="00B23B0D">
        <w:trPr>
          <w:trHeight w:val="20"/>
        </w:trPr>
        <w:tc>
          <w:tcPr>
            <w:tcW w:w="1020" w:type="dxa"/>
          </w:tcPr>
          <w:p w14:paraId="3278B2E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S01ED</w:t>
            </w:r>
          </w:p>
        </w:tc>
        <w:tc>
          <w:tcPr>
            <w:tcW w:w="2608" w:type="dxa"/>
          </w:tcPr>
          <w:p w14:paraId="5B74AAB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бета-адреноблокаторы</w:t>
            </w:r>
          </w:p>
        </w:tc>
        <w:tc>
          <w:tcPr>
            <w:tcW w:w="1814" w:type="dxa"/>
          </w:tcPr>
          <w:p w14:paraId="25C674B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тимолол</w:t>
            </w:r>
          </w:p>
        </w:tc>
        <w:tc>
          <w:tcPr>
            <w:tcW w:w="4192" w:type="dxa"/>
          </w:tcPr>
          <w:p w14:paraId="4979685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205D75D0" w14:textId="77777777" w:rsidTr="00B23B0D">
        <w:trPr>
          <w:trHeight w:val="20"/>
        </w:trPr>
        <w:tc>
          <w:tcPr>
            <w:tcW w:w="1020" w:type="dxa"/>
          </w:tcPr>
          <w:p w14:paraId="217ACA9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S01EE</w:t>
            </w:r>
          </w:p>
        </w:tc>
        <w:tc>
          <w:tcPr>
            <w:tcW w:w="2608" w:type="dxa"/>
          </w:tcPr>
          <w:p w14:paraId="7EBB6E9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аналоги простагландинов</w:t>
            </w:r>
          </w:p>
        </w:tc>
        <w:tc>
          <w:tcPr>
            <w:tcW w:w="1814" w:type="dxa"/>
          </w:tcPr>
          <w:p w14:paraId="778E0E8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тафлупрост</w:t>
            </w:r>
          </w:p>
        </w:tc>
        <w:tc>
          <w:tcPr>
            <w:tcW w:w="4192" w:type="dxa"/>
          </w:tcPr>
          <w:p w14:paraId="1FD097D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21AA7BCE" w14:textId="77777777" w:rsidTr="00B23B0D">
        <w:trPr>
          <w:trHeight w:val="20"/>
        </w:trPr>
        <w:tc>
          <w:tcPr>
            <w:tcW w:w="1020" w:type="dxa"/>
          </w:tcPr>
          <w:p w14:paraId="3C7D5F3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S01EX</w:t>
            </w:r>
          </w:p>
        </w:tc>
        <w:tc>
          <w:tcPr>
            <w:tcW w:w="2608" w:type="dxa"/>
          </w:tcPr>
          <w:p w14:paraId="30BA92B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противоглаукомные препараты</w:t>
            </w:r>
          </w:p>
        </w:tc>
        <w:tc>
          <w:tcPr>
            <w:tcW w:w="1814" w:type="dxa"/>
          </w:tcPr>
          <w:p w14:paraId="009BC9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бутиламиногидроксипропоксифеноксиметил-метилоксадиазол</w:t>
            </w:r>
          </w:p>
        </w:tc>
        <w:tc>
          <w:tcPr>
            <w:tcW w:w="4192" w:type="dxa"/>
          </w:tcPr>
          <w:p w14:paraId="739E79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7C99EF27" w14:textId="77777777" w:rsidTr="00B23B0D">
        <w:trPr>
          <w:trHeight w:val="20"/>
        </w:trPr>
        <w:tc>
          <w:tcPr>
            <w:tcW w:w="1020" w:type="dxa"/>
          </w:tcPr>
          <w:p w14:paraId="245C61D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S01F</w:t>
            </w:r>
          </w:p>
        </w:tc>
        <w:tc>
          <w:tcPr>
            <w:tcW w:w="2608" w:type="dxa"/>
          </w:tcPr>
          <w:p w14:paraId="0721F3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мидриатические и циклоплегические средства</w:t>
            </w:r>
          </w:p>
        </w:tc>
        <w:tc>
          <w:tcPr>
            <w:tcW w:w="1814" w:type="dxa"/>
          </w:tcPr>
          <w:p w14:paraId="3C8B693C" w14:textId="77777777" w:rsidR="00FC35F1" w:rsidRPr="00743233" w:rsidRDefault="00FC35F1" w:rsidP="00232B83">
            <w:pPr>
              <w:pStyle w:val="ConsPlusNormal"/>
              <w:rPr>
                <w:rFonts w:ascii="Times New Roman" w:hAnsi="Times New Roman" w:cs="Times New Roman"/>
                <w:sz w:val="20"/>
              </w:rPr>
            </w:pPr>
          </w:p>
        </w:tc>
        <w:tc>
          <w:tcPr>
            <w:tcW w:w="4192" w:type="dxa"/>
          </w:tcPr>
          <w:p w14:paraId="4B50FA2A" w14:textId="77777777" w:rsidR="00FC35F1" w:rsidRPr="00743233" w:rsidRDefault="00FC35F1" w:rsidP="00232B83">
            <w:pPr>
              <w:pStyle w:val="ConsPlusNormal"/>
              <w:rPr>
                <w:rFonts w:ascii="Times New Roman" w:hAnsi="Times New Roman" w:cs="Times New Roman"/>
                <w:sz w:val="20"/>
              </w:rPr>
            </w:pPr>
          </w:p>
        </w:tc>
      </w:tr>
      <w:tr w:rsidR="00FC35F1" w:rsidRPr="00743233" w14:paraId="1B025F12" w14:textId="77777777" w:rsidTr="00B23B0D">
        <w:trPr>
          <w:trHeight w:val="20"/>
        </w:trPr>
        <w:tc>
          <w:tcPr>
            <w:tcW w:w="1020" w:type="dxa"/>
          </w:tcPr>
          <w:p w14:paraId="3878997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S01FA</w:t>
            </w:r>
          </w:p>
        </w:tc>
        <w:tc>
          <w:tcPr>
            <w:tcW w:w="2608" w:type="dxa"/>
          </w:tcPr>
          <w:p w14:paraId="05A42C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антихолинэргические средства</w:t>
            </w:r>
          </w:p>
        </w:tc>
        <w:tc>
          <w:tcPr>
            <w:tcW w:w="1814" w:type="dxa"/>
          </w:tcPr>
          <w:p w14:paraId="063C61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тропикамид</w:t>
            </w:r>
          </w:p>
        </w:tc>
        <w:tc>
          <w:tcPr>
            <w:tcW w:w="4192" w:type="dxa"/>
          </w:tcPr>
          <w:p w14:paraId="5578EBF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77EB8470" w14:textId="77777777" w:rsidTr="00B23B0D">
        <w:trPr>
          <w:trHeight w:val="20"/>
        </w:trPr>
        <w:tc>
          <w:tcPr>
            <w:tcW w:w="1020" w:type="dxa"/>
          </w:tcPr>
          <w:p w14:paraId="4505E95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S01H</w:t>
            </w:r>
          </w:p>
        </w:tc>
        <w:tc>
          <w:tcPr>
            <w:tcW w:w="2608" w:type="dxa"/>
          </w:tcPr>
          <w:p w14:paraId="0ED48F9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местные анестетики</w:t>
            </w:r>
          </w:p>
        </w:tc>
        <w:tc>
          <w:tcPr>
            <w:tcW w:w="1814" w:type="dxa"/>
          </w:tcPr>
          <w:p w14:paraId="0B961C95" w14:textId="77777777" w:rsidR="00FC35F1" w:rsidRPr="00743233" w:rsidRDefault="00FC35F1" w:rsidP="00232B83">
            <w:pPr>
              <w:pStyle w:val="ConsPlusNormal"/>
              <w:rPr>
                <w:rFonts w:ascii="Times New Roman" w:hAnsi="Times New Roman" w:cs="Times New Roman"/>
                <w:sz w:val="20"/>
              </w:rPr>
            </w:pPr>
          </w:p>
        </w:tc>
        <w:tc>
          <w:tcPr>
            <w:tcW w:w="4192" w:type="dxa"/>
          </w:tcPr>
          <w:p w14:paraId="18D3297E" w14:textId="77777777" w:rsidR="00FC35F1" w:rsidRPr="00743233" w:rsidRDefault="00FC35F1" w:rsidP="00232B83">
            <w:pPr>
              <w:pStyle w:val="ConsPlusNormal"/>
              <w:rPr>
                <w:rFonts w:ascii="Times New Roman" w:hAnsi="Times New Roman" w:cs="Times New Roman"/>
                <w:sz w:val="20"/>
              </w:rPr>
            </w:pPr>
          </w:p>
        </w:tc>
      </w:tr>
      <w:tr w:rsidR="00FC35F1" w:rsidRPr="00743233" w14:paraId="248F4DF0" w14:textId="77777777" w:rsidTr="00B23B0D">
        <w:trPr>
          <w:trHeight w:val="20"/>
        </w:trPr>
        <w:tc>
          <w:tcPr>
            <w:tcW w:w="1020" w:type="dxa"/>
          </w:tcPr>
          <w:p w14:paraId="2144A95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S01HA</w:t>
            </w:r>
          </w:p>
        </w:tc>
        <w:tc>
          <w:tcPr>
            <w:tcW w:w="2608" w:type="dxa"/>
          </w:tcPr>
          <w:p w14:paraId="62210A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местные анестетики</w:t>
            </w:r>
          </w:p>
        </w:tc>
        <w:tc>
          <w:tcPr>
            <w:tcW w:w="1814" w:type="dxa"/>
          </w:tcPr>
          <w:p w14:paraId="2898FA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оксибупрокаин</w:t>
            </w:r>
          </w:p>
        </w:tc>
        <w:tc>
          <w:tcPr>
            <w:tcW w:w="4192" w:type="dxa"/>
          </w:tcPr>
          <w:p w14:paraId="0FC21AE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6B444384" w14:textId="77777777" w:rsidTr="00B23B0D">
        <w:trPr>
          <w:trHeight w:val="20"/>
        </w:trPr>
        <w:tc>
          <w:tcPr>
            <w:tcW w:w="1020" w:type="dxa"/>
          </w:tcPr>
          <w:p w14:paraId="28ADBC3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S01J</w:t>
            </w:r>
          </w:p>
        </w:tc>
        <w:tc>
          <w:tcPr>
            <w:tcW w:w="2608" w:type="dxa"/>
          </w:tcPr>
          <w:p w14:paraId="2C1B580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диагностические препараты</w:t>
            </w:r>
          </w:p>
        </w:tc>
        <w:tc>
          <w:tcPr>
            <w:tcW w:w="1814" w:type="dxa"/>
          </w:tcPr>
          <w:p w14:paraId="300C3B7D" w14:textId="77777777" w:rsidR="00FC35F1" w:rsidRPr="00743233" w:rsidRDefault="00FC35F1" w:rsidP="00232B83">
            <w:pPr>
              <w:pStyle w:val="ConsPlusNormal"/>
              <w:rPr>
                <w:rFonts w:ascii="Times New Roman" w:hAnsi="Times New Roman" w:cs="Times New Roman"/>
                <w:sz w:val="20"/>
              </w:rPr>
            </w:pPr>
          </w:p>
        </w:tc>
        <w:tc>
          <w:tcPr>
            <w:tcW w:w="4192" w:type="dxa"/>
          </w:tcPr>
          <w:p w14:paraId="6053006D" w14:textId="77777777" w:rsidR="00FC35F1" w:rsidRPr="00743233" w:rsidRDefault="00FC35F1" w:rsidP="00232B83">
            <w:pPr>
              <w:pStyle w:val="ConsPlusNormal"/>
              <w:rPr>
                <w:rFonts w:ascii="Times New Roman" w:hAnsi="Times New Roman" w:cs="Times New Roman"/>
                <w:sz w:val="20"/>
              </w:rPr>
            </w:pPr>
          </w:p>
        </w:tc>
      </w:tr>
      <w:tr w:rsidR="00FC35F1" w:rsidRPr="00743233" w14:paraId="3E1E8AC4" w14:textId="77777777" w:rsidTr="00B23B0D">
        <w:trPr>
          <w:trHeight w:val="20"/>
        </w:trPr>
        <w:tc>
          <w:tcPr>
            <w:tcW w:w="1020" w:type="dxa"/>
          </w:tcPr>
          <w:p w14:paraId="34DF0AB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S01JA</w:t>
            </w:r>
          </w:p>
        </w:tc>
        <w:tc>
          <w:tcPr>
            <w:tcW w:w="2608" w:type="dxa"/>
          </w:tcPr>
          <w:p w14:paraId="6BAA56A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красящие средства</w:t>
            </w:r>
          </w:p>
        </w:tc>
        <w:tc>
          <w:tcPr>
            <w:tcW w:w="1814" w:type="dxa"/>
          </w:tcPr>
          <w:p w14:paraId="00CB5EE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флуоресцеин натрия</w:t>
            </w:r>
          </w:p>
        </w:tc>
        <w:tc>
          <w:tcPr>
            <w:tcW w:w="4192" w:type="dxa"/>
          </w:tcPr>
          <w:p w14:paraId="150363F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3ADDD491" w14:textId="77777777" w:rsidTr="00B23B0D">
        <w:trPr>
          <w:trHeight w:val="20"/>
        </w:trPr>
        <w:tc>
          <w:tcPr>
            <w:tcW w:w="1020" w:type="dxa"/>
          </w:tcPr>
          <w:p w14:paraId="34BE619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S01K</w:t>
            </w:r>
          </w:p>
        </w:tc>
        <w:tc>
          <w:tcPr>
            <w:tcW w:w="2608" w:type="dxa"/>
          </w:tcPr>
          <w:p w14:paraId="06B30B6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используемые при хирургических вмешательствах в офтальмологии</w:t>
            </w:r>
          </w:p>
        </w:tc>
        <w:tc>
          <w:tcPr>
            <w:tcW w:w="1814" w:type="dxa"/>
          </w:tcPr>
          <w:p w14:paraId="1DC8C8E2" w14:textId="77777777" w:rsidR="00FC35F1" w:rsidRPr="00743233" w:rsidRDefault="00FC35F1" w:rsidP="00232B83">
            <w:pPr>
              <w:pStyle w:val="ConsPlusNormal"/>
              <w:rPr>
                <w:rFonts w:ascii="Times New Roman" w:hAnsi="Times New Roman" w:cs="Times New Roman"/>
                <w:sz w:val="20"/>
              </w:rPr>
            </w:pPr>
          </w:p>
        </w:tc>
        <w:tc>
          <w:tcPr>
            <w:tcW w:w="4192" w:type="dxa"/>
          </w:tcPr>
          <w:p w14:paraId="3ACF3981" w14:textId="77777777" w:rsidR="00FC35F1" w:rsidRPr="00743233" w:rsidRDefault="00FC35F1" w:rsidP="00232B83">
            <w:pPr>
              <w:pStyle w:val="ConsPlusNormal"/>
              <w:rPr>
                <w:rFonts w:ascii="Times New Roman" w:hAnsi="Times New Roman" w:cs="Times New Roman"/>
                <w:sz w:val="20"/>
              </w:rPr>
            </w:pPr>
          </w:p>
        </w:tc>
      </w:tr>
      <w:tr w:rsidR="00FC35F1" w:rsidRPr="00743233" w14:paraId="15ED9170" w14:textId="77777777" w:rsidTr="00B23B0D">
        <w:trPr>
          <w:trHeight w:val="20"/>
        </w:trPr>
        <w:tc>
          <w:tcPr>
            <w:tcW w:w="1020" w:type="dxa"/>
          </w:tcPr>
          <w:p w14:paraId="6B309C2F"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S01KA</w:t>
            </w:r>
          </w:p>
        </w:tc>
        <w:tc>
          <w:tcPr>
            <w:tcW w:w="2608" w:type="dxa"/>
          </w:tcPr>
          <w:p w14:paraId="42E4AB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вязкоэластичные соединения</w:t>
            </w:r>
          </w:p>
        </w:tc>
        <w:tc>
          <w:tcPr>
            <w:tcW w:w="1814" w:type="dxa"/>
          </w:tcPr>
          <w:p w14:paraId="598C05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гипромеллоза</w:t>
            </w:r>
          </w:p>
        </w:tc>
        <w:tc>
          <w:tcPr>
            <w:tcW w:w="4192" w:type="dxa"/>
          </w:tcPr>
          <w:p w14:paraId="6BB18FF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глазные</w:t>
            </w:r>
          </w:p>
        </w:tc>
      </w:tr>
      <w:tr w:rsidR="00FC35F1" w:rsidRPr="00743233" w14:paraId="62D5D4B7" w14:textId="77777777" w:rsidTr="00B23B0D">
        <w:trPr>
          <w:trHeight w:val="20"/>
        </w:trPr>
        <w:tc>
          <w:tcPr>
            <w:tcW w:w="1020" w:type="dxa"/>
          </w:tcPr>
          <w:p w14:paraId="55F135E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S01L</w:t>
            </w:r>
          </w:p>
        </w:tc>
        <w:tc>
          <w:tcPr>
            <w:tcW w:w="2608" w:type="dxa"/>
          </w:tcPr>
          <w:p w14:paraId="21ADABF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средства, применяемые при заболеваниях сосудистой оболочки глаза</w:t>
            </w:r>
          </w:p>
        </w:tc>
        <w:tc>
          <w:tcPr>
            <w:tcW w:w="1814" w:type="dxa"/>
          </w:tcPr>
          <w:p w14:paraId="1EAA3244" w14:textId="77777777" w:rsidR="00FC35F1" w:rsidRPr="00743233" w:rsidRDefault="00FC35F1" w:rsidP="00232B83">
            <w:pPr>
              <w:pStyle w:val="ConsPlusNormal"/>
              <w:rPr>
                <w:rFonts w:ascii="Times New Roman" w:hAnsi="Times New Roman" w:cs="Times New Roman"/>
                <w:sz w:val="20"/>
              </w:rPr>
            </w:pPr>
          </w:p>
        </w:tc>
        <w:tc>
          <w:tcPr>
            <w:tcW w:w="4192" w:type="dxa"/>
          </w:tcPr>
          <w:p w14:paraId="02571BE5" w14:textId="77777777" w:rsidR="00FC35F1" w:rsidRPr="00743233" w:rsidRDefault="00FC35F1" w:rsidP="00232B83">
            <w:pPr>
              <w:pStyle w:val="ConsPlusNormal"/>
              <w:rPr>
                <w:rFonts w:ascii="Times New Roman" w:hAnsi="Times New Roman" w:cs="Times New Roman"/>
                <w:sz w:val="20"/>
              </w:rPr>
            </w:pPr>
          </w:p>
        </w:tc>
      </w:tr>
      <w:tr w:rsidR="00FC35F1" w:rsidRPr="00743233" w14:paraId="18185541" w14:textId="77777777" w:rsidTr="00B23B0D">
        <w:trPr>
          <w:trHeight w:val="20"/>
        </w:trPr>
        <w:tc>
          <w:tcPr>
            <w:tcW w:w="1020" w:type="dxa"/>
            <w:vMerge w:val="restart"/>
          </w:tcPr>
          <w:p w14:paraId="404E56F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S01LA</w:t>
            </w:r>
          </w:p>
        </w:tc>
        <w:tc>
          <w:tcPr>
            <w:tcW w:w="2608" w:type="dxa"/>
            <w:vMerge w:val="restart"/>
          </w:tcPr>
          <w:p w14:paraId="186BDE9C" w14:textId="77777777" w:rsidR="00FC35F1" w:rsidRPr="00743233" w:rsidRDefault="00FC35F1" w:rsidP="00232B83">
            <w:pPr>
              <w:pStyle w:val="ConsPlusNormal"/>
              <w:jc w:val="both"/>
              <w:rPr>
                <w:rFonts w:ascii="Times New Roman" w:hAnsi="Times New Roman" w:cs="Times New Roman"/>
                <w:sz w:val="20"/>
              </w:rPr>
            </w:pPr>
            <w:r w:rsidRPr="00743233">
              <w:rPr>
                <w:rFonts w:ascii="Times New Roman" w:hAnsi="Times New Roman" w:cs="Times New Roman"/>
                <w:sz w:val="20"/>
              </w:rPr>
              <w:t>средства, препятствующие новообразованию сосудов</w:t>
            </w:r>
          </w:p>
        </w:tc>
        <w:tc>
          <w:tcPr>
            <w:tcW w:w="1814" w:type="dxa"/>
          </w:tcPr>
          <w:p w14:paraId="7D47D11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бролуцизумаб</w:t>
            </w:r>
          </w:p>
        </w:tc>
        <w:tc>
          <w:tcPr>
            <w:tcW w:w="4192" w:type="dxa"/>
          </w:tcPr>
          <w:p w14:paraId="472CAD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внутриглазного введения</w:t>
            </w:r>
          </w:p>
        </w:tc>
      </w:tr>
      <w:tr w:rsidR="00FC35F1" w:rsidRPr="00743233" w14:paraId="134748E3" w14:textId="77777777" w:rsidTr="00B23B0D">
        <w:trPr>
          <w:trHeight w:val="20"/>
        </w:trPr>
        <w:tc>
          <w:tcPr>
            <w:tcW w:w="1020" w:type="dxa"/>
            <w:vMerge/>
          </w:tcPr>
          <w:p w14:paraId="788B6C63" w14:textId="77777777" w:rsidR="00FC35F1" w:rsidRPr="00743233" w:rsidRDefault="00FC35F1" w:rsidP="00232B83">
            <w:pPr>
              <w:pStyle w:val="ConsPlusNormal"/>
              <w:rPr>
                <w:rFonts w:ascii="Times New Roman" w:hAnsi="Times New Roman" w:cs="Times New Roman"/>
                <w:sz w:val="20"/>
              </w:rPr>
            </w:pPr>
          </w:p>
        </w:tc>
        <w:tc>
          <w:tcPr>
            <w:tcW w:w="2608" w:type="dxa"/>
            <w:vMerge/>
          </w:tcPr>
          <w:p w14:paraId="17CA00A3" w14:textId="77777777" w:rsidR="00FC35F1" w:rsidRPr="00743233" w:rsidRDefault="00FC35F1" w:rsidP="00232B83">
            <w:pPr>
              <w:pStyle w:val="ConsPlusNormal"/>
              <w:rPr>
                <w:rFonts w:ascii="Times New Roman" w:hAnsi="Times New Roman" w:cs="Times New Roman"/>
                <w:sz w:val="20"/>
              </w:rPr>
            </w:pPr>
          </w:p>
        </w:tc>
        <w:tc>
          <w:tcPr>
            <w:tcW w:w="1814" w:type="dxa"/>
          </w:tcPr>
          <w:p w14:paraId="3B872BA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ранибизумаб</w:t>
            </w:r>
          </w:p>
        </w:tc>
        <w:tc>
          <w:tcPr>
            <w:tcW w:w="4192" w:type="dxa"/>
          </w:tcPr>
          <w:p w14:paraId="4BA1A51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внутриглазного введения</w:t>
            </w:r>
          </w:p>
        </w:tc>
      </w:tr>
      <w:tr w:rsidR="00FC35F1" w:rsidRPr="00743233" w14:paraId="6F8D19B2" w14:textId="77777777" w:rsidTr="00B23B0D">
        <w:trPr>
          <w:trHeight w:val="20"/>
        </w:trPr>
        <w:tc>
          <w:tcPr>
            <w:tcW w:w="1020" w:type="dxa"/>
          </w:tcPr>
          <w:p w14:paraId="30C3E4A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S02</w:t>
            </w:r>
          </w:p>
        </w:tc>
        <w:tc>
          <w:tcPr>
            <w:tcW w:w="2608" w:type="dxa"/>
          </w:tcPr>
          <w:p w14:paraId="66280A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заболеваний уха</w:t>
            </w:r>
          </w:p>
        </w:tc>
        <w:tc>
          <w:tcPr>
            <w:tcW w:w="1814" w:type="dxa"/>
          </w:tcPr>
          <w:p w14:paraId="29175D36" w14:textId="77777777" w:rsidR="00FC35F1" w:rsidRPr="00743233" w:rsidRDefault="00FC35F1" w:rsidP="00232B83">
            <w:pPr>
              <w:pStyle w:val="ConsPlusNormal"/>
              <w:rPr>
                <w:rFonts w:ascii="Times New Roman" w:hAnsi="Times New Roman" w:cs="Times New Roman"/>
                <w:sz w:val="20"/>
              </w:rPr>
            </w:pPr>
          </w:p>
        </w:tc>
        <w:tc>
          <w:tcPr>
            <w:tcW w:w="4192" w:type="dxa"/>
          </w:tcPr>
          <w:p w14:paraId="005FA016" w14:textId="77777777" w:rsidR="00FC35F1" w:rsidRPr="00743233" w:rsidRDefault="00FC35F1" w:rsidP="00232B83">
            <w:pPr>
              <w:pStyle w:val="ConsPlusNormal"/>
              <w:rPr>
                <w:rFonts w:ascii="Times New Roman" w:hAnsi="Times New Roman" w:cs="Times New Roman"/>
                <w:sz w:val="20"/>
              </w:rPr>
            </w:pPr>
          </w:p>
        </w:tc>
      </w:tr>
      <w:tr w:rsidR="00FC35F1" w:rsidRPr="00743233" w14:paraId="57748E6F" w14:textId="77777777" w:rsidTr="00B23B0D">
        <w:trPr>
          <w:trHeight w:val="20"/>
        </w:trPr>
        <w:tc>
          <w:tcPr>
            <w:tcW w:w="1020" w:type="dxa"/>
          </w:tcPr>
          <w:p w14:paraId="131FBA3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S02A</w:t>
            </w:r>
          </w:p>
        </w:tc>
        <w:tc>
          <w:tcPr>
            <w:tcW w:w="2608" w:type="dxa"/>
          </w:tcPr>
          <w:p w14:paraId="43380EF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противомикробные препараты</w:t>
            </w:r>
          </w:p>
        </w:tc>
        <w:tc>
          <w:tcPr>
            <w:tcW w:w="1814" w:type="dxa"/>
          </w:tcPr>
          <w:p w14:paraId="58A3405F" w14:textId="77777777" w:rsidR="00FC35F1" w:rsidRPr="00743233" w:rsidRDefault="00FC35F1" w:rsidP="00232B83">
            <w:pPr>
              <w:pStyle w:val="ConsPlusNormal"/>
              <w:rPr>
                <w:rFonts w:ascii="Times New Roman" w:hAnsi="Times New Roman" w:cs="Times New Roman"/>
                <w:sz w:val="20"/>
              </w:rPr>
            </w:pPr>
          </w:p>
        </w:tc>
        <w:tc>
          <w:tcPr>
            <w:tcW w:w="4192" w:type="dxa"/>
          </w:tcPr>
          <w:p w14:paraId="09E95528" w14:textId="77777777" w:rsidR="00FC35F1" w:rsidRPr="00743233" w:rsidRDefault="00FC35F1" w:rsidP="00232B83">
            <w:pPr>
              <w:pStyle w:val="ConsPlusNormal"/>
              <w:rPr>
                <w:rFonts w:ascii="Times New Roman" w:hAnsi="Times New Roman" w:cs="Times New Roman"/>
                <w:sz w:val="20"/>
              </w:rPr>
            </w:pPr>
          </w:p>
        </w:tc>
      </w:tr>
      <w:tr w:rsidR="00FC35F1" w:rsidRPr="00743233" w14:paraId="1D3BAB92" w14:textId="77777777" w:rsidTr="00B23B0D">
        <w:trPr>
          <w:trHeight w:val="20"/>
        </w:trPr>
        <w:tc>
          <w:tcPr>
            <w:tcW w:w="1020" w:type="dxa"/>
          </w:tcPr>
          <w:p w14:paraId="2D892D4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S02AA</w:t>
            </w:r>
          </w:p>
        </w:tc>
        <w:tc>
          <w:tcPr>
            <w:tcW w:w="2608" w:type="dxa"/>
          </w:tcPr>
          <w:p w14:paraId="029B381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противомикробные препараты</w:t>
            </w:r>
          </w:p>
        </w:tc>
        <w:tc>
          <w:tcPr>
            <w:tcW w:w="1814" w:type="dxa"/>
          </w:tcPr>
          <w:p w14:paraId="17C48E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рифамицин</w:t>
            </w:r>
          </w:p>
        </w:tc>
        <w:tc>
          <w:tcPr>
            <w:tcW w:w="4192" w:type="dxa"/>
          </w:tcPr>
          <w:p w14:paraId="6A92CF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капли ушные</w:t>
            </w:r>
          </w:p>
        </w:tc>
      </w:tr>
      <w:tr w:rsidR="00FC35F1" w:rsidRPr="00743233" w14:paraId="15948390" w14:textId="77777777" w:rsidTr="00B23B0D">
        <w:trPr>
          <w:trHeight w:val="20"/>
        </w:trPr>
        <w:tc>
          <w:tcPr>
            <w:tcW w:w="1020" w:type="dxa"/>
          </w:tcPr>
          <w:p w14:paraId="1531B252" w14:textId="77777777" w:rsidR="00FC35F1" w:rsidRPr="00743233" w:rsidRDefault="00FC35F1" w:rsidP="00232B83">
            <w:pPr>
              <w:pStyle w:val="ConsPlusNormal"/>
              <w:jc w:val="center"/>
              <w:outlineLvl w:val="1"/>
              <w:rPr>
                <w:rFonts w:ascii="Times New Roman" w:hAnsi="Times New Roman" w:cs="Times New Roman"/>
                <w:sz w:val="20"/>
              </w:rPr>
            </w:pPr>
            <w:r w:rsidRPr="00743233">
              <w:rPr>
                <w:rFonts w:ascii="Times New Roman" w:hAnsi="Times New Roman" w:cs="Times New Roman"/>
                <w:sz w:val="20"/>
              </w:rPr>
              <w:t>V</w:t>
            </w:r>
          </w:p>
        </w:tc>
        <w:tc>
          <w:tcPr>
            <w:tcW w:w="2608" w:type="dxa"/>
          </w:tcPr>
          <w:p w14:paraId="2E92A2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препараты</w:t>
            </w:r>
          </w:p>
        </w:tc>
        <w:tc>
          <w:tcPr>
            <w:tcW w:w="1814" w:type="dxa"/>
          </w:tcPr>
          <w:p w14:paraId="4A785543" w14:textId="77777777" w:rsidR="00FC35F1" w:rsidRPr="00743233" w:rsidRDefault="00FC35F1" w:rsidP="00232B83">
            <w:pPr>
              <w:pStyle w:val="ConsPlusNormal"/>
              <w:rPr>
                <w:rFonts w:ascii="Times New Roman" w:hAnsi="Times New Roman" w:cs="Times New Roman"/>
                <w:sz w:val="20"/>
              </w:rPr>
            </w:pPr>
          </w:p>
        </w:tc>
        <w:tc>
          <w:tcPr>
            <w:tcW w:w="4192" w:type="dxa"/>
          </w:tcPr>
          <w:p w14:paraId="056BD9F0" w14:textId="77777777" w:rsidR="00FC35F1" w:rsidRPr="00743233" w:rsidRDefault="00FC35F1" w:rsidP="00232B83">
            <w:pPr>
              <w:pStyle w:val="ConsPlusNormal"/>
              <w:rPr>
                <w:rFonts w:ascii="Times New Roman" w:hAnsi="Times New Roman" w:cs="Times New Roman"/>
                <w:sz w:val="20"/>
              </w:rPr>
            </w:pPr>
          </w:p>
        </w:tc>
      </w:tr>
      <w:tr w:rsidR="00FC35F1" w:rsidRPr="00743233" w14:paraId="782EFE69" w14:textId="77777777" w:rsidTr="00B23B0D">
        <w:trPr>
          <w:trHeight w:val="20"/>
        </w:trPr>
        <w:tc>
          <w:tcPr>
            <w:tcW w:w="1020" w:type="dxa"/>
          </w:tcPr>
          <w:p w14:paraId="7D87E7B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V01</w:t>
            </w:r>
          </w:p>
        </w:tc>
        <w:tc>
          <w:tcPr>
            <w:tcW w:w="2608" w:type="dxa"/>
          </w:tcPr>
          <w:p w14:paraId="61D0CDA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аллергены</w:t>
            </w:r>
          </w:p>
        </w:tc>
        <w:tc>
          <w:tcPr>
            <w:tcW w:w="1814" w:type="dxa"/>
          </w:tcPr>
          <w:p w14:paraId="226ED48B" w14:textId="77777777" w:rsidR="00FC35F1" w:rsidRPr="00743233" w:rsidRDefault="00FC35F1" w:rsidP="00232B83">
            <w:pPr>
              <w:pStyle w:val="ConsPlusNormal"/>
              <w:rPr>
                <w:rFonts w:ascii="Times New Roman" w:hAnsi="Times New Roman" w:cs="Times New Roman"/>
                <w:sz w:val="20"/>
              </w:rPr>
            </w:pPr>
          </w:p>
        </w:tc>
        <w:tc>
          <w:tcPr>
            <w:tcW w:w="4192" w:type="dxa"/>
          </w:tcPr>
          <w:p w14:paraId="10DC8D8C" w14:textId="77777777" w:rsidR="00FC35F1" w:rsidRPr="00743233" w:rsidRDefault="00FC35F1" w:rsidP="00232B83">
            <w:pPr>
              <w:pStyle w:val="ConsPlusNormal"/>
              <w:rPr>
                <w:rFonts w:ascii="Times New Roman" w:hAnsi="Times New Roman" w:cs="Times New Roman"/>
                <w:sz w:val="20"/>
              </w:rPr>
            </w:pPr>
          </w:p>
        </w:tc>
      </w:tr>
      <w:tr w:rsidR="00FC35F1" w:rsidRPr="00743233" w14:paraId="46C06749" w14:textId="77777777" w:rsidTr="00B23B0D">
        <w:trPr>
          <w:trHeight w:val="20"/>
        </w:trPr>
        <w:tc>
          <w:tcPr>
            <w:tcW w:w="1020" w:type="dxa"/>
          </w:tcPr>
          <w:p w14:paraId="3DE2F81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V01A</w:t>
            </w:r>
          </w:p>
        </w:tc>
        <w:tc>
          <w:tcPr>
            <w:tcW w:w="2608" w:type="dxa"/>
          </w:tcPr>
          <w:p w14:paraId="475413D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аллергены</w:t>
            </w:r>
          </w:p>
        </w:tc>
        <w:tc>
          <w:tcPr>
            <w:tcW w:w="1814" w:type="dxa"/>
          </w:tcPr>
          <w:p w14:paraId="7F8B2E78" w14:textId="77777777" w:rsidR="00FC35F1" w:rsidRPr="00743233" w:rsidRDefault="00FC35F1" w:rsidP="00232B83">
            <w:pPr>
              <w:pStyle w:val="ConsPlusNormal"/>
              <w:rPr>
                <w:rFonts w:ascii="Times New Roman" w:hAnsi="Times New Roman" w:cs="Times New Roman"/>
                <w:sz w:val="20"/>
              </w:rPr>
            </w:pPr>
          </w:p>
        </w:tc>
        <w:tc>
          <w:tcPr>
            <w:tcW w:w="4192" w:type="dxa"/>
          </w:tcPr>
          <w:p w14:paraId="1982B758" w14:textId="77777777" w:rsidR="00FC35F1" w:rsidRPr="00743233" w:rsidRDefault="00FC35F1" w:rsidP="00232B83">
            <w:pPr>
              <w:pStyle w:val="ConsPlusNormal"/>
              <w:rPr>
                <w:rFonts w:ascii="Times New Roman" w:hAnsi="Times New Roman" w:cs="Times New Roman"/>
                <w:sz w:val="20"/>
              </w:rPr>
            </w:pPr>
          </w:p>
        </w:tc>
      </w:tr>
      <w:tr w:rsidR="00FC35F1" w:rsidRPr="00743233" w14:paraId="2573B33F" w14:textId="77777777" w:rsidTr="00B23B0D">
        <w:trPr>
          <w:trHeight w:val="20"/>
        </w:trPr>
        <w:tc>
          <w:tcPr>
            <w:tcW w:w="1020" w:type="dxa"/>
          </w:tcPr>
          <w:p w14:paraId="5E473DD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V01AA</w:t>
            </w:r>
          </w:p>
        </w:tc>
        <w:tc>
          <w:tcPr>
            <w:tcW w:w="2608" w:type="dxa"/>
          </w:tcPr>
          <w:p w14:paraId="6E1BAD7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аллергенов экстракт</w:t>
            </w:r>
          </w:p>
        </w:tc>
        <w:tc>
          <w:tcPr>
            <w:tcW w:w="1814" w:type="dxa"/>
          </w:tcPr>
          <w:p w14:paraId="36DB1B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аллергены бактерий</w:t>
            </w:r>
          </w:p>
        </w:tc>
        <w:tc>
          <w:tcPr>
            <w:tcW w:w="4192" w:type="dxa"/>
          </w:tcPr>
          <w:p w14:paraId="0EC48D7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внутрикожного введения</w:t>
            </w:r>
          </w:p>
        </w:tc>
      </w:tr>
      <w:tr w:rsidR="00FC35F1" w:rsidRPr="00743233" w14:paraId="14B4C4A2" w14:textId="77777777" w:rsidTr="00B23B0D">
        <w:trPr>
          <w:trHeight w:val="20"/>
        </w:trPr>
        <w:tc>
          <w:tcPr>
            <w:tcW w:w="1020" w:type="dxa"/>
          </w:tcPr>
          <w:p w14:paraId="62B04762" w14:textId="77777777" w:rsidR="00FC35F1" w:rsidRPr="00743233" w:rsidRDefault="00FC35F1" w:rsidP="00232B83">
            <w:pPr>
              <w:pStyle w:val="ConsPlusNormal"/>
              <w:rPr>
                <w:rFonts w:ascii="Times New Roman" w:hAnsi="Times New Roman" w:cs="Times New Roman"/>
                <w:sz w:val="20"/>
              </w:rPr>
            </w:pPr>
          </w:p>
        </w:tc>
        <w:tc>
          <w:tcPr>
            <w:tcW w:w="2608" w:type="dxa"/>
          </w:tcPr>
          <w:p w14:paraId="1FAF7017" w14:textId="77777777" w:rsidR="00FC35F1" w:rsidRPr="00743233" w:rsidRDefault="00FC35F1" w:rsidP="00232B83">
            <w:pPr>
              <w:pStyle w:val="ConsPlusNormal"/>
              <w:rPr>
                <w:rFonts w:ascii="Times New Roman" w:hAnsi="Times New Roman" w:cs="Times New Roman"/>
                <w:sz w:val="20"/>
              </w:rPr>
            </w:pPr>
          </w:p>
        </w:tc>
        <w:tc>
          <w:tcPr>
            <w:tcW w:w="1814" w:type="dxa"/>
          </w:tcPr>
          <w:p w14:paraId="286BF50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аллерген бактерий (туберкулезный рекомбинантный)</w:t>
            </w:r>
          </w:p>
        </w:tc>
        <w:tc>
          <w:tcPr>
            <w:tcW w:w="4192" w:type="dxa"/>
          </w:tcPr>
          <w:p w14:paraId="50A2E84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внутрикожного введения</w:t>
            </w:r>
          </w:p>
        </w:tc>
      </w:tr>
      <w:tr w:rsidR="00FC35F1" w:rsidRPr="00743233" w14:paraId="6104DCC7" w14:textId="77777777" w:rsidTr="00B23B0D">
        <w:trPr>
          <w:trHeight w:val="20"/>
        </w:trPr>
        <w:tc>
          <w:tcPr>
            <w:tcW w:w="1020" w:type="dxa"/>
          </w:tcPr>
          <w:p w14:paraId="75E8251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V03</w:t>
            </w:r>
          </w:p>
        </w:tc>
        <w:tc>
          <w:tcPr>
            <w:tcW w:w="2608" w:type="dxa"/>
          </w:tcPr>
          <w:p w14:paraId="65E48E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лечебные средства</w:t>
            </w:r>
          </w:p>
        </w:tc>
        <w:tc>
          <w:tcPr>
            <w:tcW w:w="1814" w:type="dxa"/>
          </w:tcPr>
          <w:p w14:paraId="0C2C105B" w14:textId="77777777" w:rsidR="00FC35F1" w:rsidRPr="00743233" w:rsidRDefault="00FC35F1" w:rsidP="00232B83">
            <w:pPr>
              <w:pStyle w:val="ConsPlusNormal"/>
              <w:rPr>
                <w:rFonts w:ascii="Times New Roman" w:hAnsi="Times New Roman" w:cs="Times New Roman"/>
                <w:sz w:val="20"/>
              </w:rPr>
            </w:pPr>
          </w:p>
        </w:tc>
        <w:tc>
          <w:tcPr>
            <w:tcW w:w="4192" w:type="dxa"/>
          </w:tcPr>
          <w:p w14:paraId="117C1A2D" w14:textId="77777777" w:rsidR="00FC35F1" w:rsidRPr="00743233" w:rsidRDefault="00FC35F1" w:rsidP="00232B83">
            <w:pPr>
              <w:pStyle w:val="ConsPlusNormal"/>
              <w:rPr>
                <w:rFonts w:ascii="Times New Roman" w:hAnsi="Times New Roman" w:cs="Times New Roman"/>
                <w:sz w:val="20"/>
              </w:rPr>
            </w:pPr>
          </w:p>
        </w:tc>
      </w:tr>
      <w:tr w:rsidR="00FC35F1" w:rsidRPr="00743233" w14:paraId="1D0F4225" w14:textId="77777777" w:rsidTr="00B23B0D">
        <w:trPr>
          <w:trHeight w:val="20"/>
        </w:trPr>
        <w:tc>
          <w:tcPr>
            <w:tcW w:w="1020" w:type="dxa"/>
          </w:tcPr>
          <w:p w14:paraId="1296B37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V03A</w:t>
            </w:r>
          </w:p>
        </w:tc>
        <w:tc>
          <w:tcPr>
            <w:tcW w:w="2608" w:type="dxa"/>
          </w:tcPr>
          <w:p w14:paraId="10E59C61"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лечебные средства</w:t>
            </w:r>
          </w:p>
          <w:p w14:paraId="3A7052D2" w14:textId="77777777" w:rsidR="00B23B0D" w:rsidRPr="00743233" w:rsidRDefault="00B23B0D" w:rsidP="00232B83">
            <w:pPr>
              <w:pStyle w:val="ConsPlusNormal"/>
              <w:rPr>
                <w:rFonts w:ascii="Times New Roman" w:hAnsi="Times New Roman" w:cs="Times New Roman"/>
                <w:sz w:val="20"/>
              </w:rPr>
            </w:pPr>
          </w:p>
        </w:tc>
        <w:tc>
          <w:tcPr>
            <w:tcW w:w="1814" w:type="dxa"/>
          </w:tcPr>
          <w:p w14:paraId="022613AA" w14:textId="77777777" w:rsidR="00FC35F1" w:rsidRPr="00743233" w:rsidRDefault="00FC35F1" w:rsidP="00232B83">
            <w:pPr>
              <w:pStyle w:val="ConsPlusNormal"/>
              <w:rPr>
                <w:rFonts w:ascii="Times New Roman" w:hAnsi="Times New Roman" w:cs="Times New Roman"/>
                <w:sz w:val="20"/>
              </w:rPr>
            </w:pPr>
          </w:p>
        </w:tc>
        <w:tc>
          <w:tcPr>
            <w:tcW w:w="4192" w:type="dxa"/>
          </w:tcPr>
          <w:p w14:paraId="09CD1E47" w14:textId="77777777" w:rsidR="00FC35F1" w:rsidRPr="00743233" w:rsidRDefault="00FC35F1" w:rsidP="00232B83">
            <w:pPr>
              <w:pStyle w:val="ConsPlusNormal"/>
              <w:rPr>
                <w:rFonts w:ascii="Times New Roman" w:hAnsi="Times New Roman" w:cs="Times New Roman"/>
                <w:sz w:val="20"/>
              </w:rPr>
            </w:pPr>
          </w:p>
        </w:tc>
      </w:tr>
      <w:tr w:rsidR="00FC35F1" w:rsidRPr="00743233" w14:paraId="1AF12102" w14:textId="77777777" w:rsidTr="00B23B0D">
        <w:trPr>
          <w:trHeight w:val="20"/>
        </w:trPr>
        <w:tc>
          <w:tcPr>
            <w:tcW w:w="1020" w:type="dxa"/>
          </w:tcPr>
          <w:p w14:paraId="6D69405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V03AB</w:t>
            </w:r>
          </w:p>
        </w:tc>
        <w:tc>
          <w:tcPr>
            <w:tcW w:w="2608" w:type="dxa"/>
          </w:tcPr>
          <w:p w14:paraId="79D5984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антидоты</w:t>
            </w:r>
          </w:p>
        </w:tc>
        <w:tc>
          <w:tcPr>
            <w:tcW w:w="1814" w:type="dxa"/>
          </w:tcPr>
          <w:p w14:paraId="123F3E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димеркаптопропансульфонат натрия</w:t>
            </w:r>
          </w:p>
        </w:tc>
        <w:tc>
          <w:tcPr>
            <w:tcW w:w="4192" w:type="dxa"/>
          </w:tcPr>
          <w:p w14:paraId="1F47A7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и подкожного введения</w:t>
            </w:r>
          </w:p>
        </w:tc>
      </w:tr>
      <w:tr w:rsidR="00FC35F1" w:rsidRPr="00743233" w14:paraId="76D0746A" w14:textId="77777777" w:rsidTr="00B23B0D">
        <w:trPr>
          <w:trHeight w:val="20"/>
        </w:trPr>
        <w:tc>
          <w:tcPr>
            <w:tcW w:w="1020" w:type="dxa"/>
          </w:tcPr>
          <w:p w14:paraId="2F8BFEDA" w14:textId="77777777" w:rsidR="00FC35F1" w:rsidRPr="00743233" w:rsidRDefault="00FC35F1" w:rsidP="00232B83">
            <w:pPr>
              <w:pStyle w:val="ConsPlusNormal"/>
              <w:rPr>
                <w:rFonts w:ascii="Times New Roman" w:hAnsi="Times New Roman" w:cs="Times New Roman"/>
                <w:sz w:val="20"/>
              </w:rPr>
            </w:pPr>
          </w:p>
        </w:tc>
        <w:tc>
          <w:tcPr>
            <w:tcW w:w="2608" w:type="dxa"/>
          </w:tcPr>
          <w:p w14:paraId="28BCC2B8" w14:textId="77777777" w:rsidR="00FC35F1" w:rsidRPr="00743233" w:rsidRDefault="00FC35F1" w:rsidP="00232B83">
            <w:pPr>
              <w:pStyle w:val="ConsPlusNormal"/>
              <w:rPr>
                <w:rFonts w:ascii="Times New Roman" w:hAnsi="Times New Roman" w:cs="Times New Roman"/>
                <w:sz w:val="20"/>
              </w:rPr>
            </w:pPr>
          </w:p>
        </w:tc>
        <w:tc>
          <w:tcPr>
            <w:tcW w:w="1814" w:type="dxa"/>
          </w:tcPr>
          <w:p w14:paraId="6C86D84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калий-железо гексацианоферрат</w:t>
            </w:r>
          </w:p>
        </w:tc>
        <w:tc>
          <w:tcPr>
            <w:tcW w:w="4192" w:type="dxa"/>
          </w:tcPr>
          <w:p w14:paraId="0C24B21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w:t>
            </w:r>
          </w:p>
        </w:tc>
      </w:tr>
      <w:tr w:rsidR="00FC35F1" w:rsidRPr="00743233" w14:paraId="7FA82A20" w14:textId="77777777" w:rsidTr="00B23B0D">
        <w:trPr>
          <w:trHeight w:val="20"/>
        </w:trPr>
        <w:tc>
          <w:tcPr>
            <w:tcW w:w="1020" w:type="dxa"/>
          </w:tcPr>
          <w:p w14:paraId="360F0DD4" w14:textId="77777777" w:rsidR="00FC35F1" w:rsidRPr="00743233" w:rsidRDefault="00FC35F1" w:rsidP="00232B83">
            <w:pPr>
              <w:pStyle w:val="ConsPlusNormal"/>
              <w:rPr>
                <w:rFonts w:ascii="Times New Roman" w:hAnsi="Times New Roman" w:cs="Times New Roman"/>
                <w:sz w:val="20"/>
              </w:rPr>
            </w:pPr>
          </w:p>
        </w:tc>
        <w:tc>
          <w:tcPr>
            <w:tcW w:w="2608" w:type="dxa"/>
          </w:tcPr>
          <w:p w14:paraId="7A9259A6" w14:textId="77777777" w:rsidR="00FC35F1" w:rsidRPr="00743233" w:rsidRDefault="00FC35F1" w:rsidP="00232B83">
            <w:pPr>
              <w:pStyle w:val="ConsPlusNormal"/>
              <w:rPr>
                <w:rFonts w:ascii="Times New Roman" w:hAnsi="Times New Roman" w:cs="Times New Roman"/>
                <w:sz w:val="20"/>
              </w:rPr>
            </w:pPr>
          </w:p>
        </w:tc>
        <w:tc>
          <w:tcPr>
            <w:tcW w:w="1814" w:type="dxa"/>
          </w:tcPr>
          <w:p w14:paraId="5B863B2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кальция тринатрия пентетат</w:t>
            </w:r>
          </w:p>
        </w:tc>
        <w:tc>
          <w:tcPr>
            <w:tcW w:w="4192" w:type="dxa"/>
          </w:tcPr>
          <w:p w14:paraId="4797245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0C5A4F7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 и ингаляций</w:t>
            </w:r>
          </w:p>
        </w:tc>
      </w:tr>
      <w:tr w:rsidR="00FC35F1" w:rsidRPr="00743233" w14:paraId="3A6731C2" w14:textId="77777777" w:rsidTr="00B23B0D">
        <w:trPr>
          <w:trHeight w:val="20"/>
        </w:trPr>
        <w:tc>
          <w:tcPr>
            <w:tcW w:w="1020" w:type="dxa"/>
          </w:tcPr>
          <w:p w14:paraId="716504E8" w14:textId="77777777" w:rsidR="00FC35F1" w:rsidRPr="00743233" w:rsidRDefault="00FC35F1" w:rsidP="00232B83">
            <w:pPr>
              <w:pStyle w:val="ConsPlusNormal"/>
              <w:rPr>
                <w:rFonts w:ascii="Times New Roman" w:hAnsi="Times New Roman" w:cs="Times New Roman"/>
                <w:sz w:val="20"/>
              </w:rPr>
            </w:pPr>
          </w:p>
        </w:tc>
        <w:tc>
          <w:tcPr>
            <w:tcW w:w="2608" w:type="dxa"/>
          </w:tcPr>
          <w:p w14:paraId="4B7A3F14" w14:textId="77777777" w:rsidR="00FC35F1" w:rsidRPr="00743233" w:rsidRDefault="00FC35F1" w:rsidP="00232B83">
            <w:pPr>
              <w:pStyle w:val="ConsPlusNormal"/>
              <w:rPr>
                <w:rFonts w:ascii="Times New Roman" w:hAnsi="Times New Roman" w:cs="Times New Roman"/>
                <w:sz w:val="20"/>
              </w:rPr>
            </w:pPr>
          </w:p>
        </w:tc>
        <w:tc>
          <w:tcPr>
            <w:tcW w:w="1814" w:type="dxa"/>
          </w:tcPr>
          <w:p w14:paraId="2BD2B36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карбоксим</w:t>
            </w:r>
          </w:p>
        </w:tc>
        <w:tc>
          <w:tcPr>
            <w:tcW w:w="4192" w:type="dxa"/>
          </w:tcPr>
          <w:p w14:paraId="4D39B87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57AB958A" w14:textId="77777777" w:rsidTr="00B23B0D">
        <w:trPr>
          <w:trHeight w:val="20"/>
        </w:trPr>
        <w:tc>
          <w:tcPr>
            <w:tcW w:w="1020" w:type="dxa"/>
          </w:tcPr>
          <w:p w14:paraId="23ECA89C" w14:textId="77777777" w:rsidR="00FC35F1" w:rsidRPr="00743233" w:rsidRDefault="00FC35F1" w:rsidP="00232B83">
            <w:pPr>
              <w:pStyle w:val="ConsPlusNormal"/>
              <w:rPr>
                <w:rFonts w:ascii="Times New Roman" w:hAnsi="Times New Roman" w:cs="Times New Roman"/>
                <w:sz w:val="20"/>
              </w:rPr>
            </w:pPr>
          </w:p>
        </w:tc>
        <w:tc>
          <w:tcPr>
            <w:tcW w:w="2608" w:type="dxa"/>
          </w:tcPr>
          <w:p w14:paraId="490D26F0" w14:textId="77777777" w:rsidR="00FC35F1" w:rsidRPr="00743233" w:rsidRDefault="00FC35F1" w:rsidP="00232B83">
            <w:pPr>
              <w:pStyle w:val="ConsPlusNormal"/>
              <w:rPr>
                <w:rFonts w:ascii="Times New Roman" w:hAnsi="Times New Roman" w:cs="Times New Roman"/>
                <w:sz w:val="20"/>
              </w:rPr>
            </w:pPr>
          </w:p>
        </w:tc>
        <w:tc>
          <w:tcPr>
            <w:tcW w:w="1814" w:type="dxa"/>
          </w:tcPr>
          <w:p w14:paraId="189B9CD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налоксон</w:t>
            </w:r>
          </w:p>
        </w:tc>
        <w:tc>
          <w:tcPr>
            <w:tcW w:w="4192" w:type="dxa"/>
          </w:tcPr>
          <w:p w14:paraId="24DD44F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630D9EFD" w14:textId="77777777" w:rsidTr="00B23B0D">
        <w:trPr>
          <w:trHeight w:val="20"/>
        </w:trPr>
        <w:tc>
          <w:tcPr>
            <w:tcW w:w="1020" w:type="dxa"/>
          </w:tcPr>
          <w:p w14:paraId="6C94B8DB" w14:textId="77777777" w:rsidR="00FC35F1" w:rsidRPr="00743233" w:rsidRDefault="00FC35F1" w:rsidP="00232B83">
            <w:pPr>
              <w:pStyle w:val="ConsPlusNormal"/>
              <w:rPr>
                <w:rFonts w:ascii="Times New Roman" w:hAnsi="Times New Roman" w:cs="Times New Roman"/>
                <w:sz w:val="20"/>
              </w:rPr>
            </w:pPr>
          </w:p>
        </w:tc>
        <w:tc>
          <w:tcPr>
            <w:tcW w:w="2608" w:type="dxa"/>
          </w:tcPr>
          <w:p w14:paraId="20848EB7" w14:textId="77777777" w:rsidR="00FC35F1" w:rsidRPr="00743233" w:rsidRDefault="00FC35F1" w:rsidP="00232B83">
            <w:pPr>
              <w:pStyle w:val="ConsPlusNormal"/>
              <w:rPr>
                <w:rFonts w:ascii="Times New Roman" w:hAnsi="Times New Roman" w:cs="Times New Roman"/>
                <w:sz w:val="20"/>
              </w:rPr>
            </w:pPr>
          </w:p>
        </w:tc>
        <w:tc>
          <w:tcPr>
            <w:tcW w:w="1814" w:type="dxa"/>
          </w:tcPr>
          <w:p w14:paraId="1863BE5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тиосульфат</w:t>
            </w:r>
          </w:p>
        </w:tc>
        <w:tc>
          <w:tcPr>
            <w:tcW w:w="4192" w:type="dxa"/>
          </w:tcPr>
          <w:p w14:paraId="458A3B3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7C1874DC" w14:textId="77777777" w:rsidTr="00B23B0D">
        <w:trPr>
          <w:trHeight w:val="20"/>
        </w:trPr>
        <w:tc>
          <w:tcPr>
            <w:tcW w:w="1020" w:type="dxa"/>
          </w:tcPr>
          <w:p w14:paraId="1C994819" w14:textId="77777777" w:rsidR="00FC35F1" w:rsidRPr="00743233" w:rsidRDefault="00FC35F1" w:rsidP="00232B83">
            <w:pPr>
              <w:pStyle w:val="ConsPlusNormal"/>
              <w:rPr>
                <w:rFonts w:ascii="Times New Roman" w:hAnsi="Times New Roman" w:cs="Times New Roman"/>
                <w:sz w:val="20"/>
              </w:rPr>
            </w:pPr>
          </w:p>
        </w:tc>
        <w:tc>
          <w:tcPr>
            <w:tcW w:w="2608" w:type="dxa"/>
          </w:tcPr>
          <w:p w14:paraId="3F6FA80C" w14:textId="77777777" w:rsidR="00FC35F1" w:rsidRPr="00743233" w:rsidRDefault="00FC35F1" w:rsidP="00232B83">
            <w:pPr>
              <w:pStyle w:val="ConsPlusNormal"/>
              <w:rPr>
                <w:rFonts w:ascii="Times New Roman" w:hAnsi="Times New Roman" w:cs="Times New Roman"/>
                <w:sz w:val="20"/>
              </w:rPr>
            </w:pPr>
          </w:p>
        </w:tc>
        <w:tc>
          <w:tcPr>
            <w:tcW w:w="1814" w:type="dxa"/>
          </w:tcPr>
          <w:p w14:paraId="398E9A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протамина сульфат</w:t>
            </w:r>
          </w:p>
        </w:tc>
        <w:tc>
          <w:tcPr>
            <w:tcW w:w="4192" w:type="dxa"/>
          </w:tcPr>
          <w:p w14:paraId="2EC3EE7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p w14:paraId="2DA05CE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0EEB1A8F" w14:textId="77777777" w:rsidTr="00B23B0D">
        <w:trPr>
          <w:trHeight w:val="20"/>
        </w:trPr>
        <w:tc>
          <w:tcPr>
            <w:tcW w:w="1020" w:type="dxa"/>
          </w:tcPr>
          <w:p w14:paraId="51481A8D" w14:textId="77777777" w:rsidR="00FC35F1" w:rsidRPr="00743233" w:rsidRDefault="00FC35F1" w:rsidP="00232B83">
            <w:pPr>
              <w:pStyle w:val="ConsPlusNormal"/>
              <w:rPr>
                <w:rFonts w:ascii="Times New Roman" w:hAnsi="Times New Roman" w:cs="Times New Roman"/>
                <w:sz w:val="20"/>
              </w:rPr>
            </w:pPr>
          </w:p>
        </w:tc>
        <w:tc>
          <w:tcPr>
            <w:tcW w:w="2608" w:type="dxa"/>
          </w:tcPr>
          <w:p w14:paraId="562F6C29" w14:textId="77777777" w:rsidR="00FC35F1" w:rsidRPr="00743233" w:rsidRDefault="00FC35F1" w:rsidP="00232B83">
            <w:pPr>
              <w:pStyle w:val="ConsPlusNormal"/>
              <w:rPr>
                <w:rFonts w:ascii="Times New Roman" w:hAnsi="Times New Roman" w:cs="Times New Roman"/>
                <w:sz w:val="20"/>
              </w:rPr>
            </w:pPr>
          </w:p>
        </w:tc>
        <w:tc>
          <w:tcPr>
            <w:tcW w:w="1814" w:type="dxa"/>
          </w:tcPr>
          <w:p w14:paraId="7455520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сугаммадекс</w:t>
            </w:r>
          </w:p>
        </w:tc>
        <w:tc>
          <w:tcPr>
            <w:tcW w:w="4192" w:type="dxa"/>
          </w:tcPr>
          <w:p w14:paraId="083907C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12C5C2B7" w14:textId="77777777" w:rsidTr="00B23B0D">
        <w:trPr>
          <w:trHeight w:val="20"/>
        </w:trPr>
        <w:tc>
          <w:tcPr>
            <w:tcW w:w="1020" w:type="dxa"/>
          </w:tcPr>
          <w:p w14:paraId="6C669033" w14:textId="77777777" w:rsidR="00FC35F1" w:rsidRPr="00743233" w:rsidRDefault="00FC35F1" w:rsidP="00232B83">
            <w:pPr>
              <w:pStyle w:val="ConsPlusNormal"/>
              <w:rPr>
                <w:rFonts w:ascii="Times New Roman" w:hAnsi="Times New Roman" w:cs="Times New Roman"/>
                <w:sz w:val="20"/>
              </w:rPr>
            </w:pPr>
          </w:p>
        </w:tc>
        <w:tc>
          <w:tcPr>
            <w:tcW w:w="2608" w:type="dxa"/>
          </w:tcPr>
          <w:p w14:paraId="35B6F3D5" w14:textId="77777777" w:rsidR="00FC35F1" w:rsidRPr="00743233" w:rsidRDefault="00FC35F1" w:rsidP="00232B83">
            <w:pPr>
              <w:pStyle w:val="ConsPlusNormal"/>
              <w:rPr>
                <w:rFonts w:ascii="Times New Roman" w:hAnsi="Times New Roman" w:cs="Times New Roman"/>
                <w:sz w:val="20"/>
              </w:rPr>
            </w:pPr>
          </w:p>
        </w:tc>
        <w:tc>
          <w:tcPr>
            <w:tcW w:w="1814" w:type="dxa"/>
          </w:tcPr>
          <w:p w14:paraId="46B4FD3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цинка бисвинилимидазола диацетат</w:t>
            </w:r>
          </w:p>
        </w:tc>
        <w:tc>
          <w:tcPr>
            <w:tcW w:w="4192" w:type="dxa"/>
          </w:tcPr>
          <w:p w14:paraId="2863ABE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внутримышечного введения</w:t>
            </w:r>
          </w:p>
        </w:tc>
      </w:tr>
      <w:tr w:rsidR="00FC35F1" w:rsidRPr="00743233" w14:paraId="271B2C14" w14:textId="77777777" w:rsidTr="00B23B0D">
        <w:trPr>
          <w:trHeight w:val="20"/>
        </w:trPr>
        <w:tc>
          <w:tcPr>
            <w:tcW w:w="1020" w:type="dxa"/>
          </w:tcPr>
          <w:p w14:paraId="47CB902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V03AC</w:t>
            </w:r>
          </w:p>
        </w:tc>
        <w:tc>
          <w:tcPr>
            <w:tcW w:w="2608" w:type="dxa"/>
          </w:tcPr>
          <w:p w14:paraId="67658E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железосвязывающие препараты</w:t>
            </w:r>
          </w:p>
        </w:tc>
        <w:tc>
          <w:tcPr>
            <w:tcW w:w="1814" w:type="dxa"/>
          </w:tcPr>
          <w:p w14:paraId="3E1D1F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деферазирокс</w:t>
            </w:r>
          </w:p>
        </w:tc>
        <w:tc>
          <w:tcPr>
            <w:tcW w:w="4192" w:type="dxa"/>
          </w:tcPr>
          <w:p w14:paraId="7E509AD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диспергируемые;</w:t>
            </w:r>
          </w:p>
          <w:p w14:paraId="0FB0E8F4"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p w14:paraId="75505D60" w14:textId="77777777" w:rsidR="00B23B0D" w:rsidRPr="00743233" w:rsidRDefault="00B23B0D" w:rsidP="00232B83">
            <w:pPr>
              <w:pStyle w:val="ConsPlusNormal"/>
              <w:rPr>
                <w:rFonts w:ascii="Times New Roman" w:hAnsi="Times New Roman" w:cs="Times New Roman"/>
                <w:sz w:val="20"/>
              </w:rPr>
            </w:pPr>
          </w:p>
        </w:tc>
      </w:tr>
      <w:tr w:rsidR="00FC35F1" w:rsidRPr="00743233" w14:paraId="161B4AE4" w14:textId="77777777" w:rsidTr="00B23B0D">
        <w:trPr>
          <w:trHeight w:val="20"/>
        </w:trPr>
        <w:tc>
          <w:tcPr>
            <w:tcW w:w="1020" w:type="dxa"/>
          </w:tcPr>
          <w:p w14:paraId="5876CD0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V03AE</w:t>
            </w:r>
          </w:p>
        </w:tc>
        <w:tc>
          <w:tcPr>
            <w:tcW w:w="2608" w:type="dxa"/>
          </w:tcPr>
          <w:p w14:paraId="60A3CC7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препараты для лечения гиперкалиемии и гиперфосфатемии</w:t>
            </w:r>
          </w:p>
        </w:tc>
        <w:tc>
          <w:tcPr>
            <w:tcW w:w="1814" w:type="dxa"/>
          </w:tcPr>
          <w:p w14:paraId="06E721E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кальция полистиролсульфонат</w:t>
            </w:r>
          </w:p>
        </w:tc>
        <w:tc>
          <w:tcPr>
            <w:tcW w:w="4192" w:type="dxa"/>
          </w:tcPr>
          <w:p w14:paraId="6C0BA7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tc>
      </w:tr>
      <w:tr w:rsidR="00FC35F1" w:rsidRPr="00743233" w14:paraId="53FBFEE2" w14:textId="77777777" w:rsidTr="00B23B0D">
        <w:trPr>
          <w:trHeight w:val="20"/>
        </w:trPr>
        <w:tc>
          <w:tcPr>
            <w:tcW w:w="1020" w:type="dxa"/>
          </w:tcPr>
          <w:p w14:paraId="3014D92E" w14:textId="77777777" w:rsidR="00FC35F1" w:rsidRPr="00743233" w:rsidRDefault="00FC35F1" w:rsidP="00232B83">
            <w:pPr>
              <w:pStyle w:val="ConsPlusNormal"/>
              <w:rPr>
                <w:rFonts w:ascii="Times New Roman" w:hAnsi="Times New Roman" w:cs="Times New Roman"/>
                <w:sz w:val="20"/>
              </w:rPr>
            </w:pPr>
          </w:p>
        </w:tc>
        <w:tc>
          <w:tcPr>
            <w:tcW w:w="2608" w:type="dxa"/>
          </w:tcPr>
          <w:p w14:paraId="2ADC9713" w14:textId="77777777" w:rsidR="00FC35F1" w:rsidRPr="00743233" w:rsidRDefault="00FC35F1" w:rsidP="00232B83">
            <w:pPr>
              <w:pStyle w:val="ConsPlusNormal"/>
              <w:rPr>
                <w:rFonts w:ascii="Times New Roman" w:hAnsi="Times New Roman" w:cs="Times New Roman"/>
                <w:sz w:val="20"/>
              </w:rPr>
            </w:pPr>
          </w:p>
        </w:tc>
        <w:tc>
          <w:tcPr>
            <w:tcW w:w="1814" w:type="dxa"/>
          </w:tcPr>
          <w:p w14:paraId="6B9C73D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 xml:space="preserve">комплекс </w:t>
            </w:r>
            <w:r w:rsidRPr="00743233">
              <w:rPr>
                <w:rFonts w:ascii="Times New Roman" w:hAnsi="Times New Roman" w:cs="Times New Roman"/>
                <w:noProof/>
                <w:position w:val="-6"/>
                <w:sz w:val="20"/>
              </w:rPr>
              <w:drawing>
                <wp:inline distT="0" distB="0" distL="0" distR="0" wp14:anchorId="78AF74AE" wp14:editId="7E1C2D12">
                  <wp:extent cx="136525"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rsidRPr="00743233">
              <w:rPr>
                <w:rFonts w:ascii="Times New Roman" w:hAnsi="Times New Roman" w:cs="Times New Roman"/>
                <w:sz w:val="20"/>
              </w:rPr>
              <w:t>-железа (III) оксигидроксида, сахарозы и крахмала</w:t>
            </w:r>
          </w:p>
        </w:tc>
        <w:tc>
          <w:tcPr>
            <w:tcW w:w="4192" w:type="dxa"/>
          </w:tcPr>
          <w:p w14:paraId="6C13F07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жевательные</w:t>
            </w:r>
          </w:p>
        </w:tc>
      </w:tr>
      <w:tr w:rsidR="00FC35F1" w:rsidRPr="00743233" w14:paraId="5DF68FF7" w14:textId="77777777" w:rsidTr="00B23B0D">
        <w:trPr>
          <w:trHeight w:val="20"/>
        </w:trPr>
        <w:tc>
          <w:tcPr>
            <w:tcW w:w="1020" w:type="dxa"/>
          </w:tcPr>
          <w:p w14:paraId="056E0A3C" w14:textId="77777777" w:rsidR="00FC35F1" w:rsidRPr="00743233" w:rsidRDefault="00FC35F1" w:rsidP="00232B83">
            <w:pPr>
              <w:pStyle w:val="ConsPlusNormal"/>
              <w:rPr>
                <w:rFonts w:ascii="Times New Roman" w:hAnsi="Times New Roman" w:cs="Times New Roman"/>
                <w:sz w:val="20"/>
              </w:rPr>
            </w:pPr>
          </w:p>
        </w:tc>
        <w:tc>
          <w:tcPr>
            <w:tcW w:w="2608" w:type="dxa"/>
          </w:tcPr>
          <w:p w14:paraId="698B4303" w14:textId="77777777" w:rsidR="00FC35F1" w:rsidRPr="00743233" w:rsidRDefault="00FC35F1" w:rsidP="00232B83">
            <w:pPr>
              <w:pStyle w:val="ConsPlusNormal"/>
              <w:rPr>
                <w:rFonts w:ascii="Times New Roman" w:hAnsi="Times New Roman" w:cs="Times New Roman"/>
                <w:sz w:val="20"/>
              </w:rPr>
            </w:pPr>
          </w:p>
        </w:tc>
        <w:tc>
          <w:tcPr>
            <w:tcW w:w="1814" w:type="dxa"/>
          </w:tcPr>
          <w:p w14:paraId="1E96B22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севеламер</w:t>
            </w:r>
          </w:p>
        </w:tc>
        <w:tc>
          <w:tcPr>
            <w:tcW w:w="4192" w:type="dxa"/>
          </w:tcPr>
          <w:p w14:paraId="163DDA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29C93AB1" w14:textId="77777777" w:rsidTr="00B23B0D">
        <w:trPr>
          <w:trHeight w:val="20"/>
        </w:trPr>
        <w:tc>
          <w:tcPr>
            <w:tcW w:w="1020" w:type="dxa"/>
          </w:tcPr>
          <w:p w14:paraId="56FDE5C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V03AF</w:t>
            </w:r>
          </w:p>
        </w:tc>
        <w:tc>
          <w:tcPr>
            <w:tcW w:w="2608" w:type="dxa"/>
          </w:tcPr>
          <w:p w14:paraId="6564BE1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дезинтоксикационные препараты для противоопухолевой терапии</w:t>
            </w:r>
          </w:p>
        </w:tc>
        <w:tc>
          <w:tcPr>
            <w:tcW w:w="1814" w:type="dxa"/>
          </w:tcPr>
          <w:p w14:paraId="64DE28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кальция фолинат</w:t>
            </w:r>
          </w:p>
        </w:tc>
        <w:tc>
          <w:tcPr>
            <w:tcW w:w="4192" w:type="dxa"/>
          </w:tcPr>
          <w:p w14:paraId="39C707D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и внутримышечного введения;</w:t>
            </w:r>
          </w:p>
          <w:p w14:paraId="2384695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внутримышечного введения</w:t>
            </w:r>
          </w:p>
        </w:tc>
      </w:tr>
      <w:tr w:rsidR="00FC35F1" w:rsidRPr="00743233" w14:paraId="02319147" w14:textId="77777777" w:rsidTr="00B23B0D">
        <w:trPr>
          <w:trHeight w:val="20"/>
        </w:trPr>
        <w:tc>
          <w:tcPr>
            <w:tcW w:w="1020" w:type="dxa"/>
          </w:tcPr>
          <w:p w14:paraId="27DD7237" w14:textId="77777777" w:rsidR="00FC35F1" w:rsidRPr="00743233" w:rsidRDefault="00FC35F1" w:rsidP="00232B83">
            <w:pPr>
              <w:pStyle w:val="ConsPlusNormal"/>
              <w:rPr>
                <w:rFonts w:ascii="Times New Roman" w:hAnsi="Times New Roman" w:cs="Times New Roman"/>
                <w:sz w:val="20"/>
              </w:rPr>
            </w:pPr>
          </w:p>
        </w:tc>
        <w:tc>
          <w:tcPr>
            <w:tcW w:w="2608" w:type="dxa"/>
          </w:tcPr>
          <w:p w14:paraId="7573809E" w14:textId="77777777" w:rsidR="00FC35F1" w:rsidRPr="00743233" w:rsidRDefault="00FC35F1" w:rsidP="00232B83">
            <w:pPr>
              <w:pStyle w:val="ConsPlusNormal"/>
              <w:rPr>
                <w:rFonts w:ascii="Times New Roman" w:hAnsi="Times New Roman" w:cs="Times New Roman"/>
                <w:sz w:val="20"/>
              </w:rPr>
            </w:pPr>
          </w:p>
        </w:tc>
        <w:tc>
          <w:tcPr>
            <w:tcW w:w="1814" w:type="dxa"/>
          </w:tcPr>
          <w:p w14:paraId="6B1A290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месна</w:t>
            </w:r>
          </w:p>
        </w:tc>
        <w:tc>
          <w:tcPr>
            <w:tcW w:w="4192" w:type="dxa"/>
          </w:tcPr>
          <w:p w14:paraId="65A4E6A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486CFC61" w14:textId="77777777" w:rsidTr="00B23B0D">
        <w:trPr>
          <w:trHeight w:val="20"/>
        </w:trPr>
        <w:tc>
          <w:tcPr>
            <w:tcW w:w="1020" w:type="dxa"/>
          </w:tcPr>
          <w:p w14:paraId="429F06E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V03AX</w:t>
            </w:r>
          </w:p>
        </w:tc>
        <w:tc>
          <w:tcPr>
            <w:tcW w:w="2608" w:type="dxa"/>
          </w:tcPr>
          <w:p w14:paraId="69D8383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прочие лечебные средства</w:t>
            </w:r>
          </w:p>
        </w:tc>
        <w:tc>
          <w:tcPr>
            <w:tcW w:w="1814" w:type="dxa"/>
          </w:tcPr>
          <w:p w14:paraId="26F1693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дезоксирибонуклеиновая кислота плазмидная (сверхскрученная кольцевая двуцепочечная)</w:t>
            </w:r>
          </w:p>
        </w:tc>
        <w:tc>
          <w:tcPr>
            <w:tcW w:w="4192" w:type="dxa"/>
          </w:tcPr>
          <w:p w14:paraId="165EA85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внутримышечного введения</w:t>
            </w:r>
          </w:p>
        </w:tc>
      </w:tr>
      <w:tr w:rsidR="00FC35F1" w:rsidRPr="00743233" w14:paraId="4ADCB666" w14:textId="77777777" w:rsidTr="00B23B0D">
        <w:trPr>
          <w:trHeight w:val="20"/>
        </w:trPr>
        <w:tc>
          <w:tcPr>
            <w:tcW w:w="1020" w:type="dxa"/>
          </w:tcPr>
          <w:p w14:paraId="181AE8D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V06</w:t>
            </w:r>
          </w:p>
        </w:tc>
        <w:tc>
          <w:tcPr>
            <w:tcW w:w="2608" w:type="dxa"/>
          </w:tcPr>
          <w:p w14:paraId="5B640E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лечебное питание</w:t>
            </w:r>
          </w:p>
        </w:tc>
        <w:tc>
          <w:tcPr>
            <w:tcW w:w="1814" w:type="dxa"/>
          </w:tcPr>
          <w:p w14:paraId="2893B2A7" w14:textId="77777777" w:rsidR="00FC35F1" w:rsidRPr="00743233" w:rsidRDefault="00FC35F1" w:rsidP="00232B83">
            <w:pPr>
              <w:pStyle w:val="ConsPlusNormal"/>
              <w:rPr>
                <w:rFonts w:ascii="Times New Roman" w:hAnsi="Times New Roman" w:cs="Times New Roman"/>
                <w:sz w:val="20"/>
              </w:rPr>
            </w:pPr>
          </w:p>
        </w:tc>
        <w:tc>
          <w:tcPr>
            <w:tcW w:w="4192" w:type="dxa"/>
          </w:tcPr>
          <w:p w14:paraId="45398629" w14:textId="77777777" w:rsidR="00FC35F1" w:rsidRPr="00743233" w:rsidRDefault="00FC35F1" w:rsidP="00232B83">
            <w:pPr>
              <w:pStyle w:val="ConsPlusNormal"/>
              <w:rPr>
                <w:rFonts w:ascii="Times New Roman" w:hAnsi="Times New Roman" w:cs="Times New Roman"/>
                <w:sz w:val="20"/>
              </w:rPr>
            </w:pPr>
          </w:p>
        </w:tc>
      </w:tr>
      <w:tr w:rsidR="00FC35F1" w:rsidRPr="00743233" w14:paraId="59D1A5FB" w14:textId="77777777" w:rsidTr="00B23B0D">
        <w:trPr>
          <w:trHeight w:val="20"/>
        </w:trPr>
        <w:tc>
          <w:tcPr>
            <w:tcW w:w="1020" w:type="dxa"/>
          </w:tcPr>
          <w:p w14:paraId="104E494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V06D</w:t>
            </w:r>
          </w:p>
        </w:tc>
        <w:tc>
          <w:tcPr>
            <w:tcW w:w="2608" w:type="dxa"/>
          </w:tcPr>
          <w:p w14:paraId="265E546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продукты лечебного питания</w:t>
            </w:r>
          </w:p>
        </w:tc>
        <w:tc>
          <w:tcPr>
            <w:tcW w:w="1814" w:type="dxa"/>
          </w:tcPr>
          <w:p w14:paraId="0BD7E56F" w14:textId="77777777" w:rsidR="00FC35F1" w:rsidRPr="00743233" w:rsidRDefault="00FC35F1" w:rsidP="00232B83">
            <w:pPr>
              <w:pStyle w:val="ConsPlusNormal"/>
              <w:rPr>
                <w:rFonts w:ascii="Times New Roman" w:hAnsi="Times New Roman" w:cs="Times New Roman"/>
                <w:sz w:val="20"/>
              </w:rPr>
            </w:pPr>
          </w:p>
        </w:tc>
        <w:tc>
          <w:tcPr>
            <w:tcW w:w="4192" w:type="dxa"/>
          </w:tcPr>
          <w:p w14:paraId="74897EC8" w14:textId="77777777" w:rsidR="00FC35F1" w:rsidRPr="00743233" w:rsidRDefault="00FC35F1" w:rsidP="00232B83">
            <w:pPr>
              <w:pStyle w:val="ConsPlusNormal"/>
              <w:rPr>
                <w:rFonts w:ascii="Times New Roman" w:hAnsi="Times New Roman" w:cs="Times New Roman"/>
                <w:sz w:val="20"/>
              </w:rPr>
            </w:pPr>
          </w:p>
        </w:tc>
      </w:tr>
      <w:tr w:rsidR="00FC35F1" w:rsidRPr="00743233" w14:paraId="443D491B" w14:textId="77777777" w:rsidTr="00B23B0D">
        <w:trPr>
          <w:trHeight w:val="20"/>
        </w:trPr>
        <w:tc>
          <w:tcPr>
            <w:tcW w:w="1020" w:type="dxa"/>
          </w:tcPr>
          <w:p w14:paraId="5AD97A9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V06DD</w:t>
            </w:r>
          </w:p>
        </w:tc>
        <w:tc>
          <w:tcPr>
            <w:tcW w:w="2608" w:type="dxa"/>
          </w:tcPr>
          <w:p w14:paraId="64415FC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 включая комбинации с полипептидами</w:t>
            </w:r>
          </w:p>
        </w:tc>
        <w:tc>
          <w:tcPr>
            <w:tcW w:w="1814" w:type="dxa"/>
          </w:tcPr>
          <w:p w14:paraId="3B043C7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 для парентерального питания</w:t>
            </w:r>
          </w:p>
        </w:tc>
        <w:tc>
          <w:tcPr>
            <w:tcW w:w="4192" w:type="dxa"/>
          </w:tcPr>
          <w:p w14:paraId="2C90A601" w14:textId="77777777" w:rsidR="00FC35F1" w:rsidRPr="00743233" w:rsidRDefault="00FC35F1" w:rsidP="00232B83">
            <w:pPr>
              <w:pStyle w:val="ConsPlusNormal"/>
              <w:rPr>
                <w:rFonts w:ascii="Times New Roman" w:hAnsi="Times New Roman" w:cs="Times New Roman"/>
                <w:sz w:val="20"/>
              </w:rPr>
            </w:pPr>
          </w:p>
        </w:tc>
      </w:tr>
      <w:tr w:rsidR="00FC35F1" w:rsidRPr="00743233" w14:paraId="1E002F66" w14:textId="77777777" w:rsidTr="00B23B0D">
        <w:trPr>
          <w:trHeight w:val="20"/>
        </w:trPr>
        <w:tc>
          <w:tcPr>
            <w:tcW w:w="1020" w:type="dxa"/>
          </w:tcPr>
          <w:p w14:paraId="7E2A7B5A" w14:textId="77777777" w:rsidR="00FC35F1" w:rsidRPr="00743233" w:rsidRDefault="00FC35F1" w:rsidP="00232B83">
            <w:pPr>
              <w:pStyle w:val="ConsPlusNormal"/>
              <w:rPr>
                <w:rFonts w:ascii="Times New Roman" w:hAnsi="Times New Roman" w:cs="Times New Roman"/>
                <w:sz w:val="20"/>
              </w:rPr>
            </w:pPr>
          </w:p>
        </w:tc>
        <w:tc>
          <w:tcPr>
            <w:tcW w:w="2608" w:type="dxa"/>
          </w:tcPr>
          <w:p w14:paraId="3ECB3723" w14:textId="77777777" w:rsidR="00FC35F1" w:rsidRPr="00743233" w:rsidRDefault="00FC35F1" w:rsidP="00232B83">
            <w:pPr>
              <w:pStyle w:val="ConsPlusNormal"/>
              <w:rPr>
                <w:rFonts w:ascii="Times New Roman" w:hAnsi="Times New Roman" w:cs="Times New Roman"/>
                <w:sz w:val="20"/>
              </w:rPr>
            </w:pPr>
          </w:p>
        </w:tc>
        <w:tc>
          <w:tcPr>
            <w:tcW w:w="1814" w:type="dxa"/>
          </w:tcPr>
          <w:p w14:paraId="150F14E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 и их смеси</w:t>
            </w:r>
          </w:p>
        </w:tc>
        <w:tc>
          <w:tcPr>
            <w:tcW w:w="4192" w:type="dxa"/>
          </w:tcPr>
          <w:p w14:paraId="7EA1BDED" w14:textId="77777777" w:rsidR="00FC35F1" w:rsidRPr="00743233" w:rsidRDefault="00FC35F1" w:rsidP="00232B83">
            <w:pPr>
              <w:pStyle w:val="ConsPlusNormal"/>
              <w:rPr>
                <w:rFonts w:ascii="Times New Roman" w:hAnsi="Times New Roman" w:cs="Times New Roman"/>
                <w:sz w:val="20"/>
              </w:rPr>
            </w:pPr>
          </w:p>
        </w:tc>
      </w:tr>
      <w:tr w:rsidR="00FC35F1" w:rsidRPr="00743233" w14:paraId="0DF09A0B" w14:textId="77777777" w:rsidTr="00B23B0D">
        <w:trPr>
          <w:trHeight w:val="20"/>
        </w:trPr>
        <w:tc>
          <w:tcPr>
            <w:tcW w:w="1020" w:type="dxa"/>
          </w:tcPr>
          <w:p w14:paraId="0827311A" w14:textId="77777777" w:rsidR="00FC35F1" w:rsidRPr="00743233" w:rsidRDefault="00FC35F1" w:rsidP="00232B83">
            <w:pPr>
              <w:pStyle w:val="ConsPlusNormal"/>
              <w:rPr>
                <w:rFonts w:ascii="Times New Roman" w:hAnsi="Times New Roman" w:cs="Times New Roman"/>
                <w:sz w:val="20"/>
              </w:rPr>
            </w:pPr>
          </w:p>
        </w:tc>
        <w:tc>
          <w:tcPr>
            <w:tcW w:w="2608" w:type="dxa"/>
          </w:tcPr>
          <w:p w14:paraId="62936C23" w14:textId="77777777" w:rsidR="00FC35F1" w:rsidRPr="00743233" w:rsidRDefault="00FC35F1" w:rsidP="00232B83">
            <w:pPr>
              <w:pStyle w:val="ConsPlusNormal"/>
              <w:rPr>
                <w:rFonts w:ascii="Times New Roman" w:hAnsi="Times New Roman" w:cs="Times New Roman"/>
                <w:sz w:val="20"/>
              </w:rPr>
            </w:pPr>
          </w:p>
        </w:tc>
        <w:tc>
          <w:tcPr>
            <w:tcW w:w="1814" w:type="dxa"/>
          </w:tcPr>
          <w:p w14:paraId="4CA875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кетоаналоги аминокислот</w:t>
            </w:r>
          </w:p>
        </w:tc>
        <w:tc>
          <w:tcPr>
            <w:tcW w:w="4192" w:type="dxa"/>
          </w:tcPr>
          <w:p w14:paraId="75B7241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таблетки, покрытые пленочной оболочкой</w:t>
            </w:r>
          </w:p>
        </w:tc>
      </w:tr>
      <w:tr w:rsidR="00FC35F1" w:rsidRPr="00743233" w14:paraId="3A885670" w14:textId="77777777" w:rsidTr="00B23B0D">
        <w:trPr>
          <w:trHeight w:val="20"/>
        </w:trPr>
        <w:tc>
          <w:tcPr>
            <w:tcW w:w="1020" w:type="dxa"/>
          </w:tcPr>
          <w:p w14:paraId="62524C1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V06DE</w:t>
            </w:r>
          </w:p>
        </w:tc>
        <w:tc>
          <w:tcPr>
            <w:tcW w:w="2608" w:type="dxa"/>
          </w:tcPr>
          <w:p w14:paraId="0A3D319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 углеводы, минеральные вещества, витамины в комбинации</w:t>
            </w:r>
          </w:p>
        </w:tc>
        <w:tc>
          <w:tcPr>
            <w:tcW w:w="1814" w:type="dxa"/>
          </w:tcPr>
          <w:p w14:paraId="68A4730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аминокислоты для парентерального питания + прочие препараты</w:t>
            </w:r>
          </w:p>
        </w:tc>
        <w:tc>
          <w:tcPr>
            <w:tcW w:w="4192" w:type="dxa"/>
          </w:tcPr>
          <w:p w14:paraId="07DCBE97" w14:textId="77777777" w:rsidR="00FC35F1" w:rsidRPr="00743233" w:rsidRDefault="00FC35F1" w:rsidP="00232B83">
            <w:pPr>
              <w:pStyle w:val="ConsPlusNormal"/>
              <w:rPr>
                <w:rFonts w:ascii="Times New Roman" w:hAnsi="Times New Roman" w:cs="Times New Roman"/>
                <w:sz w:val="20"/>
              </w:rPr>
            </w:pPr>
          </w:p>
        </w:tc>
      </w:tr>
      <w:tr w:rsidR="00FC35F1" w:rsidRPr="00743233" w14:paraId="75EE6A8F" w14:textId="77777777" w:rsidTr="00B23B0D">
        <w:trPr>
          <w:trHeight w:val="20"/>
        </w:trPr>
        <w:tc>
          <w:tcPr>
            <w:tcW w:w="1020" w:type="dxa"/>
          </w:tcPr>
          <w:p w14:paraId="1B68C74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V07</w:t>
            </w:r>
          </w:p>
        </w:tc>
        <w:tc>
          <w:tcPr>
            <w:tcW w:w="2608" w:type="dxa"/>
          </w:tcPr>
          <w:p w14:paraId="1DB1B84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нелечебные средства</w:t>
            </w:r>
          </w:p>
        </w:tc>
        <w:tc>
          <w:tcPr>
            <w:tcW w:w="1814" w:type="dxa"/>
          </w:tcPr>
          <w:p w14:paraId="45F81CB7" w14:textId="77777777" w:rsidR="00FC35F1" w:rsidRPr="00743233" w:rsidRDefault="00FC35F1" w:rsidP="00232B83">
            <w:pPr>
              <w:pStyle w:val="ConsPlusNormal"/>
              <w:rPr>
                <w:rFonts w:ascii="Times New Roman" w:hAnsi="Times New Roman" w:cs="Times New Roman"/>
                <w:sz w:val="20"/>
              </w:rPr>
            </w:pPr>
          </w:p>
        </w:tc>
        <w:tc>
          <w:tcPr>
            <w:tcW w:w="4192" w:type="dxa"/>
          </w:tcPr>
          <w:p w14:paraId="5A7281E7" w14:textId="77777777" w:rsidR="00FC35F1" w:rsidRPr="00743233" w:rsidRDefault="00FC35F1" w:rsidP="00232B83">
            <w:pPr>
              <w:pStyle w:val="ConsPlusNormal"/>
              <w:rPr>
                <w:rFonts w:ascii="Times New Roman" w:hAnsi="Times New Roman" w:cs="Times New Roman"/>
                <w:sz w:val="20"/>
              </w:rPr>
            </w:pPr>
          </w:p>
        </w:tc>
      </w:tr>
      <w:tr w:rsidR="00FC35F1" w:rsidRPr="00743233" w14:paraId="3EA54295" w14:textId="77777777" w:rsidTr="00B23B0D">
        <w:trPr>
          <w:trHeight w:val="20"/>
        </w:trPr>
        <w:tc>
          <w:tcPr>
            <w:tcW w:w="1020" w:type="dxa"/>
          </w:tcPr>
          <w:p w14:paraId="567AE28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V07A</w:t>
            </w:r>
          </w:p>
        </w:tc>
        <w:tc>
          <w:tcPr>
            <w:tcW w:w="2608" w:type="dxa"/>
          </w:tcPr>
          <w:p w14:paraId="4350B17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нелечебные средства</w:t>
            </w:r>
          </w:p>
        </w:tc>
        <w:tc>
          <w:tcPr>
            <w:tcW w:w="1814" w:type="dxa"/>
          </w:tcPr>
          <w:p w14:paraId="09B47E45" w14:textId="77777777" w:rsidR="00FC35F1" w:rsidRPr="00743233" w:rsidRDefault="00FC35F1" w:rsidP="00232B83">
            <w:pPr>
              <w:pStyle w:val="ConsPlusNormal"/>
              <w:rPr>
                <w:rFonts w:ascii="Times New Roman" w:hAnsi="Times New Roman" w:cs="Times New Roman"/>
                <w:sz w:val="20"/>
              </w:rPr>
            </w:pPr>
          </w:p>
        </w:tc>
        <w:tc>
          <w:tcPr>
            <w:tcW w:w="4192" w:type="dxa"/>
          </w:tcPr>
          <w:p w14:paraId="6C5CC959" w14:textId="77777777" w:rsidR="00FC35F1" w:rsidRPr="00743233" w:rsidRDefault="00FC35F1" w:rsidP="00232B83">
            <w:pPr>
              <w:pStyle w:val="ConsPlusNormal"/>
              <w:rPr>
                <w:rFonts w:ascii="Times New Roman" w:hAnsi="Times New Roman" w:cs="Times New Roman"/>
                <w:sz w:val="20"/>
              </w:rPr>
            </w:pPr>
          </w:p>
        </w:tc>
      </w:tr>
      <w:tr w:rsidR="00FC35F1" w:rsidRPr="00743233" w14:paraId="2C04F5BB" w14:textId="77777777" w:rsidTr="00B23B0D">
        <w:trPr>
          <w:trHeight w:val="20"/>
        </w:trPr>
        <w:tc>
          <w:tcPr>
            <w:tcW w:w="1020" w:type="dxa"/>
          </w:tcPr>
          <w:p w14:paraId="64F833A8"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V07AB</w:t>
            </w:r>
          </w:p>
        </w:tc>
        <w:tc>
          <w:tcPr>
            <w:tcW w:w="2608" w:type="dxa"/>
          </w:tcPr>
          <w:p w14:paraId="20E2929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растворители и разбавители, включая ирригационные растворы</w:t>
            </w:r>
          </w:p>
        </w:tc>
        <w:tc>
          <w:tcPr>
            <w:tcW w:w="1814" w:type="dxa"/>
          </w:tcPr>
          <w:p w14:paraId="2F1E8D8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вода для инъекций</w:t>
            </w:r>
          </w:p>
        </w:tc>
        <w:tc>
          <w:tcPr>
            <w:tcW w:w="4192" w:type="dxa"/>
          </w:tcPr>
          <w:p w14:paraId="4228A31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растворитель для приготовления лекарственных форм для инъекций</w:t>
            </w:r>
          </w:p>
        </w:tc>
      </w:tr>
      <w:tr w:rsidR="00FC35F1" w:rsidRPr="00743233" w14:paraId="169DB2F0" w14:textId="77777777" w:rsidTr="00B23B0D">
        <w:trPr>
          <w:trHeight w:val="20"/>
        </w:trPr>
        <w:tc>
          <w:tcPr>
            <w:tcW w:w="1020" w:type="dxa"/>
          </w:tcPr>
          <w:p w14:paraId="5553DB0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w:t>
            </w:r>
          </w:p>
        </w:tc>
        <w:tc>
          <w:tcPr>
            <w:tcW w:w="2608" w:type="dxa"/>
          </w:tcPr>
          <w:p w14:paraId="0D05879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контрастные средства</w:t>
            </w:r>
          </w:p>
        </w:tc>
        <w:tc>
          <w:tcPr>
            <w:tcW w:w="1814" w:type="dxa"/>
          </w:tcPr>
          <w:p w14:paraId="282E5CC1" w14:textId="77777777" w:rsidR="00FC35F1" w:rsidRPr="00743233" w:rsidRDefault="00FC35F1" w:rsidP="00232B83">
            <w:pPr>
              <w:pStyle w:val="ConsPlusNormal"/>
              <w:rPr>
                <w:rFonts w:ascii="Times New Roman" w:hAnsi="Times New Roman" w:cs="Times New Roman"/>
                <w:sz w:val="20"/>
              </w:rPr>
            </w:pPr>
          </w:p>
        </w:tc>
        <w:tc>
          <w:tcPr>
            <w:tcW w:w="4192" w:type="dxa"/>
          </w:tcPr>
          <w:p w14:paraId="15A92FDB" w14:textId="77777777" w:rsidR="00FC35F1" w:rsidRPr="00743233" w:rsidRDefault="00FC35F1" w:rsidP="00232B83">
            <w:pPr>
              <w:pStyle w:val="ConsPlusNormal"/>
              <w:rPr>
                <w:rFonts w:ascii="Times New Roman" w:hAnsi="Times New Roman" w:cs="Times New Roman"/>
                <w:sz w:val="20"/>
              </w:rPr>
            </w:pPr>
          </w:p>
        </w:tc>
      </w:tr>
      <w:tr w:rsidR="00FC35F1" w:rsidRPr="00743233" w14:paraId="2F6E24C0" w14:textId="77777777" w:rsidTr="00B23B0D">
        <w:trPr>
          <w:trHeight w:val="20"/>
        </w:trPr>
        <w:tc>
          <w:tcPr>
            <w:tcW w:w="1020" w:type="dxa"/>
          </w:tcPr>
          <w:p w14:paraId="3AE65484"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V08A</w:t>
            </w:r>
          </w:p>
        </w:tc>
        <w:tc>
          <w:tcPr>
            <w:tcW w:w="2608" w:type="dxa"/>
          </w:tcPr>
          <w:p w14:paraId="31450FB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рентгеноконтрастные средства, содержащие йод</w:t>
            </w:r>
          </w:p>
        </w:tc>
        <w:tc>
          <w:tcPr>
            <w:tcW w:w="1814" w:type="dxa"/>
          </w:tcPr>
          <w:p w14:paraId="4177B492" w14:textId="77777777" w:rsidR="00FC35F1" w:rsidRPr="00743233" w:rsidRDefault="00FC35F1" w:rsidP="00232B83">
            <w:pPr>
              <w:pStyle w:val="ConsPlusNormal"/>
              <w:rPr>
                <w:rFonts w:ascii="Times New Roman" w:hAnsi="Times New Roman" w:cs="Times New Roman"/>
                <w:sz w:val="20"/>
              </w:rPr>
            </w:pPr>
          </w:p>
        </w:tc>
        <w:tc>
          <w:tcPr>
            <w:tcW w:w="4192" w:type="dxa"/>
          </w:tcPr>
          <w:p w14:paraId="28571284" w14:textId="77777777" w:rsidR="00FC35F1" w:rsidRPr="00743233" w:rsidRDefault="00FC35F1" w:rsidP="00232B83">
            <w:pPr>
              <w:pStyle w:val="ConsPlusNormal"/>
              <w:rPr>
                <w:rFonts w:ascii="Times New Roman" w:hAnsi="Times New Roman" w:cs="Times New Roman"/>
                <w:sz w:val="20"/>
              </w:rPr>
            </w:pPr>
          </w:p>
        </w:tc>
      </w:tr>
      <w:tr w:rsidR="00FC35F1" w:rsidRPr="00743233" w14:paraId="67F102BB" w14:textId="77777777" w:rsidTr="00B23B0D">
        <w:trPr>
          <w:trHeight w:val="20"/>
        </w:trPr>
        <w:tc>
          <w:tcPr>
            <w:tcW w:w="1020" w:type="dxa"/>
          </w:tcPr>
          <w:p w14:paraId="2F84A893"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V08AA</w:t>
            </w:r>
          </w:p>
        </w:tc>
        <w:tc>
          <w:tcPr>
            <w:tcW w:w="2608" w:type="dxa"/>
          </w:tcPr>
          <w:p w14:paraId="0F43EC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водорастворимые нефротропные высокоосмолярные рентгеноконтрастные средства</w:t>
            </w:r>
          </w:p>
        </w:tc>
        <w:tc>
          <w:tcPr>
            <w:tcW w:w="1814" w:type="dxa"/>
          </w:tcPr>
          <w:p w14:paraId="3BD63B8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натрия амидотризоат</w:t>
            </w:r>
          </w:p>
        </w:tc>
        <w:tc>
          <w:tcPr>
            <w:tcW w:w="4192" w:type="dxa"/>
          </w:tcPr>
          <w:p w14:paraId="24B5A7B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1D124386" w14:textId="77777777" w:rsidTr="00B23B0D">
        <w:trPr>
          <w:trHeight w:val="20"/>
        </w:trPr>
        <w:tc>
          <w:tcPr>
            <w:tcW w:w="1020" w:type="dxa"/>
          </w:tcPr>
          <w:p w14:paraId="2402B08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V08AB</w:t>
            </w:r>
          </w:p>
        </w:tc>
        <w:tc>
          <w:tcPr>
            <w:tcW w:w="2608" w:type="dxa"/>
          </w:tcPr>
          <w:p w14:paraId="163BEB4A"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водорастворимые нефротропные низкоосмолярные рентгеноконтрастные средства</w:t>
            </w:r>
          </w:p>
        </w:tc>
        <w:tc>
          <w:tcPr>
            <w:tcW w:w="1814" w:type="dxa"/>
          </w:tcPr>
          <w:p w14:paraId="13BE36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йоверсол</w:t>
            </w:r>
          </w:p>
        </w:tc>
        <w:tc>
          <w:tcPr>
            <w:tcW w:w="4192" w:type="dxa"/>
          </w:tcPr>
          <w:p w14:paraId="032E2A1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и внутриартериального введения</w:t>
            </w:r>
          </w:p>
        </w:tc>
      </w:tr>
      <w:tr w:rsidR="00FC35F1" w:rsidRPr="00743233" w14:paraId="5E39F921" w14:textId="77777777" w:rsidTr="00B23B0D">
        <w:trPr>
          <w:trHeight w:val="20"/>
        </w:trPr>
        <w:tc>
          <w:tcPr>
            <w:tcW w:w="1020" w:type="dxa"/>
          </w:tcPr>
          <w:p w14:paraId="60B52CDE" w14:textId="77777777" w:rsidR="00FC35F1" w:rsidRPr="00743233" w:rsidRDefault="00FC35F1" w:rsidP="00232B83">
            <w:pPr>
              <w:pStyle w:val="ConsPlusNormal"/>
              <w:rPr>
                <w:rFonts w:ascii="Times New Roman" w:hAnsi="Times New Roman" w:cs="Times New Roman"/>
                <w:sz w:val="20"/>
              </w:rPr>
            </w:pPr>
          </w:p>
        </w:tc>
        <w:tc>
          <w:tcPr>
            <w:tcW w:w="2608" w:type="dxa"/>
          </w:tcPr>
          <w:p w14:paraId="2187328B" w14:textId="77777777" w:rsidR="00FC35F1" w:rsidRPr="00743233" w:rsidRDefault="00FC35F1" w:rsidP="00232B83">
            <w:pPr>
              <w:pStyle w:val="ConsPlusNormal"/>
              <w:rPr>
                <w:rFonts w:ascii="Times New Roman" w:hAnsi="Times New Roman" w:cs="Times New Roman"/>
                <w:sz w:val="20"/>
              </w:rPr>
            </w:pPr>
          </w:p>
        </w:tc>
        <w:tc>
          <w:tcPr>
            <w:tcW w:w="1814" w:type="dxa"/>
          </w:tcPr>
          <w:p w14:paraId="5AAAB591"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йогексол</w:t>
            </w:r>
          </w:p>
        </w:tc>
        <w:tc>
          <w:tcPr>
            <w:tcW w:w="4192" w:type="dxa"/>
          </w:tcPr>
          <w:p w14:paraId="620468E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5593742E" w14:textId="77777777" w:rsidTr="00B23B0D">
        <w:trPr>
          <w:trHeight w:val="20"/>
        </w:trPr>
        <w:tc>
          <w:tcPr>
            <w:tcW w:w="1020" w:type="dxa"/>
          </w:tcPr>
          <w:p w14:paraId="71174732" w14:textId="77777777" w:rsidR="00FC35F1" w:rsidRPr="00743233" w:rsidRDefault="00FC35F1" w:rsidP="00232B83">
            <w:pPr>
              <w:pStyle w:val="ConsPlusNormal"/>
              <w:rPr>
                <w:rFonts w:ascii="Times New Roman" w:hAnsi="Times New Roman" w:cs="Times New Roman"/>
                <w:sz w:val="20"/>
              </w:rPr>
            </w:pPr>
          </w:p>
        </w:tc>
        <w:tc>
          <w:tcPr>
            <w:tcW w:w="2608" w:type="dxa"/>
          </w:tcPr>
          <w:p w14:paraId="25132BB2" w14:textId="77777777" w:rsidR="00FC35F1" w:rsidRPr="00743233" w:rsidRDefault="00FC35F1" w:rsidP="00232B83">
            <w:pPr>
              <w:pStyle w:val="ConsPlusNormal"/>
              <w:rPr>
                <w:rFonts w:ascii="Times New Roman" w:hAnsi="Times New Roman" w:cs="Times New Roman"/>
                <w:sz w:val="20"/>
              </w:rPr>
            </w:pPr>
          </w:p>
        </w:tc>
        <w:tc>
          <w:tcPr>
            <w:tcW w:w="1814" w:type="dxa"/>
          </w:tcPr>
          <w:p w14:paraId="6B8020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йомепрол</w:t>
            </w:r>
          </w:p>
        </w:tc>
        <w:tc>
          <w:tcPr>
            <w:tcW w:w="4192" w:type="dxa"/>
          </w:tcPr>
          <w:p w14:paraId="2D5CA0D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14E9F357" w14:textId="77777777" w:rsidTr="00B23B0D">
        <w:trPr>
          <w:trHeight w:val="20"/>
        </w:trPr>
        <w:tc>
          <w:tcPr>
            <w:tcW w:w="1020" w:type="dxa"/>
          </w:tcPr>
          <w:p w14:paraId="14DCF044" w14:textId="77777777" w:rsidR="00FC35F1" w:rsidRPr="00743233" w:rsidRDefault="00FC35F1" w:rsidP="00232B83">
            <w:pPr>
              <w:pStyle w:val="ConsPlusNormal"/>
              <w:rPr>
                <w:rFonts w:ascii="Times New Roman" w:hAnsi="Times New Roman" w:cs="Times New Roman"/>
                <w:sz w:val="20"/>
              </w:rPr>
            </w:pPr>
          </w:p>
        </w:tc>
        <w:tc>
          <w:tcPr>
            <w:tcW w:w="2608" w:type="dxa"/>
          </w:tcPr>
          <w:p w14:paraId="7AFA1539" w14:textId="77777777" w:rsidR="00FC35F1" w:rsidRPr="00743233" w:rsidRDefault="00FC35F1" w:rsidP="00232B83">
            <w:pPr>
              <w:pStyle w:val="ConsPlusNormal"/>
              <w:rPr>
                <w:rFonts w:ascii="Times New Roman" w:hAnsi="Times New Roman" w:cs="Times New Roman"/>
                <w:sz w:val="20"/>
              </w:rPr>
            </w:pPr>
          </w:p>
        </w:tc>
        <w:tc>
          <w:tcPr>
            <w:tcW w:w="1814" w:type="dxa"/>
          </w:tcPr>
          <w:p w14:paraId="670D389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йопромид</w:t>
            </w:r>
          </w:p>
        </w:tc>
        <w:tc>
          <w:tcPr>
            <w:tcW w:w="4192" w:type="dxa"/>
          </w:tcPr>
          <w:p w14:paraId="0140257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инъекций</w:t>
            </w:r>
          </w:p>
        </w:tc>
      </w:tr>
      <w:tr w:rsidR="00FC35F1" w:rsidRPr="00743233" w14:paraId="22D02298" w14:textId="77777777" w:rsidTr="00B23B0D">
        <w:trPr>
          <w:trHeight w:val="20"/>
        </w:trPr>
        <w:tc>
          <w:tcPr>
            <w:tcW w:w="1020" w:type="dxa"/>
          </w:tcPr>
          <w:p w14:paraId="6E29116B"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V08B</w:t>
            </w:r>
          </w:p>
        </w:tc>
        <w:tc>
          <w:tcPr>
            <w:tcW w:w="2608" w:type="dxa"/>
          </w:tcPr>
          <w:p w14:paraId="388E1FC8"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рентгеноконтрастные средства, кроме йодсодержащих</w:t>
            </w:r>
          </w:p>
        </w:tc>
        <w:tc>
          <w:tcPr>
            <w:tcW w:w="1814" w:type="dxa"/>
          </w:tcPr>
          <w:p w14:paraId="3F661F16" w14:textId="77777777" w:rsidR="00FC35F1" w:rsidRPr="00743233" w:rsidRDefault="00FC35F1" w:rsidP="00232B83">
            <w:pPr>
              <w:pStyle w:val="ConsPlusNormal"/>
              <w:rPr>
                <w:rFonts w:ascii="Times New Roman" w:hAnsi="Times New Roman" w:cs="Times New Roman"/>
                <w:sz w:val="20"/>
              </w:rPr>
            </w:pPr>
          </w:p>
        </w:tc>
        <w:tc>
          <w:tcPr>
            <w:tcW w:w="4192" w:type="dxa"/>
          </w:tcPr>
          <w:p w14:paraId="4BC36A41" w14:textId="77777777" w:rsidR="00FC35F1" w:rsidRPr="00743233" w:rsidRDefault="00FC35F1" w:rsidP="00232B83">
            <w:pPr>
              <w:pStyle w:val="ConsPlusNormal"/>
              <w:rPr>
                <w:rFonts w:ascii="Times New Roman" w:hAnsi="Times New Roman" w:cs="Times New Roman"/>
                <w:sz w:val="20"/>
              </w:rPr>
            </w:pPr>
          </w:p>
        </w:tc>
      </w:tr>
      <w:tr w:rsidR="00FC35F1" w:rsidRPr="00743233" w14:paraId="2C4897FC" w14:textId="77777777" w:rsidTr="00B23B0D">
        <w:trPr>
          <w:trHeight w:val="20"/>
        </w:trPr>
        <w:tc>
          <w:tcPr>
            <w:tcW w:w="1020" w:type="dxa"/>
          </w:tcPr>
          <w:p w14:paraId="25CBF909"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V08BA</w:t>
            </w:r>
          </w:p>
        </w:tc>
        <w:tc>
          <w:tcPr>
            <w:tcW w:w="2608" w:type="dxa"/>
          </w:tcPr>
          <w:p w14:paraId="1D1DA39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рентгеноконтрастные средства, содержащие бария сульфат</w:t>
            </w:r>
          </w:p>
        </w:tc>
        <w:tc>
          <w:tcPr>
            <w:tcW w:w="1814" w:type="dxa"/>
          </w:tcPr>
          <w:p w14:paraId="151A939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бария сульфат</w:t>
            </w:r>
          </w:p>
        </w:tc>
        <w:tc>
          <w:tcPr>
            <w:tcW w:w="4192" w:type="dxa"/>
          </w:tcPr>
          <w:p w14:paraId="379D656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порошок для приготовления суспензии для приема внутрь</w:t>
            </w:r>
          </w:p>
        </w:tc>
      </w:tr>
      <w:tr w:rsidR="00FC35F1" w:rsidRPr="00743233" w14:paraId="400C2455" w14:textId="77777777" w:rsidTr="00B23B0D">
        <w:trPr>
          <w:trHeight w:val="20"/>
        </w:trPr>
        <w:tc>
          <w:tcPr>
            <w:tcW w:w="1020" w:type="dxa"/>
          </w:tcPr>
          <w:p w14:paraId="77FB576A"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V08C</w:t>
            </w:r>
          </w:p>
        </w:tc>
        <w:tc>
          <w:tcPr>
            <w:tcW w:w="2608" w:type="dxa"/>
          </w:tcPr>
          <w:p w14:paraId="0055788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контрастные средства для магнитно-резонансной томографии</w:t>
            </w:r>
          </w:p>
        </w:tc>
        <w:tc>
          <w:tcPr>
            <w:tcW w:w="1814" w:type="dxa"/>
          </w:tcPr>
          <w:p w14:paraId="69FE29DC" w14:textId="77777777" w:rsidR="00FC35F1" w:rsidRPr="00743233" w:rsidRDefault="00FC35F1" w:rsidP="00232B83">
            <w:pPr>
              <w:pStyle w:val="ConsPlusNormal"/>
              <w:rPr>
                <w:rFonts w:ascii="Times New Roman" w:hAnsi="Times New Roman" w:cs="Times New Roman"/>
                <w:sz w:val="20"/>
              </w:rPr>
            </w:pPr>
          </w:p>
        </w:tc>
        <w:tc>
          <w:tcPr>
            <w:tcW w:w="4192" w:type="dxa"/>
          </w:tcPr>
          <w:p w14:paraId="5698D40F" w14:textId="77777777" w:rsidR="00FC35F1" w:rsidRPr="00743233" w:rsidRDefault="00FC35F1" w:rsidP="00232B83">
            <w:pPr>
              <w:pStyle w:val="ConsPlusNormal"/>
              <w:rPr>
                <w:rFonts w:ascii="Times New Roman" w:hAnsi="Times New Roman" w:cs="Times New Roman"/>
                <w:sz w:val="20"/>
              </w:rPr>
            </w:pPr>
          </w:p>
        </w:tc>
      </w:tr>
      <w:tr w:rsidR="00FC35F1" w:rsidRPr="00743233" w14:paraId="55EDFBB8" w14:textId="77777777" w:rsidTr="00B23B0D">
        <w:trPr>
          <w:trHeight w:val="20"/>
        </w:trPr>
        <w:tc>
          <w:tcPr>
            <w:tcW w:w="1020" w:type="dxa"/>
          </w:tcPr>
          <w:p w14:paraId="2CDAA566"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V08CA</w:t>
            </w:r>
          </w:p>
        </w:tc>
        <w:tc>
          <w:tcPr>
            <w:tcW w:w="2608" w:type="dxa"/>
          </w:tcPr>
          <w:p w14:paraId="5B080FB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парамагнитные контрастные средства</w:t>
            </w:r>
          </w:p>
        </w:tc>
        <w:tc>
          <w:tcPr>
            <w:tcW w:w="1814" w:type="dxa"/>
          </w:tcPr>
          <w:p w14:paraId="5F4F111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гадобеновая кислота</w:t>
            </w:r>
          </w:p>
        </w:tc>
        <w:tc>
          <w:tcPr>
            <w:tcW w:w="4192" w:type="dxa"/>
          </w:tcPr>
          <w:p w14:paraId="775012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50333AC4" w14:textId="77777777" w:rsidTr="00B23B0D">
        <w:trPr>
          <w:trHeight w:val="20"/>
        </w:trPr>
        <w:tc>
          <w:tcPr>
            <w:tcW w:w="1020" w:type="dxa"/>
          </w:tcPr>
          <w:p w14:paraId="25DE92FE" w14:textId="77777777" w:rsidR="00FC35F1" w:rsidRPr="00743233" w:rsidRDefault="00FC35F1" w:rsidP="00232B83">
            <w:pPr>
              <w:pStyle w:val="ConsPlusNormal"/>
              <w:rPr>
                <w:rFonts w:ascii="Times New Roman" w:hAnsi="Times New Roman" w:cs="Times New Roman"/>
                <w:sz w:val="20"/>
              </w:rPr>
            </w:pPr>
          </w:p>
        </w:tc>
        <w:tc>
          <w:tcPr>
            <w:tcW w:w="2608" w:type="dxa"/>
          </w:tcPr>
          <w:p w14:paraId="66B9E93F" w14:textId="77777777" w:rsidR="00FC35F1" w:rsidRPr="00743233" w:rsidRDefault="00FC35F1" w:rsidP="00232B83">
            <w:pPr>
              <w:pStyle w:val="ConsPlusNormal"/>
              <w:rPr>
                <w:rFonts w:ascii="Times New Roman" w:hAnsi="Times New Roman" w:cs="Times New Roman"/>
                <w:sz w:val="20"/>
              </w:rPr>
            </w:pPr>
          </w:p>
        </w:tc>
        <w:tc>
          <w:tcPr>
            <w:tcW w:w="1814" w:type="dxa"/>
          </w:tcPr>
          <w:p w14:paraId="053600F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гадобутрол</w:t>
            </w:r>
          </w:p>
        </w:tc>
        <w:tc>
          <w:tcPr>
            <w:tcW w:w="4192" w:type="dxa"/>
          </w:tcPr>
          <w:p w14:paraId="03CFA68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036C99FC" w14:textId="77777777" w:rsidTr="00B23B0D">
        <w:trPr>
          <w:trHeight w:val="20"/>
        </w:trPr>
        <w:tc>
          <w:tcPr>
            <w:tcW w:w="1020" w:type="dxa"/>
          </w:tcPr>
          <w:p w14:paraId="586248DE" w14:textId="77777777" w:rsidR="00FC35F1" w:rsidRPr="00743233" w:rsidRDefault="00FC35F1" w:rsidP="00232B83">
            <w:pPr>
              <w:pStyle w:val="ConsPlusNormal"/>
              <w:rPr>
                <w:rFonts w:ascii="Times New Roman" w:hAnsi="Times New Roman" w:cs="Times New Roman"/>
                <w:sz w:val="20"/>
              </w:rPr>
            </w:pPr>
          </w:p>
        </w:tc>
        <w:tc>
          <w:tcPr>
            <w:tcW w:w="2608" w:type="dxa"/>
          </w:tcPr>
          <w:p w14:paraId="4D925A6B" w14:textId="77777777" w:rsidR="00FC35F1" w:rsidRPr="00743233" w:rsidRDefault="00FC35F1" w:rsidP="00232B83">
            <w:pPr>
              <w:pStyle w:val="ConsPlusNormal"/>
              <w:rPr>
                <w:rFonts w:ascii="Times New Roman" w:hAnsi="Times New Roman" w:cs="Times New Roman"/>
                <w:sz w:val="20"/>
              </w:rPr>
            </w:pPr>
          </w:p>
        </w:tc>
        <w:tc>
          <w:tcPr>
            <w:tcW w:w="1814" w:type="dxa"/>
          </w:tcPr>
          <w:p w14:paraId="02A398A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гадодиамид</w:t>
            </w:r>
          </w:p>
        </w:tc>
        <w:tc>
          <w:tcPr>
            <w:tcW w:w="4192" w:type="dxa"/>
          </w:tcPr>
          <w:p w14:paraId="592534E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78A9E760" w14:textId="77777777" w:rsidTr="00B23B0D">
        <w:trPr>
          <w:trHeight w:val="20"/>
        </w:trPr>
        <w:tc>
          <w:tcPr>
            <w:tcW w:w="1020" w:type="dxa"/>
          </w:tcPr>
          <w:p w14:paraId="785C04E7" w14:textId="77777777" w:rsidR="00FC35F1" w:rsidRPr="00743233" w:rsidRDefault="00FC35F1" w:rsidP="00232B83">
            <w:pPr>
              <w:pStyle w:val="ConsPlusNormal"/>
              <w:rPr>
                <w:rFonts w:ascii="Times New Roman" w:hAnsi="Times New Roman" w:cs="Times New Roman"/>
                <w:sz w:val="20"/>
              </w:rPr>
            </w:pPr>
          </w:p>
        </w:tc>
        <w:tc>
          <w:tcPr>
            <w:tcW w:w="2608" w:type="dxa"/>
          </w:tcPr>
          <w:p w14:paraId="7D350022" w14:textId="77777777" w:rsidR="00FC35F1" w:rsidRPr="00743233" w:rsidRDefault="00FC35F1" w:rsidP="00232B83">
            <w:pPr>
              <w:pStyle w:val="ConsPlusNormal"/>
              <w:rPr>
                <w:rFonts w:ascii="Times New Roman" w:hAnsi="Times New Roman" w:cs="Times New Roman"/>
                <w:sz w:val="20"/>
              </w:rPr>
            </w:pPr>
          </w:p>
        </w:tc>
        <w:tc>
          <w:tcPr>
            <w:tcW w:w="1814" w:type="dxa"/>
          </w:tcPr>
          <w:p w14:paraId="7553200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гадоксетовая кислота</w:t>
            </w:r>
          </w:p>
        </w:tc>
        <w:tc>
          <w:tcPr>
            <w:tcW w:w="4192" w:type="dxa"/>
          </w:tcPr>
          <w:p w14:paraId="1101446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3F8832D5" w14:textId="77777777" w:rsidTr="00B23B0D">
        <w:trPr>
          <w:trHeight w:val="20"/>
        </w:trPr>
        <w:tc>
          <w:tcPr>
            <w:tcW w:w="1020" w:type="dxa"/>
          </w:tcPr>
          <w:p w14:paraId="291E446A" w14:textId="77777777" w:rsidR="00FC35F1" w:rsidRPr="00743233" w:rsidRDefault="00FC35F1" w:rsidP="00232B83">
            <w:pPr>
              <w:pStyle w:val="ConsPlusNormal"/>
              <w:rPr>
                <w:rFonts w:ascii="Times New Roman" w:hAnsi="Times New Roman" w:cs="Times New Roman"/>
                <w:sz w:val="20"/>
              </w:rPr>
            </w:pPr>
          </w:p>
        </w:tc>
        <w:tc>
          <w:tcPr>
            <w:tcW w:w="2608" w:type="dxa"/>
          </w:tcPr>
          <w:p w14:paraId="093357C6" w14:textId="77777777" w:rsidR="00FC35F1" w:rsidRPr="00743233" w:rsidRDefault="00FC35F1" w:rsidP="00232B83">
            <w:pPr>
              <w:pStyle w:val="ConsPlusNormal"/>
              <w:rPr>
                <w:rFonts w:ascii="Times New Roman" w:hAnsi="Times New Roman" w:cs="Times New Roman"/>
                <w:sz w:val="20"/>
              </w:rPr>
            </w:pPr>
          </w:p>
        </w:tc>
        <w:tc>
          <w:tcPr>
            <w:tcW w:w="1814" w:type="dxa"/>
          </w:tcPr>
          <w:p w14:paraId="11BB026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гадопентетовая кислота</w:t>
            </w:r>
          </w:p>
        </w:tc>
        <w:tc>
          <w:tcPr>
            <w:tcW w:w="4192" w:type="dxa"/>
          </w:tcPr>
          <w:p w14:paraId="4E58CB9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3D1A16B6" w14:textId="77777777" w:rsidTr="00B23B0D">
        <w:trPr>
          <w:trHeight w:val="20"/>
        </w:trPr>
        <w:tc>
          <w:tcPr>
            <w:tcW w:w="1020" w:type="dxa"/>
          </w:tcPr>
          <w:p w14:paraId="6712E553" w14:textId="77777777" w:rsidR="00FC35F1" w:rsidRPr="00743233" w:rsidRDefault="00FC35F1" w:rsidP="00232B83">
            <w:pPr>
              <w:pStyle w:val="ConsPlusNormal"/>
              <w:rPr>
                <w:rFonts w:ascii="Times New Roman" w:hAnsi="Times New Roman" w:cs="Times New Roman"/>
                <w:sz w:val="20"/>
              </w:rPr>
            </w:pPr>
          </w:p>
        </w:tc>
        <w:tc>
          <w:tcPr>
            <w:tcW w:w="2608" w:type="dxa"/>
          </w:tcPr>
          <w:p w14:paraId="5AF49A16" w14:textId="77777777" w:rsidR="00FC35F1" w:rsidRPr="00743233" w:rsidRDefault="00FC35F1" w:rsidP="00232B83">
            <w:pPr>
              <w:pStyle w:val="ConsPlusNormal"/>
              <w:rPr>
                <w:rFonts w:ascii="Times New Roman" w:hAnsi="Times New Roman" w:cs="Times New Roman"/>
                <w:sz w:val="20"/>
              </w:rPr>
            </w:pPr>
          </w:p>
        </w:tc>
        <w:tc>
          <w:tcPr>
            <w:tcW w:w="1814" w:type="dxa"/>
          </w:tcPr>
          <w:p w14:paraId="74C81E4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гадотеридол</w:t>
            </w:r>
          </w:p>
        </w:tc>
        <w:tc>
          <w:tcPr>
            <w:tcW w:w="4192" w:type="dxa"/>
          </w:tcPr>
          <w:p w14:paraId="3C3E4CEE"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6C78F443" w14:textId="77777777" w:rsidTr="00B23B0D">
        <w:trPr>
          <w:trHeight w:val="20"/>
        </w:trPr>
        <w:tc>
          <w:tcPr>
            <w:tcW w:w="1020" w:type="dxa"/>
          </w:tcPr>
          <w:p w14:paraId="2CE60C33" w14:textId="77777777" w:rsidR="00FC35F1" w:rsidRPr="00743233" w:rsidRDefault="00FC35F1" w:rsidP="00232B83">
            <w:pPr>
              <w:pStyle w:val="ConsPlusNormal"/>
              <w:rPr>
                <w:rFonts w:ascii="Times New Roman" w:hAnsi="Times New Roman" w:cs="Times New Roman"/>
                <w:sz w:val="20"/>
              </w:rPr>
            </w:pPr>
          </w:p>
        </w:tc>
        <w:tc>
          <w:tcPr>
            <w:tcW w:w="2608" w:type="dxa"/>
          </w:tcPr>
          <w:p w14:paraId="106ED054" w14:textId="77777777" w:rsidR="00FC35F1" w:rsidRPr="00743233" w:rsidRDefault="00FC35F1" w:rsidP="00232B83">
            <w:pPr>
              <w:pStyle w:val="ConsPlusNormal"/>
              <w:rPr>
                <w:rFonts w:ascii="Times New Roman" w:hAnsi="Times New Roman" w:cs="Times New Roman"/>
                <w:sz w:val="20"/>
              </w:rPr>
            </w:pPr>
          </w:p>
        </w:tc>
        <w:tc>
          <w:tcPr>
            <w:tcW w:w="1814" w:type="dxa"/>
          </w:tcPr>
          <w:p w14:paraId="063AEB2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гадотеровая кислота</w:t>
            </w:r>
          </w:p>
        </w:tc>
        <w:tc>
          <w:tcPr>
            <w:tcW w:w="4192" w:type="dxa"/>
          </w:tcPr>
          <w:p w14:paraId="1D5BF95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49A1DABA" w14:textId="77777777" w:rsidTr="00B23B0D">
        <w:trPr>
          <w:trHeight w:val="20"/>
        </w:trPr>
        <w:tc>
          <w:tcPr>
            <w:tcW w:w="1020" w:type="dxa"/>
          </w:tcPr>
          <w:p w14:paraId="773FABFE"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V09</w:t>
            </w:r>
          </w:p>
        </w:tc>
        <w:tc>
          <w:tcPr>
            <w:tcW w:w="2608" w:type="dxa"/>
          </w:tcPr>
          <w:p w14:paraId="60B620A3"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диагностические радиофармацевтические средства</w:t>
            </w:r>
          </w:p>
        </w:tc>
        <w:tc>
          <w:tcPr>
            <w:tcW w:w="1814" w:type="dxa"/>
          </w:tcPr>
          <w:p w14:paraId="460F06A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меброфенин</w:t>
            </w:r>
          </w:p>
        </w:tc>
        <w:tc>
          <w:tcPr>
            <w:tcW w:w="4192" w:type="dxa"/>
          </w:tcPr>
          <w:p w14:paraId="497FDF2F"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334D811B" w14:textId="77777777" w:rsidTr="00B23B0D">
        <w:trPr>
          <w:trHeight w:val="20"/>
        </w:trPr>
        <w:tc>
          <w:tcPr>
            <w:tcW w:w="1020" w:type="dxa"/>
          </w:tcPr>
          <w:p w14:paraId="6150E470" w14:textId="77777777" w:rsidR="00FC35F1" w:rsidRPr="00743233" w:rsidRDefault="00FC35F1" w:rsidP="00232B83">
            <w:pPr>
              <w:pStyle w:val="ConsPlusNormal"/>
              <w:rPr>
                <w:rFonts w:ascii="Times New Roman" w:hAnsi="Times New Roman" w:cs="Times New Roman"/>
                <w:sz w:val="20"/>
              </w:rPr>
            </w:pPr>
          </w:p>
        </w:tc>
        <w:tc>
          <w:tcPr>
            <w:tcW w:w="2608" w:type="dxa"/>
          </w:tcPr>
          <w:p w14:paraId="775898D7" w14:textId="77777777" w:rsidR="00FC35F1" w:rsidRPr="00743233" w:rsidRDefault="00FC35F1" w:rsidP="00232B83">
            <w:pPr>
              <w:pStyle w:val="ConsPlusNormal"/>
              <w:rPr>
                <w:rFonts w:ascii="Times New Roman" w:hAnsi="Times New Roman" w:cs="Times New Roman"/>
                <w:sz w:val="20"/>
              </w:rPr>
            </w:pPr>
          </w:p>
        </w:tc>
        <w:tc>
          <w:tcPr>
            <w:tcW w:w="1814" w:type="dxa"/>
          </w:tcPr>
          <w:p w14:paraId="1CEC6F7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пентатех 99mTc</w:t>
            </w:r>
          </w:p>
        </w:tc>
        <w:tc>
          <w:tcPr>
            <w:tcW w:w="4192" w:type="dxa"/>
          </w:tcPr>
          <w:p w14:paraId="357DB9CB"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44D156BB" w14:textId="77777777" w:rsidTr="00B23B0D">
        <w:trPr>
          <w:trHeight w:val="20"/>
        </w:trPr>
        <w:tc>
          <w:tcPr>
            <w:tcW w:w="1020" w:type="dxa"/>
          </w:tcPr>
          <w:p w14:paraId="3F5EB2EA" w14:textId="77777777" w:rsidR="00FC35F1" w:rsidRPr="00743233" w:rsidRDefault="00FC35F1" w:rsidP="00232B83">
            <w:pPr>
              <w:pStyle w:val="ConsPlusNormal"/>
              <w:rPr>
                <w:rFonts w:ascii="Times New Roman" w:hAnsi="Times New Roman" w:cs="Times New Roman"/>
                <w:sz w:val="20"/>
              </w:rPr>
            </w:pPr>
          </w:p>
        </w:tc>
        <w:tc>
          <w:tcPr>
            <w:tcW w:w="2608" w:type="dxa"/>
          </w:tcPr>
          <w:p w14:paraId="2F028723" w14:textId="77777777" w:rsidR="00FC35F1" w:rsidRPr="00743233" w:rsidRDefault="00FC35F1" w:rsidP="00232B83">
            <w:pPr>
              <w:pStyle w:val="ConsPlusNormal"/>
              <w:rPr>
                <w:rFonts w:ascii="Times New Roman" w:hAnsi="Times New Roman" w:cs="Times New Roman"/>
                <w:sz w:val="20"/>
              </w:rPr>
            </w:pPr>
          </w:p>
        </w:tc>
        <w:tc>
          <w:tcPr>
            <w:tcW w:w="1814" w:type="dxa"/>
          </w:tcPr>
          <w:p w14:paraId="0F0712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пирфотех 99mTc</w:t>
            </w:r>
          </w:p>
        </w:tc>
        <w:tc>
          <w:tcPr>
            <w:tcW w:w="4192" w:type="dxa"/>
          </w:tcPr>
          <w:p w14:paraId="1D50EE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61B5AFA2" w14:textId="77777777" w:rsidTr="00B23B0D">
        <w:trPr>
          <w:trHeight w:val="20"/>
        </w:trPr>
        <w:tc>
          <w:tcPr>
            <w:tcW w:w="1020" w:type="dxa"/>
          </w:tcPr>
          <w:p w14:paraId="2DF92E55" w14:textId="77777777" w:rsidR="00FC35F1" w:rsidRPr="00743233" w:rsidRDefault="00FC35F1" w:rsidP="00232B83">
            <w:pPr>
              <w:pStyle w:val="ConsPlusNormal"/>
              <w:rPr>
                <w:rFonts w:ascii="Times New Roman" w:hAnsi="Times New Roman" w:cs="Times New Roman"/>
                <w:sz w:val="20"/>
              </w:rPr>
            </w:pPr>
          </w:p>
        </w:tc>
        <w:tc>
          <w:tcPr>
            <w:tcW w:w="2608" w:type="dxa"/>
          </w:tcPr>
          <w:p w14:paraId="4B734A05" w14:textId="77777777" w:rsidR="00FC35F1" w:rsidRPr="00743233" w:rsidRDefault="00FC35F1" w:rsidP="00232B83">
            <w:pPr>
              <w:pStyle w:val="ConsPlusNormal"/>
              <w:rPr>
                <w:rFonts w:ascii="Times New Roman" w:hAnsi="Times New Roman" w:cs="Times New Roman"/>
                <w:sz w:val="20"/>
              </w:rPr>
            </w:pPr>
          </w:p>
        </w:tc>
        <w:tc>
          <w:tcPr>
            <w:tcW w:w="1814" w:type="dxa"/>
          </w:tcPr>
          <w:p w14:paraId="20EB852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технеция (99mTc) оксабифор</w:t>
            </w:r>
          </w:p>
        </w:tc>
        <w:tc>
          <w:tcPr>
            <w:tcW w:w="4192" w:type="dxa"/>
          </w:tcPr>
          <w:p w14:paraId="0660BD48" w14:textId="77777777" w:rsidR="00FC35F1"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p w14:paraId="484A33E5" w14:textId="77777777" w:rsidR="00FC35F1" w:rsidRPr="00743233" w:rsidRDefault="00FC35F1" w:rsidP="00232B83">
            <w:pPr>
              <w:pStyle w:val="ConsPlusNormal"/>
              <w:rPr>
                <w:rFonts w:ascii="Times New Roman" w:hAnsi="Times New Roman" w:cs="Times New Roman"/>
                <w:sz w:val="20"/>
              </w:rPr>
            </w:pPr>
          </w:p>
        </w:tc>
      </w:tr>
      <w:tr w:rsidR="00FC35F1" w:rsidRPr="00743233" w14:paraId="3DF74968" w14:textId="77777777" w:rsidTr="00B23B0D">
        <w:trPr>
          <w:trHeight w:val="20"/>
        </w:trPr>
        <w:tc>
          <w:tcPr>
            <w:tcW w:w="1020" w:type="dxa"/>
          </w:tcPr>
          <w:p w14:paraId="121FB2B8" w14:textId="77777777" w:rsidR="00FC35F1" w:rsidRPr="00743233" w:rsidRDefault="00FC35F1" w:rsidP="00232B83">
            <w:pPr>
              <w:pStyle w:val="ConsPlusNormal"/>
              <w:rPr>
                <w:rFonts w:ascii="Times New Roman" w:hAnsi="Times New Roman" w:cs="Times New Roman"/>
                <w:sz w:val="20"/>
              </w:rPr>
            </w:pPr>
          </w:p>
        </w:tc>
        <w:tc>
          <w:tcPr>
            <w:tcW w:w="2608" w:type="dxa"/>
          </w:tcPr>
          <w:p w14:paraId="651800A7" w14:textId="77777777" w:rsidR="00FC35F1" w:rsidRPr="00743233" w:rsidRDefault="00FC35F1" w:rsidP="00232B83">
            <w:pPr>
              <w:pStyle w:val="ConsPlusNormal"/>
              <w:rPr>
                <w:rFonts w:ascii="Times New Roman" w:hAnsi="Times New Roman" w:cs="Times New Roman"/>
                <w:sz w:val="20"/>
              </w:rPr>
            </w:pPr>
          </w:p>
        </w:tc>
        <w:tc>
          <w:tcPr>
            <w:tcW w:w="1814" w:type="dxa"/>
          </w:tcPr>
          <w:p w14:paraId="64DDEF44"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технеция (99mTc) фитат</w:t>
            </w:r>
          </w:p>
        </w:tc>
        <w:tc>
          <w:tcPr>
            <w:tcW w:w="4192" w:type="dxa"/>
          </w:tcPr>
          <w:p w14:paraId="3130F36C"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лиофилизат для приготовления раствора для внутривенного введения</w:t>
            </w:r>
          </w:p>
        </w:tc>
      </w:tr>
      <w:tr w:rsidR="00FC35F1" w:rsidRPr="00743233" w14:paraId="6E7BC7EB" w14:textId="77777777" w:rsidTr="00B23B0D">
        <w:trPr>
          <w:trHeight w:val="20"/>
        </w:trPr>
        <w:tc>
          <w:tcPr>
            <w:tcW w:w="1020" w:type="dxa"/>
          </w:tcPr>
          <w:p w14:paraId="52C7E615"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V10</w:t>
            </w:r>
          </w:p>
        </w:tc>
        <w:tc>
          <w:tcPr>
            <w:tcW w:w="2608" w:type="dxa"/>
          </w:tcPr>
          <w:p w14:paraId="59D2A286"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терапевтические радиофармацевтические средства</w:t>
            </w:r>
          </w:p>
        </w:tc>
        <w:tc>
          <w:tcPr>
            <w:tcW w:w="1814" w:type="dxa"/>
          </w:tcPr>
          <w:p w14:paraId="00B1C1EE" w14:textId="77777777" w:rsidR="00FC35F1" w:rsidRPr="00743233" w:rsidRDefault="00FC35F1" w:rsidP="00232B83">
            <w:pPr>
              <w:pStyle w:val="ConsPlusNormal"/>
              <w:rPr>
                <w:rFonts w:ascii="Times New Roman" w:hAnsi="Times New Roman" w:cs="Times New Roman"/>
                <w:sz w:val="20"/>
              </w:rPr>
            </w:pPr>
          </w:p>
        </w:tc>
        <w:tc>
          <w:tcPr>
            <w:tcW w:w="4192" w:type="dxa"/>
          </w:tcPr>
          <w:p w14:paraId="3E69735F" w14:textId="77777777" w:rsidR="00FC35F1" w:rsidRPr="00743233" w:rsidRDefault="00FC35F1" w:rsidP="00232B83">
            <w:pPr>
              <w:pStyle w:val="ConsPlusNormal"/>
              <w:rPr>
                <w:rFonts w:ascii="Times New Roman" w:hAnsi="Times New Roman" w:cs="Times New Roman"/>
                <w:sz w:val="20"/>
              </w:rPr>
            </w:pPr>
          </w:p>
        </w:tc>
      </w:tr>
      <w:tr w:rsidR="00FC35F1" w:rsidRPr="00743233" w14:paraId="00F041BF" w14:textId="77777777" w:rsidTr="00B23B0D">
        <w:trPr>
          <w:trHeight w:val="20"/>
        </w:trPr>
        <w:tc>
          <w:tcPr>
            <w:tcW w:w="1020" w:type="dxa"/>
          </w:tcPr>
          <w:p w14:paraId="1DB187D2"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V10B</w:t>
            </w:r>
          </w:p>
        </w:tc>
        <w:tc>
          <w:tcPr>
            <w:tcW w:w="2608" w:type="dxa"/>
          </w:tcPr>
          <w:p w14:paraId="3EB44A1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радиофармацевтические средства для уменьшения боли при новообразованиях костной ткани</w:t>
            </w:r>
          </w:p>
        </w:tc>
        <w:tc>
          <w:tcPr>
            <w:tcW w:w="1814" w:type="dxa"/>
          </w:tcPr>
          <w:p w14:paraId="258B6D83" w14:textId="77777777" w:rsidR="00FC35F1" w:rsidRPr="00743233" w:rsidRDefault="00FC35F1" w:rsidP="00232B83">
            <w:pPr>
              <w:pStyle w:val="ConsPlusNormal"/>
              <w:rPr>
                <w:rFonts w:ascii="Times New Roman" w:hAnsi="Times New Roman" w:cs="Times New Roman"/>
                <w:sz w:val="20"/>
              </w:rPr>
            </w:pPr>
          </w:p>
        </w:tc>
        <w:tc>
          <w:tcPr>
            <w:tcW w:w="4192" w:type="dxa"/>
          </w:tcPr>
          <w:p w14:paraId="70F4F88E" w14:textId="77777777" w:rsidR="00FC35F1" w:rsidRPr="00743233" w:rsidRDefault="00FC35F1" w:rsidP="00232B83">
            <w:pPr>
              <w:pStyle w:val="ConsPlusNormal"/>
              <w:rPr>
                <w:rFonts w:ascii="Times New Roman" w:hAnsi="Times New Roman" w:cs="Times New Roman"/>
                <w:sz w:val="20"/>
              </w:rPr>
            </w:pPr>
          </w:p>
        </w:tc>
      </w:tr>
      <w:tr w:rsidR="00FC35F1" w:rsidRPr="00743233" w14:paraId="6BD5CA6B" w14:textId="77777777" w:rsidTr="00B23B0D">
        <w:trPr>
          <w:trHeight w:val="20"/>
        </w:trPr>
        <w:tc>
          <w:tcPr>
            <w:tcW w:w="1020" w:type="dxa"/>
          </w:tcPr>
          <w:p w14:paraId="1C16EE11"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V10BX</w:t>
            </w:r>
          </w:p>
        </w:tc>
        <w:tc>
          <w:tcPr>
            <w:tcW w:w="2608" w:type="dxa"/>
          </w:tcPr>
          <w:p w14:paraId="36B7C610"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разные радиофармацевтические средства для уменьшения боли</w:t>
            </w:r>
          </w:p>
        </w:tc>
        <w:tc>
          <w:tcPr>
            <w:tcW w:w="1814" w:type="dxa"/>
          </w:tcPr>
          <w:p w14:paraId="43362885"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стронция хлорид 89Sr</w:t>
            </w:r>
          </w:p>
        </w:tc>
        <w:tc>
          <w:tcPr>
            <w:tcW w:w="4192" w:type="dxa"/>
          </w:tcPr>
          <w:p w14:paraId="0FBD4A3D"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r w:rsidR="00FC35F1" w:rsidRPr="00743233" w14:paraId="166F702D" w14:textId="77777777" w:rsidTr="00B23B0D">
        <w:trPr>
          <w:trHeight w:val="20"/>
        </w:trPr>
        <w:tc>
          <w:tcPr>
            <w:tcW w:w="1020" w:type="dxa"/>
          </w:tcPr>
          <w:p w14:paraId="03C356EC"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V10X</w:t>
            </w:r>
          </w:p>
        </w:tc>
        <w:tc>
          <w:tcPr>
            <w:tcW w:w="2608" w:type="dxa"/>
          </w:tcPr>
          <w:p w14:paraId="77EA4C82"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другие терапевтические радиофармацевтические средства</w:t>
            </w:r>
          </w:p>
        </w:tc>
        <w:tc>
          <w:tcPr>
            <w:tcW w:w="1814" w:type="dxa"/>
          </w:tcPr>
          <w:p w14:paraId="728620F1" w14:textId="77777777" w:rsidR="00FC35F1" w:rsidRPr="00743233" w:rsidRDefault="00FC35F1" w:rsidP="00232B83">
            <w:pPr>
              <w:pStyle w:val="ConsPlusNormal"/>
              <w:rPr>
                <w:rFonts w:ascii="Times New Roman" w:hAnsi="Times New Roman" w:cs="Times New Roman"/>
                <w:sz w:val="20"/>
              </w:rPr>
            </w:pPr>
          </w:p>
        </w:tc>
        <w:tc>
          <w:tcPr>
            <w:tcW w:w="4192" w:type="dxa"/>
          </w:tcPr>
          <w:p w14:paraId="1EAAB85C" w14:textId="77777777" w:rsidR="00FC35F1" w:rsidRPr="00743233" w:rsidRDefault="00FC35F1" w:rsidP="00232B83">
            <w:pPr>
              <w:pStyle w:val="ConsPlusNormal"/>
              <w:rPr>
                <w:rFonts w:ascii="Times New Roman" w:hAnsi="Times New Roman" w:cs="Times New Roman"/>
                <w:sz w:val="20"/>
              </w:rPr>
            </w:pPr>
          </w:p>
        </w:tc>
      </w:tr>
      <w:tr w:rsidR="00FC35F1" w:rsidRPr="00743233" w14:paraId="708197E0" w14:textId="77777777" w:rsidTr="00B23B0D">
        <w:trPr>
          <w:trHeight w:val="20"/>
        </w:trPr>
        <w:tc>
          <w:tcPr>
            <w:tcW w:w="1020" w:type="dxa"/>
          </w:tcPr>
          <w:p w14:paraId="4C2F1E27" w14:textId="77777777" w:rsidR="00FC35F1" w:rsidRPr="00743233" w:rsidRDefault="00FC35F1" w:rsidP="00232B83">
            <w:pPr>
              <w:pStyle w:val="ConsPlusNormal"/>
              <w:jc w:val="center"/>
              <w:rPr>
                <w:rFonts w:ascii="Times New Roman" w:hAnsi="Times New Roman" w:cs="Times New Roman"/>
                <w:sz w:val="20"/>
              </w:rPr>
            </w:pPr>
            <w:r w:rsidRPr="00743233">
              <w:rPr>
                <w:rFonts w:ascii="Times New Roman" w:hAnsi="Times New Roman" w:cs="Times New Roman"/>
                <w:sz w:val="20"/>
              </w:rPr>
              <w:t>V10XX</w:t>
            </w:r>
          </w:p>
        </w:tc>
        <w:tc>
          <w:tcPr>
            <w:tcW w:w="2608" w:type="dxa"/>
          </w:tcPr>
          <w:p w14:paraId="46A493A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разные терапевтические радиофармацевтические средства</w:t>
            </w:r>
          </w:p>
        </w:tc>
        <w:tc>
          <w:tcPr>
            <w:tcW w:w="1814" w:type="dxa"/>
          </w:tcPr>
          <w:p w14:paraId="32C19DE7"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радия хлорид [223 Ra]</w:t>
            </w:r>
          </w:p>
        </w:tc>
        <w:tc>
          <w:tcPr>
            <w:tcW w:w="4192" w:type="dxa"/>
          </w:tcPr>
          <w:p w14:paraId="48D362C9" w14:textId="77777777" w:rsidR="00FC35F1" w:rsidRPr="00743233" w:rsidRDefault="00FC35F1" w:rsidP="00232B83">
            <w:pPr>
              <w:pStyle w:val="ConsPlusNormal"/>
              <w:rPr>
                <w:rFonts w:ascii="Times New Roman" w:hAnsi="Times New Roman" w:cs="Times New Roman"/>
                <w:sz w:val="20"/>
              </w:rPr>
            </w:pPr>
            <w:r w:rsidRPr="00743233">
              <w:rPr>
                <w:rFonts w:ascii="Times New Roman" w:hAnsi="Times New Roman" w:cs="Times New Roman"/>
                <w:sz w:val="20"/>
              </w:rPr>
              <w:t>раствор для внутривенного введения</w:t>
            </w:r>
          </w:p>
        </w:tc>
      </w:tr>
    </w:tbl>
    <w:p w14:paraId="36AC6AEE"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0F8EFE5C"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Медицинские изделия:</w:t>
      </w:r>
    </w:p>
    <w:p w14:paraId="7BC0D75A"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иглы инсулиновые;</w:t>
      </w:r>
    </w:p>
    <w:p w14:paraId="30127FEC"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тест-полоски для определения содержания глюкозы в крови;</w:t>
      </w:r>
    </w:p>
    <w:p w14:paraId="50C24DAF"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шприц-ручка;</w:t>
      </w:r>
    </w:p>
    <w:p w14:paraId="492B2151"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 xml:space="preserve">шприцы инсулиновые;  </w:t>
      </w:r>
    </w:p>
    <w:p w14:paraId="16AA0C1A" w14:textId="77777777" w:rsidR="00FC35F1" w:rsidRPr="00743233" w:rsidRDefault="00FC35F1" w:rsidP="00FC35F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инфузионные наборы к инсулиновой помпе (предоставляются в соответствии с подпунктом 7.12.4 Территориальной программы);</w:t>
      </w:r>
    </w:p>
    <w:p w14:paraId="149EF599"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резервуары к инсулиновой помпе (предоставляются в соответствии с подпунктом 7.12.4 Территориальной программы);</w:t>
      </w:r>
    </w:p>
    <w:p w14:paraId="3140B23E" w14:textId="77777777" w:rsidR="00FC35F1" w:rsidRDefault="00FC35F1" w:rsidP="00FC35F1">
      <w:pPr>
        <w:spacing w:after="0" w:line="240" w:lineRule="auto"/>
        <w:ind w:firstLine="567"/>
        <w:contextualSpacing/>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системы непрерывного мониторинга глюкозы, включая расходные материалы к ним.</w:t>
      </w:r>
    </w:p>
    <w:p w14:paraId="1A02CF30" w14:textId="77777777" w:rsidR="00FC35F1" w:rsidRPr="00743233" w:rsidRDefault="00FC35F1" w:rsidP="00FC35F1">
      <w:pPr>
        <w:spacing w:after="0" w:line="240" w:lineRule="auto"/>
        <w:ind w:firstLine="567"/>
        <w:contextualSpacing/>
        <w:jc w:val="both"/>
        <w:rPr>
          <w:rFonts w:ascii="Times New Roman" w:eastAsia="Times New Roman" w:hAnsi="Times New Roman" w:cs="Times New Roman"/>
          <w:sz w:val="20"/>
          <w:szCs w:val="20"/>
          <w:lang w:eastAsia="ru-RU"/>
        </w:rPr>
      </w:pPr>
    </w:p>
    <w:p w14:paraId="78D33608" w14:textId="77777777" w:rsidR="00FC35F1" w:rsidRPr="00743233" w:rsidRDefault="00FC35F1" w:rsidP="00FC35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Примечание. Перечень является базовым. При необходимости для оказания медицинской помощи по жизненным и медицинским показаниям по решению врачебной комиссии медицинской организации могут быть назначены лекарственные препараты, не включенные в указанный перечень, и осуществлена их закупка.</w:t>
      </w:r>
    </w:p>
    <w:p w14:paraId="59CCC9B0"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Calibri" w:hAnsi="Times New Roman" w:cs="Times New Roman"/>
          <w:bCs/>
          <w:sz w:val="28"/>
          <w:szCs w:val="28"/>
        </w:rPr>
        <w:t>Обеспечение системами непрерывного мониторинга глюкозы,</w:t>
      </w:r>
      <w:r w:rsidRPr="00743233">
        <w:rPr>
          <w:rFonts w:ascii="Times New Roman" w:eastAsia="Calibri" w:hAnsi="Times New Roman" w:cs="Times New Roman"/>
          <w:sz w:val="28"/>
          <w:szCs w:val="28"/>
        </w:rPr>
        <w:t xml:space="preserve"> включая расходные материалы к ним,</w:t>
      </w:r>
      <w:r w:rsidRPr="00743233">
        <w:rPr>
          <w:rFonts w:ascii="Times New Roman" w:eastAsia="Calibri" w:hAnsi="Times New Roman" w:cs="Times New Roman"/>
          <w:bCs/>
          <w:sz w:val="28"/>
          <w:szCs w:val="28"/>
        </w:rPr>
        <w:t xml:space="preserve"> осуществляется в соответствии с </w:t>
      </w:r>
      <w:r w:rsidRPr="00743233">
        <w:rPr>
          <w:rFonts w:ascii="Times New Roman" w:eastAsia="Calibri" w:hAnsi="Times New Roman" w:cs="Times New Roman"/>
          <w:sz w:val="28"/>
          <w:szCs w:val="28"/>
        </w:rPr>
        <w:t>Законом</w:t>
      </w:r>
      <w:r w:rsidRPr="00743233">
        <w:rPr>
          <w:rFonts w:ascii="Calibri" w:eastAsia="Calibri" w:hAnsi="Calibri" w:cs="Times New Roman"/>
          <w:sz w:val="28"/>
          <w:szCs w:val="28"/>
        </w:rPr>
        <w:t xml:space="preserve"> </w:t>
      </w:r>
      <w:r w:rsidRPr="00743233">
        <w:rPr>
          <w:rFonts w:ascii="Times New Roman" w:eastAsia="Calibri" w:hAnsi="Times New Roman" w:cs="Times New Roman"/>
          <w:sz w:val="28"/>
          <w:szCs w:val="28"/>
        </w:rPr>
        <w:t xml:space="preserve">Кемеровской области – Кузбасса от 10.08.2022 № 93-ОЗ </w:t>
      </w:r>
      <w:r>
        <w:rPr>
          <w:rFonts w:ascii="Times New Roman" w:eastAsia="Calibri" w:hAnsi="Times New Roman" w:cs="Times New Roman"/>
          <w:sz w:val="28"/>
          <w:szCs w:val="28"/>
        </w:rPr>
        <w:t>«</w:t>
      </w:r>
      <w:r w:rsidRPr="00743233">
        <w:rPr>
          <w:rFonts w:ascii="Times New Roman" w:eastAsia="Calibri" w:hAnsi="Times New Roman" w:cs="Times New Roman"/>
          <w:sz w:val="28"/>
          <w:szCs w:val="28"/>
        </w:rPr>
        <w:t xml:space="preserve">Об обеспечении системами непрерывного мониторинга глюкозы детей-инвалидов, больных сахарным диабетом </w:t>
      </w:r>
      <w:r w:rsidRPr="00743233">
        <w:rPr>
          <w:rFonts w:ascii="Times New Roman" w:eastAsia="Calibri" w:hAnsi="Times New Roman" w:cs="Times New Roman"/>
          <w:sz w:val="28"/>
          <w:szCs w:val="28"/>
          <w:lang w:val="en-US"/>
        </w:rPr>
        <w:t>I</w:t>
      </w:r>
      <w:r w:rsidRPr="00743233">
        <w:rPr>
          <w:rFonts w:ascii="Times New Roman" w:eastAsia="Calibri" w:hAnsi="Times New Roman" w:cs="Times New Roman"/>
          <w:sz w:val="28"/>
          <w:szCs w:val="28"/>
        </w:rPr>
        <w:t xml:space="preserve"> типа</w:t>
      </w:r>
      <w:r>
        <w:rPr>
          <w:rFonts w:ascii="Times New Roman" w:eastAsia="Calibri" w:hAnsi="Times New Roman" w:cs="Times New Roman"/>
          <w:sz w:val="28"/>
          <w:szCs w:val="28"/>
        </w:rPr>
        <w:t>»</w:t>
      </w:r>
      <w:r w:rsidRPr="00743233">
        <w:rPr>
          <w:rFonts w:ascii="Times New Roman" w:eastAsia="Calibri" w:hAnsi="Times New Roman" w:cs="Times New Roman"/>
          <w:sz w:val="28"/>
          <w:szCs w:val="28"/>
        </w:rPr>
        <w:t>.</w:t>
      </w:r>
    </w:p>
    <w:p w14:paraId="20625DA6" w14:textId="77777777" w:rsidR="00FC35F1" w:rsidRDefault="00FC35F1" w:rsidP="00FC35F1">
      <w:pPr>
        <w:spacing w:after="0" w:line="240" w:lineRule="auto"/>
        <w:ind w:left="4536"/>
        <w:jc w:val="center"/>
        <w:rPr>
          <w:rFonts w:ascii="Times New Roman" w:eastAsia="Times New Roman" w:hAnsi="Times New Roman" w:cs="Times New Roman"/>
          <w:sz w:val="28"/>
          <w:szCs w:val="28"/>
        </w:rPr>
      </w:pPr>
    </w:p>
    <w:p w14:paraId="145ABA28" w14:textId="77777777" w:rsidR="00FA052D" w:rsidRDefault="00FA052D" w:rsidP="00FA052D">
      <w:pPr>
        <w:widowControl w:val="0"/>
        <w:autoSpaceDE w:val="0"/>
        <w:autoSpaceDN w:val="0"/>
        <w:spacing w:after="0" w:line="240" w:lineRule="auto"/>
        <w:ind w:left="9639"/>
        <w:rPr>
          <w:rFonts w:ascii="Times New Roman" w:eastAsia="Times New Roman" w:hAnsi="Times New Roman" w:cs="Times New Roman"/>
          <w:sz w:val="28"/>
          <w:szCs w:val="28"/>
          <w:lang w:eastAsia="ru-RU"/>
        </w:rPr>
      </w:pPr>
    </w:p>
    <w:p w14:paraId="09DC9F28"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E262BFD"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9726512"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349C4D6A"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B52A84F"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D0FBF81"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4032ABC7"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2F4CB0E"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341EC927"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C17BAC2"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56452EE"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04CE65FB"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D2B08C6"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6FC95C7"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30AEB41"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4EFEF1B"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3B4DE7C"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2CC828AB"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5CCF7FF"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352BD3D"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4832B190"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5BD2CA6F"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40ACFE75"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47AAAB31"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97644B9"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493769D0"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DE32D19"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3F45FE6F"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B3EC6F5"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32638EA7"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30647B01"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19CFA324"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2787F395" w14:textId="037A3157" w:rsidR="00FC35F1" w:rsidRPr="00743233" w:rsidRDefault="00FC35F1" w:rsidP="00FC35F1">
      <w:pPr>
        <w:spacing w:after="0" w:line="240" w:lineRule="auto"/>
        <w:ind w:left="453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4</w:t>
      </w:r>
    </w:p>
    <w:p w14:paraId="25985221" w14:textId="77777777" w:rsidR="00FC35F1" w:rsidRPr="00743233" w:rsidRDefault="00FC35F1" w:rsidP="00FC35F1">
      <w:pPr>
        <w:spacing w:after="0" w:line="240" w:lineRule="auto"/>
        <w:ind w:left="4536"/>
        <w:jc w:val="center"/>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к Территориальной программе государственных гарантий бесплатного</w:t>
      </w:r>
    </w:p>
    <w:p w14:paraId="5F937BE7" w14:textId="308A6430" w:rsidR="00FC35F1" w:rsidRPr="00743233" w:rsidRDefault="00FC35F1" w:rsidP="00FC35F1">
      <w:pPr>
        <w:spacing w:after="200" w:line="240" w:lineRule="auto"/>
        <w:ind w:left="4536"/>
        <w:jc w:val="center"/>
        <w:rPr>
          <w:rFonts w:ascii="Times New Roman" w:eastAsia="Times New Roman" w:hAnsi="Times New Roman" w:cs="Times New Roman"/>
          <w:sz w:val="28"/>
          <w:szCs w:val="28"/>
        </w:rPr>
      </w:pPr>
      <w:r w:rsidRPr="00743233">
        <w:rPr>
          <w:rFonts w:ascii="Times New Roman" w:eastAsia="Times New Roman" w:hAnsi="Times New Roman" w:cs="Times New Roman"/>
          <w:sz w:val="28"/>
          <w:szCs w:val="28"/>
        </w:rPr>
        <w:t xml:space="preserve">оказания гражданам медицинской помощи на 2024 год и на плановый период </w:t>
      </w:r>
      <w:r w:rsidR="00AC2C93">
        <w:rPr>
          <w:rFonts w:ascii="Times New Roman" w:eastAsia="Times New Roman" w:hAnsi="Times New Roman" w:cs="Times New Roman"/>
          <w:sz w:val="28"/>
          <w:szCs w:val="28"/>
        </w:rPr>
        <w:br/>
      </w:r>
      <w:r w:rsidRPr="00743233">
        <w:rPr>
          <w:rFonts w:ascii="Times New Roman" w:eastAsia="Times New Roman" w:hAnsi="Times New Roman" w:cs="Times New Roman"/>
          <w:sz w:val="28"/>
          <w:szCs w:val="28"/>
        </w:rPr>
        <w:t>2025 и 2026 годов</w:t>
      </w:r>
    </w:p>
    <w:p w14:paraId="3805246F" w14:textId="77777777" w:rsidR="00FC35F1" w:rsidRPr="00743233" w:rsidRDefault="00FC35F1" w:rsidP="00FC35F1">
      <w:pPr>
        <w:spacing w:after="200" w:line="240" w:lineRule="auto"/>
        <w:ind w:left="4536"/>
        <w:jc w:val="center"/>
        <w:rPr>
          <w:rFonts w:ascii="Times New Roman" w:eastAsia="Times New Roman" w:hAnsi="Times New Roman" w:cs="Times New Roman"/>
          <w:sz w:val="28"/>
          <w:szCs w:val="28"/>
        </w:rPr>
      </w:pPr>
    </w:p>
    <w:p w14:paraId="38539629" w14:textId="77777777" w:rsidR="00FC35F1" w:rsidRPr="00743233" w:rsidRDefault="00FC35F1" w:rsidP="00FC35F1">
      <w:pPr>
        <w:widowControl w:val="0"/>
        <w:autoSpaceDE w:val="0"/>
        <w:autoSpaceDN w:val="0"/>
        <w:spacing w:after="0" w:line="240" w:lineRule="auto"/>
        <w:ind w:left="1134" w:right="1416"/>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Перечень</w:t>
      </w:r>
    </w:p>
    <w:p w14:paraId="79B46295" w14:textId="77777777" w:rsidR="00FC35F1" w:rsidRPr="00743233" w:rsidRDefault="00FC35F1" w:rsidP="00FC35F1">
      <w:pPr>
        <w:widowControl w:val="0"/>
        <w:autoSpaceDE w:val="0"/>
        <w:autoSpaceDN w:val="0"/>
        <w:spacing w:after="0" w:line="240" w:lineRule="auto"/>
        <w:ind w:left="1134" w:right="1416"/>
        <w:jc w:val="center"/>
        <w:rPr>
          <w:rFonts w:ascii="Times New Roman" w:eastAsia="Times New Roman" w:hAnsi="Times New Roman" w:cs="Times New Roman"/>
          <w:b/>
          <w:sz w:val="28"/>
          <w:szCs w:val="28"/>
          <w:lang w:eastAsia="ru-RU"/>
        </w:rPr>
      </w:pPr>
      <w:r w:rsidRPr="00743233">
        <w:rPr>
          <w:rFonts w:ascii="Times New Roman" w:eastAsia="Times New Roman" w:hAnsi="Times New Roman" w:cs="Times New Roman"/>
          <w:sz w:val="28"/>
          <w:szCs w:val="28"/>
          <w:lang w:eastAsia="ru-RU"/>
        </w:rPr>
        <w:t>исследований и иных медицинских вмешательств, проводимых в рамках углубленной диспансеризации</w:t>
      </w:r>
    </w:p>
    <w:p w14:paraId="1836D71B" w14:textId="77777777" w:rsidR="00FC35F1" w:rsidRPr="00743233" w:rsidRDefault="00FC35F1" w:rsidP="00FC35F1">
      <w:pPr>
        <w:spacing w:after="1" w:line="276" w:lineRule="auto"/>
        <w:rPr>
          <w:rFonts w:ascii="Times New Roman" w:eastAsia="Times New Roman" w:hAnsi="Times New Roman" w:cs="Times New Roman"/>
          <w:sz w:val="28"/>
          <w:szCs w:val="28"/>
        </w:rPr>
      </w:pPr>
    </w:p>
    <w:p w14:paraId="0AE6ECB8" w14:textId="7FE665F5"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bookmarkStart w:id="3" w:name="P10166"/>
      <w:bookmarkEnd w:id="3"/>
      <w:r w:rsidRPr="00743233">
        <w:rPr>
          <w:rFonts w:ascii="Times New Roman" w:eastAsia="Times New Roman" w:hAnsi="Times New Roman" w:cs="Times New Roman"/>
          <w:sz w:val="28"/>
          <w:szCs w:val="28"/>
          <w:lang w:eastAsia="ru-RU"/>
        </w:rPr>
        <w:t>1. Первый этап углубленной диспансеризации проводится в целях выявления у граждан, перенесших новую коронавирусную инфекцию</w:t>
      </w:r>
      <w:r w:rsidR="00AC2C93">
        <w:rPr>
          <w:rFonts w:ascii="Times New Roman" w:eastAsia="Times New Roman" w:hAnsi="Times New Roman" w:cs="Times New Roman"/>
          <w:sz w:val="28"/>
          <w:szCs w:val="28"/>
          <w:lang w:eastAsia="ru-RU"/>
        </w:rPr>
        <w:t xml:space="preserve"> </w:t>
      </w:r>
      <w:r w:rsidRPr="00743233">
        <w:rPr>
          <w:rFonts w:ascii="Times New Roman" w:eastAsia="Times New Roman" w:hAnsi="Times New Roman" w:cs="Times New Roman"/>
          <w:sz w:val="28"/>
          <w:szCs w:val="28"/>
          <w:lang w:eastAsia="ru-RU"/>
        </w:rPr>
        <w:t>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14:paraId="58141460"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а) измерение насыщения крови кислородом (сатурация) в покое;</w:t>
      </w:r>
    </w:p>
    <w:p w14:paraId="155E964C"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б) тест с 6-минутной ходьбой (при исходной сатурации кислорода крови 95% и больше в сочетании с наличием у гражданина жалоб на одышку, отеки, которые появились впервые или повысилась их интенсивность);</w:t>
      </w:r>
    </w:p>
    <w:p w14:paraId="68B898E8"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в) проведение спирометрии или спирографии;</w:t>
      </w:r>
    </w:p>
    <w:p w14:paraId="0CCED812"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г) общий (клинический) анализ крови развернутый;</w:t>
      </w:r>
    </w:p>
    <w:p w14:paraId="7643F191"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27974F5F"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е) определение концентрации Д-димера в крови у граждан, перенесших среднюю степень тяжести и выше новой коронавирусной инфекции</w:t>
      </w:r>
      <w:r>
        <w:rPr>
          <w:rFonts w:ascii="Times New Roman" w:eastAsia="Times New Roman" w:hAnsi="Times New Roman" w:cs="Times New Roman"/>
          <w:sz w:val="28"/>
          <w:szCs w:val="28"/>
          <w:lang w:eastAsia="ru-RU"/>
        </w:rPr>
        <w:br/>
      </w:r>
      <w:r w:rsidRPr="00743233">
        <w:rPr>
          <w:rFonts w:ascii="Times New Roman" w:eastAsia="Times New Roman" w:hAnsi="Times New Roman" w:cs="Times New Roman"/>
          <w:sz w:val="28"/>
          <w:szCs w:val="28"/>
          <w:lang w:eastAsia="ru-RU"/>
        </w:rPr>
        <w:t>(COVID-19);</w:t>
      </w:r>
    </w:p>
    <w:p w14:paraId="72CCC78D"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ж) проведение рентгенографии органов грудной клетки (если не выполнялась ранее в течение года);</w:t>
      </w:r>
    </w:p>
    <w:p w14:paraId="35105679"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з) прием (осмотр) врачом-терапевтом (участковым терапевтом, врачом общей практики).</w:t>
      </w:r>
    </w:p>
    <w:p w14:paraId="4ED22950"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2. Второй этап диспансеризации проводится в целях дополнительного обследования и уточнения диагноза заболевания (состояния) и включает в себя:</w:t>
      </w:r>
    </w:p>
    <w:p w14:paraId="6F87B53B"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а) проведение эхокардиографии (в случае показателя сатурации в покое 94</w:t>
      </w:r>
      <w:r>
        <w:rPr>
          <w:rFonts w:ascii="Times New Roman" w:eastAsia="Times New Roman" w:hAnsi="Times New Roman" w:cs="Times New Roman"/>
          <w:sz w:val="28"/>
          <w:szCs w:val="28"/>
          <w:lang w:eastAsia="ru-RU"/>
        </w:rPr>
        <w:t xml:space="preserve"> процента</w:t>
      </w:r>
      <w:r w:rsidRPr="00743233">
        <w:rPr>
          <w:rFonts w:ascii="Times New Roman" w:eastAsia="Times New Roman" w:hAnsi="Times New Roman" w:cs="Times New Roman"/>
          <w:sz w:val="28"/>
          <w:szCs w:val="28"/>
          <w:lang w:eastAsia="ru-RU"/>
        </w:rPr>
        <w:t xml:space="preserve"> и ниже, а также по результатам проведения теста с 6-минутной ходьбой);</w:t>
      </w:r>
    </w:p>
    <w:p w14:paraId="44408A1A" w14:textId="77777777" w:rsidR="00FC35F1" w:rsidRPr="00743233"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б) проведение компьютерной томографии легких (в случае показателя сатурации в покое 94</w:t>
      </w:r>
      <w:r>
        <w:rPr>
          <w:rFonts w:ascii="Times New Roman" w:eastAsia="Times New Roman" w:hAnsi="Times New Roman" w:cs="Times New Roman"/>
          <w:sz w:val="28"/>
          <w:szCs w:val="28"/>
          <w:lang w:eastAsia="ru-RU"/>
        </w:rPr>
        <w:t xml:space="preserve"> процента</w:t>
      </w:r>
      <w:r w:rsidRPr="00743233">
        <w:rPr>
          <w:rFonts w:ascii="Times New Roman" w:eastAsia="Times New Roman" w:hAnsi="Times New Roman" w:cs="Times New Roman"/>
          <w:sz w:val="28"/>
          <w:szCs w:val="28"/>
          <w:lang w:eastAsia="ru-RU"/>
        </w:rPr>
        <w:t xml:space="preserve"> и ниже, а также по результатам проведения теста с</w:t>
      </w:r>
      <w:r>
        <w:rPr>
          <w:rFonts w:ascii="Times New Roman" w:eastAsia="Times New Roman" w:hAnsi="Times New Roman" w:cs="Times New Roman"/>
          <w:sz w:val="28"/>
          <w:szCs w:val="28"/>
          <w:lang w:eastAsia="ru-RU"/>
        </w:rPr>
        <w:t xml:space="preserve"> </w:t>
      </w:r>
      <w:r w:rsidRPr="00743233">
        <w:rPr>
          <w:rFonts w:ascii="Times New Roman" w:eastAsia="Times New Roman" w:hAnsi="Times New Roman" w:cs="Times New Roman"/>
          <w:sz w:val="28"/>
          <w:szCs w:val="28"/>
          <w:lang w:eastAsia="ru-RU"/>
        </w:rPr>
        <w:t>6-минутной ходьбой);</w:t>
      </w:r>
    </w:p>
    <w:p w14:paraId="7AFED00C" w14:textId="77777777" w:rsidR="00FC35F1" w:rsidRPr="006F76C4" w:rsidRDefault="00FC35F1" w:rsidP="00FC35F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в) дуплексное сканирование вен нижних конечностей (при наличии показаний по результатам определения концентрации Д-димера в крови).</w:t>
      </w:r>
    </w:p>
    <w:p w14:paraId="5CF9D6F8"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77B8D1BD"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27091C23" w14:textId="77777777" w:rsidR="00FC35F1" w:rsidRDefault="00FC35F1"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sectPr w:rsidR="00FC35F1" w:rsidSect="00FC35F1">
          <w:pgSz w:w="11907" w:h="16840"/>
          <w:pgMar w:top="1134" w:right="851" w:bottom="1134" w:left="1276" w:header="1701" w:footer="567" w:gutter="0"/>
          <w:cols w:space="720"/>
          <w:docGrid w:linePitch="299"/>
        </w:sectPr>
      </w:pPr>
    </w:p>
    <w:p w14:paraId="2B02DB48" w14:textId="62900247" w:rsidR="003D0F33" w:rsidRPr="00A54D17" w:rsidRDefault="003D0F33"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Приложение № </w:t>
      </w:r>
      <w:r w:rsidR="000160BB">
        <w:rPr>
          <w:rFonts w:ascii="Times New Roman" w:eastAsia="Times New Roman" w:hAnsi="Times New Roman" w:cs="Times New Roman"/>
          <w:sz w:val="28"/>
          <w:szCs w:val="28"/>
          <w:lang w:eastAsia="ru-RU"/>
        </w:rPr>
        <w:t>5</w:t>
      </w:r>
    </w:p>
    <w:p w14:paraId="27A329C8" w14:textId="44E2546D" w:rsidR="003D0F33" w:rsidRPr="00A54D17" w:rsidRDefault="003D0F33" w:rsidP="003D0F33">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к Территориальной программе государственных гарантий бесплатного оказания гражданам медицинской помощи на 2024 год и на плановый период </w:t>
      </w:r>
      <w:r w:rsidR="00AC2C93">
        <w:rPr>
          <w:rFonts w:ascii="Times New Roman" w:eastAsia="Times New Roman" w:hAnsi="Times New Roman" w:cs="Times New Roman"/>
          <w:sz w:val="28"/>
          <w:szCs w:val="28"/>
          <w:lang w:eastAsia="ru-RU"/>
        </w:rPr>
        <w:br/>
      </w:r>
      <w:r w:rsidRPr="00A54D17">
        <w:rPr>
          <w:rFonts w:ascii="Times New Roman" w:eastAsia="Times New Roman" w:hAnsi="Times New Roman" w:cs="Times New Roman"/>
          <w:sz w:val="28"/>
          <w:szCs w:val="28"/>
          <w:lang w:eastAsia="ru-RU"/>
        </w:rPr>
        <w:t>2025 и 2026 годов</w:t>
      </w:r>
    </w:p>
    <w:p w14:paraId="3986A237" w14:textId="77777777" w:rsidR="008C36E2" w:rsidRPr="00A54D17" w:rsidRDefault="008C36E2" w:rsidP="00835C9F">
      <w:pPr>
        <w:spacing w:after="0" w:line="240" w:lineRule="auto"/>
        <w:ind w:firstLine="709"/>
        <w:jc w:val="both"/>
        <w:rPr>
          <w:rFonts w:ascii="Times New Roman" w:eastAsia="Times New Roman" w:hAnsi="Times New Roman" w:cs="Times New Roman"/>
          <w:sz w:val="28"/>
          <w:szCs w:val="28"/>
        </w:rPr>
      </w:pPr>
    </w:p>
    <w:p w14:paraId="7D09F989" w14:textId="77777777" w:rsidR="003D0F33" w:rsidRPr="00A54D17" w:rsidRDefault="003D0F33" w:rsidP="003D0F33">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A54D17">
        <w:rPr>
          <w:rFonts w:ascii="Times New Roman" w:eastAsia="Times New Roman" w:hAnsi="Times New Roman" w:cs="Times New Roman"/>
          <w:sz w:val="28"/>
          <w:szCs w:val="28"/>
          <w:lang w:eastAsia="ru-RU"/>
        </w:rPr>
        <w:t xml:space="preserve">Стоимость Территориальной программы государственных гарантий бесплатного оказания гражданам медицинской помощи на 2024 год и на плановый период 2025 и 2026 годов </w:t>
      </w:r>
    </w:p>
    <w:p w14:paraId="02B6E9A5" w14:textId="77777777" w:rsidR="003D0F33" w:rsidRPr="00A54D17" w:rsidRDefault="003D0F33" w:rsidP="003D0F33">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A54D17">
        <w:rPr>
          <w:rFonts w:ascii="Times New Roman" w:eastAsia="Times New Roman" w:hAnsi="Times New Roman" w:cs="Times New Roman"/>
          <w:sz w:val="28"/>
          <w:szCs w:val="28"/>
          <w:lang w:eastAsia="ru-RU"/>
        </w:rPr>
        <w:t>по источникам финансового обеспечения</w:t>
      </w:r>
      <w:r w:rsidRPr="00A54D17">
        <w:rPr>
          <w:rFonts w:ascii="Times New Roman" w:eastAsia="Times New Roman" w:hAnsi="Times New Roman" w:cs="Times New Roman"/>
          <w:b/>
          <w:sz w:val="28"/>
          <w:szCs w:val="28"/>
          <w:lang w:eastAsia="ru-RU"/>
        </w:rPr>
        <w:t xml:space="preserve"> </w:t>
      </w:r>
    </w:p>
    <w:p w14:paraId="59388688" w14:textId="77777777" w:rsidR="00794566" w:rsidRPr="00A54D17" w:rsidRDefault="00794566" w:rsidP="003D0F33">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28"/>
        <w:gridCol w:w="709"/>
        <w:gridCol w:w="1417"/>
        <w:gridCol w:w="1559"/>
        <w:gridCol w:w="1560"/>
        <w:gridCol w:w="1559"/>
        <w:gridCol w:w="1417"/>
        <w:gridCol w:w="1560"/>
      </w:tblGrid>
      <w:tr w:rsidR="00A54D17" w:rsidRPr="00A54D17" w14:paraId="30AE851C" w14:textId="77777777" w:rsidTr="004554B9">
        <w:trPr>
          <w:jc w:val="center"/>
        </w:trPr>
        <w:tc>
          <w:tcPr>
            <w:tcW w:w="4928" w:type="dxa"/>
            <w:vMerge w:val="restart"/>
            <w:vAlign w:val="center"/>
          </w:tcPr>
          <w:p w14:paraId="3E2E0F92"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на 2024 год и на плановый период 2025 и 2026 годов </w:t>
            </w:r>
          </w:p>
          <w:p w14:paraId="08182977"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(далее – Территориальная программа)</w:t>
            </w:r>
          </w:p>
        </w:tc>
        <w:tc>
          <w:tcPr>
            <w:tcW w:w="709" w:type="dxa"/>
            <w:vMerge w:val="restart"/>
            <w:vAlign w:val="center"/>
          </w:tcPr>
          <w:p w14:paraId="21FB610C" w14:textId="77777777" w:rsidR="003D0F33" w:rsidRPr="00A54D17" w:rsidRDefault="003D0F33" w:rsidP="003D0F3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w:t>
            </w:r>
          </w:p>
          <w:p w14:paraId="43C6C048" w14:textId="77777777" w:rsidR="003D0F33" w:rsidRPr="00A54D17" w:rsidRDefault="003D0F33" w:rsidP="003D0F33">
            <w:pPr>
              <w:spacing w:after="0" w:line="240" w:lineRule="auto"/>
              <w:ind w:left="-108" w:right="-108"/>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строки</w:t>
            </w:r>
          </w:p>
        </w:tc>
        <w:tc>
          <w:tcPr>
            <w:tcW w:w="2976" w:type="dxa"/>
            <w:gridSpan w:val="2"/>
            <w:vMerge w:val="restart"/>
            <w:vAlign w:val="center"/>
          </w:tcPr>
          <w:p w14:paraId="3ACB6977"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2024 год</w:t>
            </w:r>
          </w:p>
        </w:tc>
        <w:tc>
          <w:tcPr>
            <w:tcW w:w="6096" w:type="dxa"/>
            <w:gridSpan w:val="4"/>
          </w:tcPr>
          <w:p w14:paraId="2899D5DF"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 xml:space="preserve">Плановый период </w:t>
            </w:r>
          </w:p>
        </w:tc>
      </w:tr>
      <w:tr w:rsidR="00A54D17" w:rsidRPr="00A54D17" w14:paraId="1B78571D" w14:textId="77777777" w:rsidTr="004554B9">
        <w:trPr>
          <w:jc w:val="center"/>
        </w:trPr>
        <w:tc>
          <w:tcPr>
            <w:tcW w:w="4928" w:type="dxa"/>
            <w:vMerge/>
          </w:tcPr>
          <w:p w14:paraId="32354662"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p>
        </w:tc>
        <w:tc>
          <w:tcPr>
            <w:tcW w:w="709" w:type="dxa"/>
            <w:vMerge/>
          </w:tcPr>
          <w:p w14:paraId="40D9F4D2"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p>
        </w:tc>
        <w:tc>
          <w:tcPr>
            <w:tcW w:w="2976" w:type="dxa"/>
            <w:gridSpan w:val="2"/>
            <w:vMerge/>
          </w:tcPr>
          <w:p w14:paraId="0491E041"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p>
        </w:tc>
        <w:tc>
          <w:tcPr>
            <w:tcW w:w="3119" w:type="dxa"/>
            <w:gridSpan w:val="2"/>
          </w:tcPr>
          <w:p w14:paraId="6B54C76C"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2025 год</w:t>
            </w:r>
          </w:p>
        </w:tc>
        <w:tc>
          <w:tcPr>
            <w:tcW w:w="2977" w:type="dxa"/>
            <w:gridSpan w:val="2"/>
          </w:tcPr>
          <w:p w14:paraId="2E7361B6"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2026 год</w:t>
            </w:r>
          </w:p>
        </w:tc>
      </w:tr>
      <w:tr w:rsidR="00A54D17" w:rsidRPr="00A54D17" w14:paraId="305DFBD4" w14:textId="77777777" w:rsidTr="004554B9">
        <w:trPr>
          <w:jc w:val="center"/>
        </w:trPr>
        <w:tc>
          <w:tcPr>
            <w:tcW w:w="4928" w:type="dxa"/>
            <w:vMerge/>
          </w:tcPr>
          <w:p w14:paraId="72B2BEC3"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p>
        </w:tc>
        <w:tc>
          <w:tcPr>
            <w:tcW w:w="709" w:type="dxa"/>
            <w:vMerge/>
          </w:tcPr>
          <w:p w14:paraId="4E4D26C4"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p>
        </w:tc>
        <w:tc>
          <w:tcPr>
            <w:tcW w:w="2976" w:type="dxa"/>
            <w:gridSpan w:val="2"/>
            <w:vAlign w:val="center"/>
          </w:tcPr>
          <w:p w14:paraId="00D504A6"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Утвержденная стоимость</w:t>
            </w:r>
          </w:p>
        </w:tc>
        <w:tc>
          <w:tcPr>
            <w:tcW w:w="3119" w:type="dxa"/>
            <w:gridSpan w:val="2"/>
          </w:tcPr>
          <w:p w14:paraId="072006CF"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 xml:space="preserve">Стоимость Территориальной программы </w:t>
            </w:r>
          </w:p>
        </w:tc>
        <w:tc>
          <w:tcPr>
            <w:tcW w:w="2977" w:type="dxa"/>
            <w:gridSpan w:val="2"/>
          </w:tcPr>
          <w:p w14:paraId="72B1F702"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Стоимость Территориальной программы</w:t>
            </w:r>
          </w:p>
        </w:tc>
      </w:tr>
      <w:tr w:rsidR="00A54D17" w:rsidRPr="00A54D17" w14:paraId="512231F0" w14:textId="77777777" w:rsidTr="004554B9">
        <w:trPr>
          <w:trHeight w:val="964"/>
          <w:jc w:val="center"/>
        </w:trPr>
        <w:tc>
          <w:tcPr>
            <w:tcW w:w="4928" w:type="dxa"/>
            <w:vMerge/>
          </w:tcPr>
          <w:p w14:paraId="2092CC0F"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p>
        </w:tc>
        <w:tc>
          <w:tcPr>
            <w:tcW w:w="709" w:type="dxa"/>
            <w:vMerge/>
          </w:tcPr>
          <w:p w14:paraId="3AAB1F56"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p>
        </w:tc>
        <w:tc>
          <w:tcPr>
            <w:tcW w:w="1417" w:type="dxa"/>
            <w:vAlign w:val="center"/>
          </w:tcPr>
          <w:p w14:paraId="51DDEF72"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всего</w:t>
            </w:r>
          </w:p>
          <w:p w14:paraId="4A37D403"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(тыс. руб.)</w:t>
            </w:r>
          </w:p>
        </w:tc>
        <w:tc>
          <w:tcPr>
            <w:tcW w:w="1559" w:type="dxa"/>
            <w:vAlign w:val="center"/>
          </w:tcPr>
          <w:p w14:paraId="5ACD4AA2"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на 1 жителя</w:t>
            </w:r>
          </w:p>
          <w:p w14:paraId="10B51700"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 застрахо-ванное лицо) в год (руб.)</w:t>
            </w:r>
          </w:p>
        </w:tc>
        <w:tc>
          <w:tcPr>
            <w:tcW w:w="1560" w:type="dxa"/>
            <w:vAlign w:val="center"/>
          </w:tcPr>
          <w:p w14:paraId="0E400EEE"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всего</w:t>
            </w:r>
          </w:p>
          <w:p w14:paraId="4A896F37"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(тыс. руб.)</w:t>
            </w:r>
          </w:p>
        </w:tc>
        <w:tc>
          <w:tcPr>
            <w:tcW w:w="1559" w:type="dxa"/>
            <w:vAlign w:val="center"/>
          </w:tcPr>
          <w:p w14:paraId="157C7803"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на 1 жителя</w:t>
            </w:r>
          </w:p>
          <w:p w14:paraId="6314B533"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 застрахо-ванное лицо) в год (руб.)</w:t>
            </w:r>
          </w:p>
        </w:tc>
        <w:tc>
          <w:tcPr>
            <w:tcW w:w="1417" w:type="dxa"/>
            <w:vAlign w:val="center"/>
          </w:tcPr>
          <w:p w14:paraId="2C784284"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всего</w:t>
            </w:r>
          </w:p>
          <w:p w14:paraId="1C9C8564"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(тыс. руб.)</w:t>
            </w:r>
          </w:p>
        </w:tc>
        <w:tc>
          <w:tcPr>
            <w:tcW w:w="1560" w:type="dxa"/>
            <w:vAlign w:val="center"/>
          </w:tcPr>
          <w:p w14:paraId="3BB61316"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на 1 жителя</w:t>
            </w:r>
          </w:p>
          <w:p w14:paraId="530710F4"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 застрахо-ванное лицо) в год (руб.)</w:t>
            </w:r>
          </w:p>
        </w:tc>
      </w:tr>
      <w:tr w:rsidR="00A54D17" w:rsidRPr="00A54D17" w14:paraId="693B9C47" w14:textId="77777777" w:rsidTr="004554B9">
        <w:trPr>
          <w:jc w:val="center"/>
        </w:trPr>
        <w:tc>
          <w:tcPr>
            <w:tcW w:w="4928" w:type="dxa"/>
            <w:vAlign w:val="center"/>
          </w:tcPr>
          <w:p w14:paraId="27E2A11A"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w:t>
            </w:r>
          </w:p>
        </w:tc>
        <w:tc>
          <w:tcPr>
            <w:tcW w:w="709" w:type="dxa"/>
            <w:vAlign w:val="center"/>
          </w:tcPr>
          <w:p w14:paraId="3C4B1EEA"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w:t>
            </w:r>
          </w:p>
        </w:tc>
        <w:tc>
          <w:tcPr>
            <w:tcW w:w="1417" w:type="dxa"/>
            <w:vAlign w:val="center"/>
          </w:tcPr>
          <w:p w14:paraId="28EDC0E4"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3</w:t>
            </w:r>
          </w:p>
        </w:tc>
        <w:tc>
          <w:tcPr>
            <w:tcW w:w="1559" w:type="dxa"/>
            <w:vAlign w:val="center"/>
          </w:tcPr>
          <w:p w14:paraId="440DA20D"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4</w:t>
            </w:r>
          </w:p>
        </w:tc>
        <w:tc>
          <w:tcPr>
            <w:tcW w:w="1560" w:type="dxa"/>
            <w:vAlign w:val="center"/>
          </w:tcPr>
          <w:p w14:paraId="5A0EA18A"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5</w:t>
            </w:r>
          </w:p>
        </w:tc>
        <w:tc>
          <w:tcPr>
            <w:tcW w:w="1559" w:type="dxa"/>
            <w:vAlign w:val="center"/>
          </w:tcPr>
          <w:p w14:paraId="7E581CA5"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6</w:t>
            </w:r>
          </w:p>
        </w:tc>
        <w:tc>
          <w:tcPr>
            <w:tcW w:w="1417" w:type="dxa"/>
            <w:vAlign w:val="center"/>
          </w:tcPr>
          <w:p w14:paraId="154FED44"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7</w:t>
            </w:r>
          </w:p>
        </w:tc>
        <w:tc>
          <w:tcPr>
            <w:tcW w:w="1560" w:type="dxa"/>
            <w:vAlign w:val="center"/>
          </w:tcPr>
          <w:p w14:paraId="364DFEFA"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8</w:t>
            </w:r>
          </w:p>
        </w:tc>
      </w:tr>
      <w:tr w:rsidR="00A54D17" w:rsidRPr="00A54D17" w14:paraId="4C49E636" w14:textId="77777777" w:rsidTr="004554B9">
        <w:trPr>
          <w:jc w:val="center"/>
        </w:trPr>
        <w:tc>
          <w:tcPr>
            <w:tcW w:w="4928" w:type="dxa"/>
          </w:tcPr>
          <w:p w14:paraId="2EE7395E" w14:textId="77777777" w:rsidR="003D0F33" w:rsidRPr="00A54D17" w:rsidRDefault="003D0F33" w:rsidP="003D0F33">
            <w:pPr>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Стоимость Территориальной программы, всего (сумма строк 02 и 03), в том числе</w:t>
            </w:r>
          </w:p>
        </w:tc>
        <w:tc>
          <w:tcPr>
            <w:tcW w:w="709" w:type="dxa"/>
          </w:tcPr>
          <w:p w14:paraId="7790A25D"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w:t>
            </w:r>
          </w:p>
        </w:tc>
        <w:tc>
          <w:tcPr>
            <w:tcW w:w="1417" w:type="dxa"/>
          </w:tcPr>
          <w:p w14:paraId="02B1B41D" w14:textId="783F1FF3" w:rsidR="003D0F33" w:rsidRPr="00A54D17" w:rsidRDefault="00A02207" w:rsidP="00AC2C93">
            <w:pPr>
              <w:spacing w:after="200" w:line="276"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64 111 489,0</w:t>
            </w:r>
          </w:p>
        </w:tc>
        <w:tc>
          <w:tcPr>
            <w:tcW w:w="1559" w:type="dxa"/>
          </w:tcPr>
          <w:p w14:paraId="7657666B" w14:textId="4A3F9779" w:rsidR="003D0F33" w:rsidRPr="00A54D17" w:rsidRDefault="00A02207" w:rsidP="00AC2C93">
            <w:pPr>
              <w:spacing w:after="200" w:line="276"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25 926,3</w:t>
            </w:r>
          </w:p>
        </w:tc>
        <w:tc>
          <w:tcPr>
            <w:tcW w:w="1560" w:type="dxa"/>
          </w:tcPr>
          <w:p w14:paraId="12010552" w14:textId="0A70F43D" w:rsidR="003D0F33" w:rsidRPr="00A54D17" w:rsidRDefault="00A02207" w:rsidP="00AC2C93">
            <w:pPr>
              <w:spacing w:after="200" w:line="276"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68 640 074,4</w:t>
            </w:r>
          </w:p>
        </w:tc>
        <w:tc>
          <w:tcPr>
            <w:tcW w:w="1559" w:type="dxa"/>
          </w:tcPr>
          <w:p w14:paraId="4C35DB4D" w14:textId="77777777" w:rsidR="003D0F33" w:rsidRPr="00A54D17" w:rsidRDefault="001A30D0" w:rsidP="00AC2C93">
            <w:pPr>
              <w:spacing w:after="200" w:line="276"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27 743,2</w:t>
            </w:r>
          </w:p>
        </w:tc>
        <w:tc>
          <w:tcPr>
            <w:tcW w:w="1417" w:type="dxa"/>
          </w:tcPr>
          <w:p w14:paraId="492B01DF" w14:textId="120E1264" w:rsidR="003D0F33" w:rsidRPr="00A54D17" w:rsidRDefault="00A02207" w:rsidP="00AC2C93">
            <w:pPr>
              <w:spacing w:after="200" w:line="276"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73 344 943,6</w:t>
            </w:r>
          </w:p>
        </w:tc>
        <w:tc>
          <w:tcPr>
            <w:tcW w:w="1560" w:type="dxa"/>
          </w:tcPr>
          <w:p w14:paraId="11F3AD3E" w14:textId="5B6AF0B4" w:rsidR="003D0F33" w:rsidRPr="00A54D17" w:rsidRDefault="00A02207" w:rsidP="00AC2C93">
            <w:pPr>
              <w:spacing w:after="200" w:line="276"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29 658,0</w:t>
            </w:r>
          </w:p>
        </w:tc>
      </w:tr>
      <w:tr w:rsidR="00A54D17" w:rsidRPr="00A54D17" w14:paraId="321F7456" w14:textId="77777777" w:rsidTr="004554B9">
        <w:trPr>
          <w:trHeight w:val="469"/>
          <w:jc w:val="center"/>
        </w:trPr>
        <w:tc>
          <w:tcPr>
            <w:tcW w:w="4928" w:type="dxa"/>
          </w:tcPr>
          <w:p w14:paraId="4A11726B" w14:textId="77777777" w:rsidR="003D0F33" w:rsidRPr="00A54D17" w:rsidRDefault="003D0F33" w:rsidP="003D0F33">
            <w:pPr>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lang w:val="en-US"/>
              </w:rPr>
              <w:t>I</w:t>
            </w:r>
            <w:r w:rsidRPr="00A54D17">
              <w:rPr>
                <w:rFonts w:ascii="Times New Roman" w:eastAsia="Times New Roman" w:hAnsi="Times New Roman" w:cs="Times New Roman"/>
                <w:sz w:val="20"/>
                <w:szCs w:val="20"/>
              </w:rPr>
              <w:t>. Средства консолидированного бюджета Кемеровс-кой области - Кузбасса*</w:t>
            </w:r>
          </w:p>
        </w:tc>
        <w:tc>
          <w:tcPr>
            <w:tcW w:w="709" w:type="dxa"/>
          </w:tcPr>
          <w:p w14:paraId="1A5F53AE"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w:t>
            </w:r>
          </w:p>
        </w:tc>
        <w:tc>
          <w:tcPr>
            <w:tcW w:w="1417" w:type="dxa"/>
          </w:tcPr>
          <w:p w14:paraId="561A07C3" w14:textId="77777777" w:rsidR="003D0F33" w:rsidRPr="00A54D17" w:rsidRDefault="001A30D0" w:rsidP="00AC2C93">
            <w:pPr>
              <w:spacing w:after="200" w:line="276"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11 250 937,0</w:t>
            </w:r>
          </w:p>
        </w:tc>
        <w:tc>
          <w:tcPr>
            <w:tcW w:w="1559" w:type="dxa"/>
          </w:tcPr>
          <w:p w14:paraId="3FA89D9B" w14:textId="77777777" w:rsidR="003D0F33" w:rsidRPr="00A54D17" w:rsidRDefault="001A30D0" w:rsidP="00AC2C93">
            <w:pPr>
              <w:spacing w:after="200" w:line="276"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4 380,8</w:t>
            </w:r>
          </w:p>
        </w:tc>
        <w:tc>
          <w:tcPr>
            <w:tcW w:w="1560" w:type="dxa"/>
          </w:tcPr>
          <w:p w14:paraId="42B30E03" w14:textId="77777777" w:rsidR="003D0F33" w:rsidRPr="00A54D17" w:rsidRDefault="001A30D0" w:rsidP="00AC2C93">
            <w:pPr>
              <w:spacing w:after="200" w:line="276"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12 090 237,2</w:t>
            </w:r>
          </w:p>
        </w:tc>
        <w:tc>
          <w:tcPr>
            <w:tcW w:w="1559" w:type="dxa"/>
          </w:tcPr>
          <w:p w14:paraId="6A2D6699" w14:textId="77777777" w:rsidR="003D0F33" w:rsidRPr="00A54D17" w:rsidRDefault="001A30D0" w:rsidP="00AC2C93">
            <w:pPr>
              <w:spacing w:after="200" w:line="276"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4707,6</w:t>
            </w:r>
          </w:p>
        </w:tc>
        <w:tc>
          <w:tcPr>
            <w:tcW w:w="1417" w:type="dxa"/>
          </w:tcPr>
          <w:p w14:paraId="6AC5EFCB" w14:textId="77777777" w:rsidR="003D0F33" w:rsidRPr="00A54D17" w:rsidRDefault="001A30D0" w:rsidP="00AC2C93">
            <w:pPr>
              <w:spacing w:after="200" w:line="276"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12 990 661,5</w:t>
            </w:r>
          </w:p>
        </w:tc>
        <w:tc>
          <w:tcPr>
            <w:tcW w:w="1560" w:type="dxa"/>
          </w:tcPr>
          <w:p w14:paraId="468D3462" w14:textId="77777777" w:rsidR="003D0F33" w:rsidRPr="00A54D17" w:rsidRDefault="001A30D0" w:rsidP="00AC2C93">
            <w:pPr>
              <w:spacing w:after="200" w:line="276"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5058,2</w:t>
            </w:r>
          </w:p>
        </w:tc>
      </w:tr>
      <w:tr w:rsidR="00A54D17" w:rsidRPr="00A54D17" w14:paraId="201F18BF" w14:textId="77777777" w:rsidTr="004554B9">
        <w:trPr>
          <w:trHeight w:val="449"/>
          <w:jc w:val="center"/>
        </w:trPr>
        <w:tc>
          <w:tcPr>
            <w:tcW w:w="4928" w:type="dxa"/>
          </w:tcPr>
          <w:p w14:paraId="7BBECDD2" w14:textId="77777777" w:rsidR="00CE1B3C" w:rsidRPr="00A54D17" w:rsidRDefault="00CE1B3C" w:rsidP="00CE1B3C">
            <w:pPr>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lang w:val="en-US"/>
              </w:rPr>
              <w:t>II</w:t>
            </w:r>
            <w:r w:rsidRPr="00A54D17">
              <w:rPr>
                <w:rFonts w:ascii="Times New Roman" w:eastAsia="Times New Roman" w:hAnsi="Times New Roman" w:cs="Times New Roman"/>
                <w:sz w:val="20"/>
                <w:szCs w:val="20"/>
              </w:rPr>
              <w:t>. Стоимость территориальной программы ОМС, всего (сумма строк 04 и 08)**</w:t>
            </w:r>
          </w:p>
        </w:tc>
        <w:tc>
          <w:tcPr>
            <w:tcW w:w="709" w:type="dxa"/>
          </w:tcPr>
          <w:p w14:paraId="61EAF589" w14:textId="77777777" w:rsidR="00CE1B3C" w:rsidRPr="00A54D17" w:rsidRDefault="00CE1B3C" w:rsidP="00CE1B3C">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3</w:t>
            </w:r>
          </w:p>
        </w:tc>
        <w:tc>
          <w:tcPr>
            <w:tcW w:w="1417" w:type="dxa"/>
          </w:tcPr>
          <w:p w14:paraId="0DDA798A" w14:textId="77777777" w:rsidR="00CE1B3C" w:rsidRPr="00A54D17" w:rsidRDefault="00CE1B3C" w:rsidP="00AC2C93">
            <w:pPr>
              <w:spacing w:after="0" w:line="240" w:lineRule="auto"/>
              <w:jc w:val="center"/>
              <w:rPr>
                <w:rFonts w:ascii="Times New Roman" w:eastAsia="Times New Roman" w:hAnsi="Times New Roman" w:cs="Times New Roman"/>
                <w:sz w:val="20"/>
                <w:szCs w:val="20"/>
                <w:lang w:val="en-US"/>
              </w:rPr>
            </w:pPr>
            <w:r w:rsidRPr="00A54D17">
              <w:rPr>
                <w:rFonts w:ascii="Times New Roman" w:eastAsia="Times New Roman" w:hAnsi="Times New Roman" w:cs="Times New Roman"/>
                <w:sz w:val="20"/>
                <w:szCs w:val="20"/>
                <w:lang w:val="en-US"/>
              </w:rPr>
              <w:t>52 8</w:t>
            </w:r>
            <w:r w:rsidRPr="00A54D17">
              <w:rPr>
                <w:rFonts w:ascii="Times New Roman" w:eastAsia="Times New Roman" w:hAnsi="Times New Roman" w:cs="Times New Roman"/>
                <w:sz w:val="20"/>
                <w:szCs w:val="20"/>
              </w:rPr>
              <w:t>60 552,0</w:t>
            </w:r>
          </w:p>
        </w:tc>
        <w:tc>
          <w:tcPr>
            <w:tcW w:w="1559" w:type="dxa"/>
          </w:tcPr>
          <w:p w14:paraId="117564C6" w14:textId="77777777" w:rsidR="00CE1B3C" w:rsidRPr="00A54D17" w:rsidRDefault="00CE1B3C" w:rsidP="00AC2C93">
            <w:pPr>
              <w:spacing w:after="0" w:line="240" w:lineRule="auto"/>
              <w:jc w:val="center"/>
              <w:rPr>
                <w:rFonts w:ascii="Times New Roman" w:eastAsia="Times New Roman" w:hAnsi="Times New Roman" w:cs="Times New Roman"/>
                <w:sz w:val="20"/>
                <w:szCs w:val="20"/>
                <w:lang w:val="en-US"/>
              </w:rPr>
            </w:pPr>
            <w:r w:rsidRPr="00A54D17">
              <w:rPr>
                <w:rFonts w:ascii="Times New Roman" w:eastAsia="Times New Roman" w:hAnsi="Times New Roman" w:cs="Times New Roman"/>
                <w:sz w:val="20"/>
                <w:szCs w:val="20"/>
                <w:lang w:val="en-US"/>
              </w:rPr>
              <w:t>21 5</w:t>
            </w:r>
            <w:r w:rsidRPr="00A54D17">
              <w:rPr>
                <w:rFonts w:ascii="Times New Roman" w:eastAsia="Times New Roman" w:hAnsi="Times New Roman" w:cs="Times New Roman"/>
                <w:sz w:val="20"/>
                <w:szCs w:val="20"/>
              </w:rPr>
              <w:t>45,5</w:t>
            </w:r>
          </w:p>
        </w:tc>
        <w:tc>
          <w:tcPr>
            <w:tcW w:w="1560" w:type="dxa"/>
          </w:tcPr>
          <w:p w14:paraId="5FA7B7E6" w14:textId="77777777" w:rsidR="00CE1B3C" w:rsidRPr="00A54D17" w:rsidRDefault="00CE1B3C" w:rsidP="00AC2C93">
            <w:pPr>
              <w:spacing w:after="0" w:line="240" w:lineRule="auto"/>
              <w:jc w:val="center"/>
              <w:rPr>
                <w:rFonts w:ascii="Times New Roman" w:eastAsia="Times New Roman" w:hAnsi="Times New Roman" w:cs="Times New Roman"/>
                <w:sz w:val="20"/>
                <w:szCs w:val="20"/>
                <w:lang w:val="en-US"/>
              </w:rPr>
            </w:pPr>
            <w:r w:rsidRPr="00A54D17">
              <w:rPr>
                <w:rFonts w:ascii="Times New Roman" w:eastAsia="Times New Roman" w:hAnsi="Times New Roman" w:cs="Times New Roman"/>
                <w:sz w:val="20"/>
                <w:szCs w:val="20"/>
                <w:lang w:val="en-US"/>
              </w:rPr>
              <w:t>56 5</w:t>
            </w:r>
            <w:r w:rsidRPr="00A54D17">
              <w:rPr>
                <w:rFonts w:ascii="Times New Roman" w:eastAsia="Times New Roman" w:hAnsi="Times New Roman" w:cs="Times New Roman"/>
                <w:sz w:val="20"/>
                <w:szCs w:val="20"/>
              </w:rPr>
              <w:t>49 837,2</w:t>
            </w:r>
          </w:p>
        </w:tc>
        <w:tc>
          <w:tcPr>
            <w:tcW w:w="1559" w:type="dxa"/>
          </w:tcPr>
          <w:p w14:paraId="4046E6B2" w14:textId="77777777" w:rsidR="00CE1B3C" w:rsidRPr="00A54D17" w:rsidRDefault="00CE1B3C" w:rsidP="00AC2C93">
            <w:pPr>
              <w:spacing w:after="0" w:line="240" w:lineRule="auto"/>
              <w:jc w:val="center"/>
              <w:rPr>
                <w:rFonts w:ascii="Times New Roman" w:eastAsia="Times New Roman" w:hAnsi="Times New Roman" w:cs="Times New Roman"/>
                <w:sz w:val="20"/>
                <w:szCs w:val="20"/>
                <w:lang w:val="en-US"/>
              </w:rPr>
            </w:pPr>
            <w:r w:rsidRPr="00A54D17">
              <w:rPr>
                <w:rFonts w:ascii="Times New Roman" w:eastAsia="Times New Roman" w:hAnsi="Times New Roman" w:cs="Times New Roman"/>
                <w:sz w:val="20"/>
                <w:szCs w:val="20"/>
                <w:lang w:val="en-US"/>
              </w:rPr>
              <w:t>23 035</w:t>
            </w:r>
            <w:r w:rsidRPr="00A54D17">
              <w:rPr>
                <w:rFonts w:ascii="Times New Roman" w:eastAsia="Times New Roman" w:hAnsi="Times New Roman" w:cs="Times New Roman"/>
                <w:sz w:val="20"/>
                <w:szCs w:val="20"/>
              </w:rPr>
              <w:t>,</w:t>
            </w:r>
            <w:r w:rsidRPr="00A54D17">
              <w:rPr>
                <w:rFonts w:ascii="Times New Roman" w:eastAsia="Times New Roman" w:hAnsi="Times New Roman" w:cs="Times New Roman"/>
                <w:sz w:val="20"/>
                <w:szCs w:val="20"/>
                <w:lang w:val="en-US"/>
              </w:rPr>
              <w:t>6</w:t>
            </w:r>
          </w:p>
        </w:tc>
        <w:tc>
          <w:tcPr>
            <w:tcW w:w="1417" w:type="dxa"/>
          </w:tcPr>
          <w:p w14:paraId="7B0D02F7" w14:textId="77777777" w:rsidR="00CE1B3C" w:rsidRPr="00A54D17" w:rsidRDefault="00CE1B3C" w:rsidP="00AC2C93">
            <w:pPr>
              <w:spacing w:after="0" w:line="240" w:lineRule="auto"/>
              <w:jc w:val="center"/>
              <w:rPr>
                <w:rFonts w:ascii="Times New Roman" w:eastAsia="Times New Roman" w:hAnsi="Times New Roman" w:cs="Times New Roman"/>
                <w:sz w:val="20"/>
                <w:szCs w:val="20"/>
                <w:lang w:val="en-US"/>
              </w:rPr>
            </w:pPr>
            <w:r w:rsidRPr="00A54D17">
              <w:rPr>
                <w:rFonts w:ascii="Times New Roman" w:eastAsia="Times New Roman" w:hAnsi="Times New Roman" w:cs="Times New Roman"/>
                <w:sz w:val="20"/>
                <w:szCs w:val="20"/>
                <w:lang w:val="en-US"/>
              </w:rPr>
              <w:t>60 3</w:t>
            </w:r>
            <w:r w:rsidRPr="00A54D17">
              <w:rPr>
                <w:rFonts w:ascii="Times New Roman" w:eastAsia="Times New Roman" w:hAnsi="Times New Roman" w:cs="Times New Roman"/>
                <w:sz w:val="20"/>
                <w:szCs w:val="20"/>
              </w:rPr>
              <w:t>54 282,1</w:t>
            </w:r>
          </w:p>
        </w:tc>
        <w:tc>
          <w:tcPr>
            <w:tcW w:w="1560" w:type="dxa"/>
          </w:tcPr>
          <w:p w14:paraId="3D37C8CC"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24 599,8</w:t>
            </w:r>
          </w:p>
        </w:tc>
      </w:tr>
      <w:tr w:rsidR="00A54D17" w:rsidRPr="00A54D17" w14:paraId="34C778C1" w14:textId="77777777" w:rsidTr="004554B9">
        <w:trPr>
          <w:trHeight w:val="839"/>
          <w:jc w:val="center"/>
        </w:trPr>
        <w:tc>
          <w:tcPr>
            <w:tcW w:w="4928" w:type="dxa"/>
          </w:tcPr>
          <w:p w14:paraId="64051AAC" w14:textId="77777777" w:rsidR="00CE1B3C" w:rsidRPr="00A54D17" w:rsidRDefault="00CE1B3C" w:rsidP="00CE1B3C">
            <w:pPr>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 Стоимость территориальной программы ОМС за счет средств ОМС в рамках базовой программы ОМС (сумма строк 05, 06 и 07)**, в том числе</w:t>
            </w:r>
          </w:p>
        </w:tc>
        <w:tc>
          <w:tcPr>
            <w:tcW w:w="709" w:type="dxa"/>
          </w:tcPr>
          <w:p w14:paraId="32DD16AC" w14:textId="77777777" w:rsidR="00CE1B3C" w:rsidRPr="00A54D17" w:rsidRDefault="00CE1B3C" w:rsidP="00CE1B3C">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4</w:t>
            </w:r>
          </w:p>
        </w:tc>
        <w:tc>
          <w:tcPr>
            <w:tcW w:w="1417" w:type="dxa"/>
          </w:tcPr>
          <w:p w14:paraId="66BB8452" w14:textId="77777777" w:rsidR="00CE1B3C" w:rsidRPr="00A54D17" w:rsidRDefault="00CE1B3C" w:rsidP="00AC2C93">
            <w:pPr>
              <w:spacing w:after="0" w:line="240" w:lineRule="auto"/>
              <w:jc w:val="center"/>
              <w:rPr>
                <w:rFonts w:ascii="Times New Roman" w:eastAsia="Times New Roman" w:hAnsi="Times New Roman" w:cs="Times New Roman"/>
                <w:sz w:val="20"/>
                <w:szCs w:val="20"/>
                <w:lang w:val="en-US"/>
              </w:rPr>
            </w:pPr>
            <w:r w:rsidRPr="00A54D17">
              <w:rPr>
                <w:rFonts w:ascii="Times New Roman" w:eastAsia="Times New Roman" w:hAnsi="Times New Roman" w:cs="Times New Roman"/>
                <w:sz w:val="20"/>
                <w:szCs w:val="20"/>
                <w:lang w:val="en-US"/>
              </w:rPr>
              <w:t>52 8</w:t>
            </w:r>
            <w:r w:rsidRPr="00A54D17">
              <w:rPr>
                <w:rFonts w:ascii="Times New Roman" w:eastAsia="Times New Roman" w:hAnsi="Times New Roman" w:cs="Times New Roman"/>
                <w:sz w:val="20"/>
                <w:szCs w:val="20"/>
              </w:rPr>
              <w:t>60 552,0</w:t>
            </w:r>
          </w:p>
        </w:tc>
        <w:tc>
          <w:tcPr>
            <w:tcW w:w="1559" w:type="dxa"/>
          </w:tcPr>
          <w:p w14:paraId="42D034B3" w14:textId="77777777" w:rsidR="00CE1B3C" w:rsidRPr="00A54D17" w:rsidRDefault="00CE1B3C" w:rsidP="00AC2C93">
            <w:pPr>
              <w:spacing w:after="0" w:line="240" w:lineRule="auto"/>
              <w:jc w:val="center"/>
              <w:rPr>
                <w:rFonts w:ascii="Times New Roman" w:eastAsia="Times New Roman" w:hAnsi="Times New Roman" w:cs="Times New Roman"/>
                <w:sz w:val="20"/>
                <w:szCs w:val="20"/>
                <w:lang w:val="en-US"/>
              </w:rPr>
            </w:pPr>
            <w:r w:rsidRPr="00A54D17">
              <w:rPr>
                <w:rFonts w:ascii="Times New Roman" w:eastAsia="Times New Roman" w:hAnsi="Times New Roman" w:cs="Times New Roman"/>
                <w:sz w:val="20"/>
                <w:szCs w:val="20"/>
                <w:lang w:val="en-US"/>
              </w:rPr>
              <w:t>21 5</w:t>
            </w:r>
            <w:r w:rsidRPr="00A54D17">
              <w:rPr>
                <w:rFonts w:ascii="Times New Roman" w:eastAsia="Times New Roman" w:hAnsi="Times New Roman" w:cs="Times New Roman"/>
                <w:sz w:val="20"/>
                <w:szCs w:val="20"/>
              </w:rPr>
              <w:t>45,5</w:t>
            </w:r>
          </w:p>
        </w:tc>
        <w:tc>
          <w:tcPr>
            <w:tcW w:w="1560" w:type="dxa"/>
          </w:tcPr>
          <w:p w14:paraId="48829AFB" w14:textId="77777777" w:rsidR="00CE1B3C" w:rsidRPr="00A54D17" w:rsidRDefault="00CE1B3C" w:rsidP="00AC2C93">
            <w:pPr>
              <w:spacing w:after="0" w:line="240" w:lineRule="auto"/>
              <w:jc w:val="center"/>
              <w:rPr>
                <w:rFonts w:ascii="Times New Roman" w:eastAsia="Times New Roman" w:hAnsi="Times New Roman" w:cs="Times New Roman"/>
                <w:sz w:val="20"/>
                <w:szCs w:val="20"/>
                <w:lang w:val="en-US"/>
              </w:rPr>
            </w:pPr>
            <w:r w:rsidRPr="00A54D17">
              <w:rPr>
                <w:rFonts w:ascii="Times New Roman" w:eastAsia="Times New Roman" w:hAnsi="Times New Roman" w:cs="Times New Roman"/>
                <w:sz w:val="20"/>
                <w:szCs w:val="20"/>
                <w:lang w:val="en-US"/>
              </w:rPr>
              <w:t>56 5</w:t>
            </w:r>
            <w:r w:rsidRPr="00A54D17">
              <w:rPr>
                <w:rFonts w:ascii="Times New Roman" w:eastAsia="Times New Roman" w:hAnsi="Times New Roman" w:cs="Times New Roman"/>
                <w:sz w:val="20"/>
                <w:szCs w:val="20"/>
              </w:rPr>
              <w:t>49 837,2</w:t>
            </w:r>
          </w:p>
        </w:tc>
        <w:tc>
          <w:tcPr>
            <w:tcW w:w="1559" w:type="dxa"/>
          </w:tcPr>
          <w:p w14:paraId="558074DC" w14:textId="77777777" w:rsidR="00CE1B3C" w:rsidRPr="00A54D17" w:rsidRDefault="00CE1B3C" w:rsidP="00AC2C93">
            <w:pPr>
              <w:spacing w:after="0" w:line="240" w:lineRule="auto"/>
              <w:jc w:val="center"/>
              <w:rPr>
                <w:rFonts w:ascii="Times New Roman" w:eastAsia="Times New Roman" w:hAnsi="Times New Roman" w:cs="Times New Roman"/>
                <w:sz w:val="20"/>
                <w:szCs w:val="20"/>
                <w:lang w:val="en-US"/>
              </w:rPr>
            </w:pPr>
            <w:r w:rsidRPr="00A54D17">
              <w:rPr>
                <w:rFonts w:ascii="Times New Roman" w:eastAsia="Times New Roman" w:hAnsi="Times New Roman" w:cs="Times New Roman"/>
                <w:sz w:val="20"/>
                <w:szCs w:val="20"/>
                <w:lang w:val="en-US"/>
              </w:rPr>
              <w:t>23 035</w:t>
            </w:r>
            <w:r w:rsidRPr="00A54D17">
              <w:rPr>
                <w:rFonts w:ascii="Times New Roman" w:eastAsia="Times New Roman" w:hAnsi="Times New Roman" w:cs="Times New Roman"/>
                <w:sz w:val="20"/>
                <w:szCs w:val="20"/>
              </w:rPr>
              <w:t>,</w:t>
            </w:r>
            <w:r w:rsidRPr="00A54D17">
              <w:rPr>
                <w:rFonts w:ascii="Times New Roman" w:eastAsia="Times New Roman" w:hAnsi="Times New Roman" w:cs="Times New Roman"/>
                <w:sz w:val="20"/>
                <w:szCs w:val="20"/>
                <w:lang w:val="en-US"/>
              </w:rPr>
              <w:t>6</w:t>
            </w:r>
          </w:p>
        </w:tc>
        <w:tc>
          <w:tcPr>
            <w:tcW w:w="1417" w:type="dxa"/>
          </w:tcPr>
          <w:p w14:paraId="3C10086B" w14:textId="77777777" w:rsidR="00CE1B3C" w:rsidRPr="00A54D17" w:rsidRDefault="00CE1B3C" w:rsidP="00AC2C93">
            <w:pPr>
              <w:spacing w:after="0" w:line="240" w:lineRule="auto"/>
              <w:jc w:val="center"/>
              <w:rPr>
                <w:rFonts w:ascii="Times New Roman" w:eastAsia="Times New Roman" w:hAnsi="Times New Roman" w:cs="Times New Roman"/>
                <w:sz w:val="20"/>
                <w:szCs w:val="20"/>
                <w:lang w:val="en-US"/>
              </w:rPr>
            </w:pPr>
            <w:r w:rsidRPr="00A54D17">
              <w:rPr>
                <w:rFonts w:ascii="Times New Roman" w:eastAsia="Times New Roman" w:hAnsi="Times New Roman" w:cs="Times New Roman"/>
                <w:sz w:val="20"/>
                <w:szCs w:val="20"/>
                <w:lang w:val="en-US"/>
              </w:rPr>
              <w:t>60 3</w:t>
            </w:r>
            <w:r w:rsidRPr="00A54D17">
              <w:rPr>
                <w:rFonts w:ascii="Times New Roman" w:eastAsia="Times New Roman" w:hAnsi="Times New Roman" w:cs="Times New Roman"/>
                <w:sz w:val="20"/>
                <w:szCs w:val="20"/>
              </w:rPr>
              <w:t>54 282,1</w:t>
            </w:r>
          </w:p>
        </w:tc>
        <w:tc>
          <w:tcPr>
            <w:tcW w:w="1560" w:type="dxa"/>
          </w:tcPr>
          <w:p w14:paraId="4E1FCB4F"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24 599,8</w:t>
            </w:r>
          </w:p>
        </w:tc>
      </w:tr>
      <w:tr w:rsidR="00A54D17" w:rsidRPr="00A54D17" w14:paraId="44C5D968" w14:textId="77777777" w:rsidTr="004554B9">
        <w:trPr>
          <w:trHeight w:val="431"/>
          <w:jc w:val="center"/>
        </w:trPr>
        <w:tc>
          <w:tcPr>
            <w:tcW w:w="4928" w:type="dxa"/>
          </w:tcPr>
          <w:p w14:paraId="637062E5" w14:textId="39CDAD25" w:rsidR="004554B9" w:rsidRPr="00A54D17" w:rsidRDefault="00CE1B3C" w:rsidP="00AC2C93">
            <w:pPr>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1.1. Субвенции из бюджета Федерального фонда ОМС**</w:t>
            </w:r>
          </w:p>
        </w:tc>
        <w:tc>
          <w:tcPr>
            <w:tcW w:w="709" w:type="dxa"/>
            <w:vAlign w:val="center"/>
          </w:tcPr>
          <w:p w14:paraId="698EE2C6" w14:textId="77777777" w:rsidR="00CE1B3C" w:rsidRPr="00A54D17" w:rsidRDefault="00CE1B3C" w:rsidP="00CE1B3C">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5</w:t>
            </w:r>
          </w:p>
        </w:tc>
        <w:tc>
          <w:tcPr>
            <w:tcW w:w="1417" w:type="dxa"/>
          </w:tcPr>
          <w:p w14:paraId="299EC23D"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52 7</w:t>
            </w:r>
            <w:r w:rsidRPr="00A54D17">
              <w:rPr>
                <w:rFonts w:ascii="Times New Roman" w:eastAsia="Times New Roman" w:hAnsi="Times New Roman" w:cs="Times New Roman"/>
                <w:sz w:val="20"/>
                <w:szCs w:val="20"/>
                <w:lang w:val="en-US"/>
              </w:rPr>
              <w:t>64 440</w:t>
            </w:r>
            <w:r w:rsidRPr="00A54D17">
              <w:rPr>
                <w:rFonts w:ascii="Times New Roman" w:eastAsia="Times New Roman" w:hAnsi="Times New Roman" w:cs="Times New Roman"/>
                <w:sz w:val="20"/>
                <w:szCs w:val="20"/>
              </w:rPr>
              <w:t>,4</w:t>
            </w:r>
          </w:p>
        </w:tc>
        <w:tc>
          <w:tcPr>
            <w:tcW w:w="1559" w:type="dxa"/>
          </w:tcPr>
          <w:p w14:paraId="4A8E5EBF"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21 506,4</w:t>
            </w:r>
          </w:p>
        </w:tc>
        <w:tc>
          <w:tcPr>
            <w:tcW w:w="1560" w:type="dxa"/>
          </w:tcPr>
          <w:p w14:paraId="52D5B541"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56 453 885,0</w:t>
            </w:r>
          </w:p>
        </w:tc>
        <w:tc>
          <w:tcPr>
            <w:tcW w:w="1559" w:type="dxa"/>
          </w:tcPr>
          <w:p w14:paraId="6B975FB8" w14:textId="77777777" w:rsidR="00CE1B3C" w:rsidRPr="00A54D17" w:rsidRDefault="00CE1B3C" w:rsidP="00AC2C93">
            <w:pPr>
              <w:spacing w:after="0" w:line="240" w:lineRule="auto"/>
              <w:jc w:val="center"/>
              <w:rPr>
                <w:rFonts w:ascii="Times New Roman" w:eastAsia="Times New Roman" w:hAnsi="Times New Roman" w:cs="Times New Roman"/>
                <w:sz w:val="20"/>
                <w:szCs w:val="20"/>
                <w:lang w:val="en-US"/>
              </w:rPr>
            </w:pPr>
            <w:r w:rsidRPr="00A54D17">
              <w:rPr>
                <w:rFonts w:ascii="Times New Roman" w:eastAsia="Times New Roman" w:hAnsi="Times New Roman" w:cs="Times New Roman"/>
                <w:sz w:val="20"/>
                <w:szCs w:val="20"/>
              </w:rPr>
              <w:t>23 010,2</w:t>
            </w:r>
          </w:p>
        </w:tc>
        <w:tc>
          <w:tcPr>
            <w:tcW w:w="1417" w:type="dxa"/>
          </w:tcPr>
          <w:p w14:paraId="293FFF45"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60 258 513,4</w:t>
            </w:r>
          </w:p>
        </w:tc>
        <w:tc>
          <w:tcPr>
            <w:tcW w:w="1560" w:type="dxa"/>
          </w:tcPr>
          <w:p w14:paraId="1730C36D"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24 560,9</w:t>
            </w:r>
          </w:p>
        </w:tc>
      </w:tr>
      <w:tr w:rsidR="00A54D17" w:rsidRPr="00A54D17" w14:paraId="36EBB7FE" w14:textId="77777777" w:rsidTr="004554B9">
        <w:trPr>
          <w:trHeight w:val="322"/>
          <w:jc w:val="center"/>
        </w:trPr>
        <w:tc>
          <w:tcPr>
            <w:tcW w:w="4928" w:type="dxa"/>
            <w:vAlign w:val="center"/>
          </w:tcPr>
          <w:p w14:paraId="5E2B178A" w14:textId="256C61DF" w:rsidR="00743233" w:rsidRPr="00A54D17" w:rsidRDefault="00743233" w:rsidP="007432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w:t>
            </w:r>
          </w:p>
        </w:tc>
        <w:tc>
          <w:tcPr>
            <w:tcW w:w="709" w:type="dxa"/>
            <w:vAlign w:val="center"/>
          </w:tcPr>
          <w:p w14:paraId="3632E5BF" w14:textId="49F35F3C" w:rsidR="00743233" w:rsidRPr="00A54D17" w:rsidRDefault="00743233" w:rsidP="007432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2</w:t>
            </w:r>
          </w:p>
        </w:tc>
        <w:tc>
          <w:tcPr>
            <w:tcW w:w="1417" w:type="dxa"/>
            <w:vAlign w:val="center"/>
          </w:tcPr>
          <w:p w14:paraId="59A49758" w14:textId="1899559E" w:rsidR="00743233" w:rsidRPr="00A54D17" w:rsidRDefault="00743233" w:rsidP="007432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3</w:t>
            </w:r>
          </w:p>
        </w:tc>
        <w:tc>
          <w:tcPr>
            <w:tcW w:w="1559" w:type="dxa"/>
            <w:vAlign w:val="center"/>
          </w:tcPr>
          <w:p w14:paraId="1A4EE556" w14:textId="4D76598D" w:rsidR="00743233" w:rsidRPr="00A54D17" w:rsidRDefault="00743233" w:rsidP="007432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4</w:t>
            </w:r>
          </w:p>
        </w:tc>
        <w:tc>
          <w:tcPr>
            <w:tcW w:w="1560" w:type="dxa"/>
            <w:vAlign w:val="center"/>
          </w:tcPr>
          <w:p w14:paraId="5FC0C9F7" w14:textId="5056572E" w:rsidR="00743233" w:rsidRPr="00A54D17" w:rsidRDefault="00743233" w:rsidP="007432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5</w:t>
            </w:r>
          </w:p>
        </w:tc>
        <w:tc>
          <w:tcPr>
            <w:tcW w:w="1559" w:type="dxa"/>
            <w:vAlign w:val="center"/>
          </w:tcPr>
          <w:p w14:paraId="0210EBA4" w14:textId="1B5B5B33" w:rsidR="00743233" w:rsidRPr="00A54D17" w:rsidRDefault="00743233" w:rsidP="007432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6</w:t>
            </w:r>
          </w:p>
        </w:tc>
        <w:tc>
          <w:tcPr>
            <w:tcW w:w="1417" w:type="dxa"/>
            <w:vAlign w:val="center"/>
          </w:tcPr>
          <w:p w14:paraId="5E2C9D10" w14:textId="1AC6850D" w:rsidR="00743233" w:rsidRPr="00A54D17" w:rsidRDefault="00743233" w:rsidP="007432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7</w:t>
            </w:r>
          </w:p>
        </w:tc>
        <w:tc>
          <w:tcPr>
            <w:tcW w:w="1560" w:type="dxa"/>
            <w:vAlign w:val="center"/>
          </w:tcPr>
          <w:p w14:paraId="70924847" w14:textId="4CEB0F2D" w:rsidR="00743233" w:rsidRPr="00A54D17" w:rsidRDefault="00743233" w:rsidP="007432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8</w:t>
            </w:r>
          </w:p>
        </w:tc>
      </w:tr>
      <w:tr w:rsidR="00A54D17" w:rsidRPr="00A54D17" w14:paraId="3271CF83" w14:textId="77777777" w:rsidTr="004554B9">
        <w:trPr>
          <w:trHeight w:val="1301"/>
          <w:jc w:val="center"/>
        </w:trPr>
        <w:tc>
          <w:tcPr>
            <w:tcW w:w="4928" w:type="dxa"/>
          </w:tcPr>
          <w:p w14:paraId="75323615" w14:textId="677920A5" w:rsidR="003D0F33" w:rsidRPr="00A54D17" w:rsidRDefault="003D0F33" w:rsidP="003D0F33">
            <w:pPr>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 xml:space="preserve">1.2. Межбюджетные трансферты бюджета Кемеровс-кой области </w:t>
            </w:r>
            <w:r w:rsidR="00915BB9" w:rsidRPr="00A54D17">
              <w:rPr>
                <w:rFonts w:ascii="Times New Roman" w:eastAsia="Times New Roman" w:hAnsi="Times New Roman" w:cs="Times New Roman"/>
                <w:sz w:val="20"/>
                <w:szCs w:val="20"/>
                <w:lang w:eastAsia="ru-RU"/>
              </w:rPr>
              <w:t>–</w:t>
            </w:r>
            <w:r w:rsidRPr="00A54D17">
              <w:rPr>
                <w:rFonts w:ascii="Times New Roman" w:eastAsia="Times New Roman" w:hAnsi="Times New Roman" w:cs="Times New Roman"/>
                <w:sz w:val="20"/>
                <w:szCs w:val="20"/>
              </w:rPr>
              <w:t xml:space="preserve"> Кузбасса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709" w:type="dxa"/>
            <w:vAlign w:val="center"/>
          </w:tcPr>
          <w:p w14:paraId="2251B286"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6</w:t>
            </w:r>
          </w:p>
        </w:tc>
        <w:tc>
          <w:tcPr>
            <w:tcW w:w="1417" w:type="dxa"/>
          </w:tcPr>
          <w:p w14:paraId="333A91ED"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59" w:type="dxa"/>
          </w:tcPr>
          <w:p w14:paraId="68FD035E"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60" w:type="dxa"/>
          </w:tcPr>
          <w:p w14:paraId="4D7717EC"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59" w:type="dxa"/>
          </w:tcPr>
          <w:p w14:paraId="6CDD8C5A"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417" w:type="dxa"/>
          </w:tcPr>
          <w:p w14:paraId="0A5E4DD0"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60" w:type="dxa"/>
          </w:tcPr>
          <w:p w14:paraId="5EDBD471"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r>
      <w:tr w:rsidR="00A54D17" w:rsidRPr="00A54D17" w14:paraId="087C04DA" w14:textId="77777777" w:rsidTr="004554B9">
        <w:trPr>
          <w:trHeight w:val="60"/>
          <w:jc w:val="center"/>
        </w:trPr>
        <w:tc>
          <w:tcPr>
            <w:tcW w:w="4928" w:type="dxa"/>
          </w:tcPr>
          <w:p w14:paraId="5332B3F9" w14:textId="77777777" w:rsidR="00CE1B3C" w:rsidRPr="00A54D17" w:rsidRDefault="00CE1B3C" w:rsidP="00CE1B3C">
            <w:pPr>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1.3. Прочие поступления</w:t>
            </w:r>
          </w:p>
        </w:tc>
        <w:tc>
          <w:tcPr>
            <w:tcW w:w="709" w:type="dxa"/>
            <w:vAlign w:val="center"/>
          </w:tcPr>
          <w:p w14:paraId="5B2F3A10" w14:textId="77777777" w:rsidR="00CE1B3C" w:rsidRPr="00A54D17" w:rsidRDefault="00CE1B3C" w:rsidP="00CE1B3C">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7</w:t>
            </w:r>
          </w:p>
        </w:tc>
        <w:tc>
          <w:tcPr>
            <w:tcW w:w="1417" w:type="dxa"/>
          </w:tcPr>
          <w:p w14:paraId="3DD35327"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96 111,6</w:t>
            </w:r>
          </w:p>
        </w:tc>
        <w:tc>
          <w:tcPr>
            <w:tcW w:w="1559" w:type="dxa"/>
          </w:tcPr>
          <w:p w14:paraId="6F29C2C0"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39,1</w:t>
            </w:r>
          </w:p>
        </w:tc>
        <w:tc>
          <w:tcPr>
            <w:tcW w:w="1560" w:type="dxa"/>
          </w:tcPr>
          <w:p w14:paraId="302139CF"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95 952,2</w:t>
            </w:r>
          </w:p>
        </w:tc>
        <w:tc>
          <w:tcPr>
            <w:tcW w:w="1559" w:type="dxa"/>
          </w:tcPr>
          <w:p w14:paraId="05B38FFF"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39,0</w:t>
            </w:r>
          </w:p>
        </w:tc>
        <w:tc>
          <w:tcPr>
            <w:tcW w:w="1417" w:type="dxa"/>
          </w:tcPr>
          <w:p w14:paraId="54A7DC4A"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95 768,7</w:t>
            </w:r>
          </w:p>
        </w:tc>
        <w:tc>
          <w:tcPr>
            <w:tcW w:w="1560" w:type="dxa"/>
          </w:tcPr>
          <w:p w14:paraId="46BAD4A1" w14:textId="77777777" w:rsidR="00CE1B3C" w:rsidRPr="00A54D17" w:rsidRDefault="00CE1B3C" w:rsidP="00AC2C9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38,9</w:t>
            </w:r>
          </w:p>
        </w:tc>
      </w:tr>
      <w:tr w:rsidR="00A54D17" w:rsidRPr="00A54D17" w14:paraId="01F9E135" w14:textId="77777777" w:rsidTr="004554B9">
        <w:trPr>
          <w:trHeight w:val="800"/>
          <w:jc w:val="center"/>
        </w:trPr>
        <w:tc>
          <w:tcPr>
            <w:tcW w:w="4928" w:type="dxa"/>
          </w:tcPr>
          <w:p w14:paraId="18D2C2F0" w14:textId="67C04F11" w:rsidR="003D0F33" w:rsidRPr="00A54D17" w:rsidRDefault="003D0F33" w:rsidP="003D0F33">
            <w:pPr>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 xml:space="preserve">2. Межбюджетные трансферты бюджета Кемеровской области </w:t>
            </w:r>
            <w:r w:rsidR="00915BB9" w:rsidRPr="00A54D17">
              <w:rPr>
                <w:rFonts w:ascii="Times New Roman" w:eastAsia="Times New Roman" w:hAnsi="Times New Roman" w:cs="Times New Roman"/>
                <w:sz w:val="20"/>
                <w:szCs w:val="20"/>
                <w:lang w:eastAsia="ru-RU"/>
              </w:rPr>
              <w:t>–</w:t>
            </w:r>
            <w:r w:rsidRPr="00A54D17">
              <w:rPr>
                <w:rFonts w:ascii="Times New Roman" w:eastAsia="Times New Roman" w:hAnsi="Times New Roman" w:cs="Times New Roman"/>
                <w:sz w:val="20"/>
                <w:szCs w:val="20"/>
              </w:rPr>
              <w:t xml:space="preserve"> Кузбасса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709" w:type="dxa"/>
            <w:vAlign w:val="center"/>
          </w:tcPr>
          <w:p w14:paraId="688D3D50"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8</w:t>
            </w:r>
          </w:p>
        </w:tc>
        <w:tc>
          <w:tcPr>
            <w:tcW w:w="1417" w:type="dxa"/>
          </w:tcPr>
          <w:p w14:paraId="0D7614E3"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59" w:type="dxa"/>
          </w:tcPr>
          <w:p w14:paraId="060BEE62"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60" w:type="dxa"/>
          </w:tcPr>
          <w:p w14:paraId="12C4D5A2"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59" w:type="dxa"/>
          </w:tcPr>
          <w:p w14:paraId="24446BE3"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417" w:type="dxa"/>
          </w:tcPr>
          <w:p w14:paraId="6FEBBA9B"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60" w:type="dxa"/>
          </w:tcPr>
          <w:p w14:paraId="4162AFAA"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r>
      <w:tr w:rsidR="00A54D17" w:rsidRPr="00A54D17" w14:paraId="03B7412F" w14:textId="77777777" w:rsidTr="004554B9">
        <w:trPr>
          <w:trHeight w:val="774"/>
          <w:jc w:val="center"/>
        </w:trPr>
        <w:tc>
          <w:tcPr>
            <w:tcW w:w="4928" w:type="dxa"/>
          </w:tcPr>
          <w:p w14:paraId="6A415690" w14:textId="1848DB37" w:rsidR="003D0F33" w:rsidRPr="00A54D17" w:rsidRDefault="003D0F33" w:rsidP="003D0F33">
            <w:pPr>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 xml:space="preserve">2.1. Межбюджетные трансферты, передаваемые из бюджета Кемеровской области </w:t>
            </w:r>
            <w:r w:rsidR="00915BB9" w:rsidRPr="00A54D17">
              <w:rPr>
                <w:rFonts w:ascii="Times New Roman" w:eastAsia="Times New Roman" w:hAnsi="Times New Roman" w:cs="Times New Roman"/>
                <w:sz w:val="20"/>
                <w:szCs w:val="20"/>
                <w:lang w:eastAsia="ru-RU"/>
              </w:rPr>
              <w:t>–</w:t>
            </w:r>
            <w:r w:rsidRPr="00A54D17">
              <w:rPr>
                <w:rFonts w:ascii="Times New Roman" w:eastAsia="Times New Roman" w:hAnsi="Times New Roman" w:cs="Times New Roman"/>
                <w:sz w:val="20"/>
                <w:szCs w:val="20"/>
              </w:rPr>
              <w:t xml:space="preserve"> Кузбасса в бюджет Территориального фонда ОМС на финансовое обеспе-чение дополнительных видов медицинской помощи</w:t>
            </w:r>
          </w:p>
        </w:tc>
        <w:tc>
          <w:tcPr>
            <w:tcW w:w="709" w:type="dxa"/>
            <w:vAlign w:val="center"/>
          </w:tcPr>
          <w:p w14:paraId="67A2C7E0"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9</w:t>
            </w:r>
          </w:p>
        </w:tc>
        <w:tc>
          <w:tcPr>
            <w:tcW w:w="1417" w:type="dxa"/>
          </w:tcPr>
          <w:p w14:paraId="6ADACCFD"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59" w:type="dxa"/>
          </w:tcPr>
          <w:p w14:paraId="66F70656"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60" w:type="dxa"/>
          </w:tcPr>
          <w:p w14:paraId="2DBAF7F8"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59" w:type="dxa"/>
          </w:tcPr>
          <w:p w14:paraId="78C7C00E"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417" w:type="dxa"/>
          </w:tcPr>
          <w:p w14:paraId="221FC68F"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60" w:type="dxa"/>
          </w:tcPr>
          <w:p w14:paraId="38111DF6"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r>
      <w:tr w:rsidR="00A54D17" w:rsidRPr="00A54D17" w14:paraId="55E888BC" w14:textId="77777777" w:rsidTr="004554B9">
        <w:trPr>
          <w:jc w:val="center"/>
        </w:trPr>
        <w:tc>
          <w:tcPr>
            <w:tcW w:w="4928" w:type="dxa"/>
          </w:tcPr>
          <w:p w14:paraId="284C613F" w14:textId="50F2112E" w:rsidR="003D0F33" w:rsidRPr="00A54D17" w:rsidRDefault="003D0F33" w:rsidP="003D0F33">
            <w:pPr>
              <w:spacing w:after="0" w:line="240" w:lineRule="auto"/>
              <w:jc w:val="both"/>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 xml:space="preserve">2.2. Межбюджетные трансферты, передаваемые из бюджета Кемеровской области </w:t>
            </w:r>
            <w:r w:rsidR="00915BB9" w:rsidRPr="00A54D17">
              <w:rPr>
                <w:rFonts w:ascii="Times New Roman" w:eastAsia="Times New Roman" w:hAnsi="Times New Roman" w:cs="Times New Roman"/>
                <w:sz w:val="20"/>
                <w:szCs w:val="20"/>
                <w:lang w:eastAsia="ru-RU"/>
              </w:rPr>
              <w:t>–</w:t>
            </w:r>
            <w:r w:rsidRPr="00A54D17">
              <w:rPr>
                <w:rFonts w:ascii="Times New Roman" w:eastAsia="Times New Roman" w:hAnsi="Times New Roman" w:cs="Times New Roman"/>
                <w:sz w:val="20"/>
                <w:szCs w:val="20"/>
              </w:rPr>
              <w:t xml:space="preserve"> Кузбасса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709" w:type="dxa"/>
            <w:vAlign w:val="center"/>
          </w:tcPr>
          <w:p w14:paraId="153B7812" w14:textId="77777777" w:rsidR="003D0F33" w:rsidRPr="00A54D17" w:rsidRDefault="003D0F33" w:rsidP="003D0F33">
            <w:pPr>
              <w:spacing w:after="0" w:line="240" w:lineRule="auto"/>
              <w:jc w:val="center"/>
              <w:rPr>
                <w:rFonts w:ascii="Times New Roman" w:eastAsia="Times New Roman" w:hAnsi="Times New Roman" w:cs="Times New Roman"/>
                <w:sz w:val="20"/>
                <w:szCs w:val="20"/>
              </w:rPr>
            </w:pPr>
            <w:r w:rsidRPr="00A54D17">
              <w:rPr>
                <w:rFonts w:ascii="Times New Roman" w:eastAsia="Times New Roman" w:hAnsi="Times New Roman" w:cs="Times New Roman"/>
                <w:sz w:val="20"/>
                <w:szCs w:val="20"/>
              </w:rPr>
              <w:t>10</w:t>
            </w:r>
          </w:p>
        </w:tc>
        <w:tc>
          <w:tcPr>
            <w:tcW w:w="1417" w:type="dxa"/>
          </w:tcPr>
          <w:p w14:paraId="2579F746"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59" w:type="dxa"/>
          </w:tcPr>
          <w:p w14:paraId="530FFCC3"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60" w:type="dxa"/>
          </w:tcPr>
          <w:p w14:paraId="2760B7DB"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59" w:type="dxa"/>
          </w:tcPr>
          <w:p w14:paraId="447A1F6E"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417" w:type="dxa"/>
          </w:tcPr>
          <w:p w14:paraId="1C1494C2"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c>
          <w:tcPr>
            <w:tcW w:w="1560" w:type="dxa"/>
          </w:tcPr>
          <w:p w14:paraId="5C9B8920" w14:textId="77777777" w:rsidR="003D0F33" w:rsidRPr="00A54D17" w:rsidRDefault="003D0F33" w:rsidP="00AC2C93">
            <w:pPr>
              <w:spacing w:after="0" w:line="240" w:lineRule="auto"/>
              <w:jc w:val="center"/>
              <w:rPr>
                <w:rFonts w:ascii="Times New Roman" w:eastAsia="Times New Roman" w:hAnsi="Times New Roman" w:cs="Times New Roman"/>
                <w:sz w:val="20"/>
                <w:szCs w:val="20"/>
              </w:rPr>
            </w:pPr>
          </w:p>
        </w:tc>
      </w:tr>
    </w:tbl>
    <w:p w14:paraId="54D274A7" w14:textId="77777777" w:rsidR="003D0F33" w:rsidRPr="00A54D17" w:rsidRDefault="003D0F33" w:rsidP="003D0F33">
      <w:pPr>
        <w:spacing w:after="0" w:line="240" w:lineRule="auto"/>
        <w:ind w:firstLine="567"/>
        <w:jc w:val="both"/>
        <w:rPr>
          <w:rFonts w:ascii="Times New Roman" w:eastAsia="Times New Roman" w:hAnsi="Times New Roman" w:cs="Times New Roman"/>
          <w:sz w:val="24"/>
          <w:szCs w:val="24"/>
        </w:rPr>
      </w:pPr>
    </w:p>
    <w:p w14:paraId="28D21B23" w14:textId="77777777" w:rsidR="003D0F33" w:rsidRPr="00A54D17" w:rsidRDefault="003D0F33" w:rsidP="003D0F33">
      <w:pPr>
        <w:spacing w:after="0" w:line="240" w:lineRule="auto"/>
        <w:ind w:firstLine="567"/>
        <w:jc w:val="both"/>
        <w:rPr>
          <w:rFonts w:ascii="Times New Roman" w:eastAsia="Times New Roman" w:hAnsi="Times New Roman" w:cs="Times New Roman"/>
          <w:sz w:val="28"/>
          <w:szCs w:val="28"/>
        </w:rPr>
      </w:pPr>
      <w:r w:rsidRPr="00A54D17">
        <w:rPr>
          <w:rFonts w:ascii="Times New Roman" w:eastAsia="Times New Roman" w:hAnsi="Times New Roman" w:cs="Times New Roman"/>
          <w:sz w:val="28"/>
          <w:szCs w:val="28"/>
        </w:rPr>
        <w: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а также межбюджетных трансфертов (</w:t>
      </w:r>
      <w:hyperlink w:anchor="P1498" w:history="1">
        <w:r w:rsidRPr="00A54D17">
          <w:rPr>
            <w:rFonts w:ascii="Times New Roman" w:eastAsia="Times New Roman" w:hAnsi="Times New Roman" w:cs="Times New Roman"/>
            <w:sz w:val="28"/>
            <w:szCs w:val="28"/>
          </w:rPr>
          <w:t>строки 06</w:t>
        </w:r>
      </w:hyperlink>
      <w:r w:rsidRPr="00A54D17">
        <w:rPr>
          <w:rFonts w:ascii="Times New Roman" w:eastAsia="Times New Roman" w:hAnsi="Times New Roman" w:cs="Times New Roman"/>
          <w:sz w:val="28"/>
          <w:szCs w:val="28"/>
        </w:rPr>
        <w:t xml:space="preserve"> и 0</w:t>
      </w:r>
      <w:hyperlink w:anchor="P1528" w:history="1">
        <w:r w:rsidRPr="00A54D17">
          <w:rPr>
            <w:rFonts w:ascii="Times New Roman" w:eastAsia="Times New Roman" w:hAnsi="Times New Roman" w:cs="Times New Roman"/>
            <w:sz w:val="28"/>
            <w:szCs w:val="28"/>
          </w:rPr>
          <w:t>8</w:t>
        </w:r>
      </w:hyperlink>
      <w:r w:rsidRPr="00A54D17">
        <w:rPr>
          <w:rFonts w:ascii="Times New Roman" w:eastAsia="Times New Roman" w:hAnsi="Times New Roman" w:cs="Times New Roman"/>
          <w:sz w:val="28"/>
          <w:szCs w:val="28"/>
        </w:rPr>
        <w:t>).</w:t>
      </w:r>
    </w:p>
    <w:p w14:paraId="1F67D9D8" w14:textId="2755346D" w:rsidR="003D0F33" w:rsidRDefault="003D0F33" w:rsidP="003D0F33">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54D17">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0"/>
          <w:szCs w:val="20"/>
          <w:lang w:eastAsia="ru-RU"/>
        </w:rPr>
        <w:t xml:space="preserve"> </w:t>
      </w:r>
      <w:r w:rsidRPr="00A54D17">
        <w:rPr>
          <w:rFonts w:ascii="Times New Roman" w:eastAsia="Times New Roman" w:hAnsi="Times New Roman" w:cs="Times New Roman"/>
          <w:sz w:val="28"/>
          <w:szCs w:val="28"/>
          <w:lang w:eastAsia="ru-RU"/>
        </w:rPr>
        <w:t xml:space="preserve">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w:t>
      </w:r>
      <w:r w:rsidR="00F26447" w:rsidRPr="00A54D17">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Общегосударственные вопросы</w:t>
      </w:r>
      <w:r w:rsidR="00F26447" w:rsidRPr="00A54D17">
        <w:rPr>
          <w:rFonts w:ascii="Times New Roman" w:eastAsia="Times New Roman" w:hAnsi="Times New Roman" w:cs="Times New Roman"/>
          <w:sz w:val="28"/>
          <w:szCs w:val="28"/>
          <w:lang w:eastAsia="ru-RU"/>
        </w:rPr>
        <w:t>»</w:t>
      </w:r>
      <w:r w:rsidRPr="00A54D17">
        <w:rPr>
          <w:rFonts w:ascii="Times New Roman" w:eastAsia="Times New Roman" w:hAnsi="Times New Roman" w:cs="Times New Roman"/>
          <w:sz w:val="28"/>
          <w:szCs w:val="28"/>
          <w:lang w:eastAsia="ru-RU"/>
        </w:rPr>
        <w: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r w:rsidRPr="00A54D17">
        <w:rPr>
          <w:rFonts w:ascii="Times New Roman" w:eastAsia="Times New Roman" w:hAnsi="Times New Roman" w:cs="Times New Roman"/>
          <w:sz w:val="24"/>
          <w:szCs w:val="24"/>
          <w:lang w:eastAsia="ru-RU"/>
        </w:rPr>
        <w:t xml:space="preserve"> </w:t>
      </w:r>
    </w:p>
    <w:p w14:paraId="22782C3A" w14:textId="77777777" w:rsidR="00AC2C93" w:rsidRPr="00A54D17" w:rsidRDefault="00AC2C93" w:rsidP="003D0F33">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1276"/>
        <w:gridCol w:w="1984"/>
        <w:gridCol w:w="1276"/>
        <w:gridCol w:w="1984"/>
        <w:gridCol w:w="1276"/>
        <w:gridCol w:w="1985"/>
      </w:tblGrid>
      <w:tr w:rsidR="003D0F33" w:rsidRPr="00743233" w14:paraId="4A909B5E" w14:textId="77777777" w:rsidTr="003D0F33">
        <w:trPr>
          <w:trHeight w:val="489"/>
        </w:trPr>
        <w:tc>
          <w:tcPr>
            <w:tcW w:w="4928" w:type="dxa"/>
            <w:vAlign w:val="center"/>
          </w:tcPr>
          <w:p w14:paraId="6E1CFBEC"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    Справочно</w:t>
            </w:r>
          </w:p>
        </w:tc>
        <w:tc>
          <w:tcPr>
            <w:tcW w:w="3260" w:type="dxa"/>
            <w:gridSpan w:val="2"/>
            <w:vAlign w:val="center"/>
          </w:tcPr>
          <w:p w14:paraId="68F97F5F"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p>
        </w:tc>
        <w:tc>
          <w:tcPr>
            <w:tcW w:w="3260" w:type="dxa"/>
            <w:gridSpan w:val="2"/>
            <w:vAlign w:val="center"/>
          </w:tcPr>
          <w:p w14:paraId="46985C6B"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p>
        </w:tc>
        <w:tc>
          <w:tcPr>
            <w:tcW w:w="3261" w:type="dxa"/>
            <w:gridSpan w:val="2"/>
            <w:vAlign w:val="center"/>
          </w:tcPr>
          <w:p w14:paraId="5E1E46D7"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p>
        </w:tc>
      </w:tr>
      <w:tr w:rsidR="003D0F33" w:rsidRPr="00743233" w14:paraId="2587C0D2" w14:textId="77777777" w:rsidTr="003D0F33">
        <w:tc>
          <w:tcPr>
            <w:tcW w:w="4928" w:type="dxa"/>
            <w:vMerge w:val="restart"/>
            <w:vAlign w:val="center"/>
          </w:tcPr>
          <w:p w14:paraId="28A54941" w14:textId="77777777" w:rsidR="003D0F33" w:rsidRPr="00743233" w:rsidRDefault="003D0F33" w:rsidP="003D0F33">
            <w:pPr>
              <w:spacing w:after="0" w:line="240" w:lineRule="auto"/>
              <w:jc w:val="both"/>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Расходы на обеспечение выполнения Территориаль-ным фондом ОМС своих функций</w:t>
            </w:r>
          </w:p>
        </w:tc>
        <w:tc>
          <w:tcPr>
            <w:tcW w:w="1276" w:type="dxa"/>
          </w:tcPr>
          <w:p w14:paraId="67F80FDD"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всего </w:t>
            </w:r>
          </w:p>
          <w:p w14:paraId="3285758A"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(тыс. руб.) </w:t>
            </w:r>
          </w:p>
        </w:tc>
        <w:tc>
          <w:tcPr>
            <w:tcW w:w="1984" w:type="dxa"/>
            <w:vAlign w:val="center"/>
          </w:tcPr>
          <w:p w14:paraId="44FB0A52"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на 1 застрахованное лицо (руб.)</w:t>
            </w:r>
          </w:p>
        </w:tc>
        <w:tc>
          <w:tcPr>
            <w:tcW w:w="1276" w:type="dxa"/>
          </w:tcPr>
          <w:p w14:paraId="6DC7C7CC"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всего </w:t>
            </w:r>
          </w:p>
          <w:p w14:paraId="2448DF69"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(тыс. руб.) </w:t>
            </w:r>
          </w:p>
        </w:tc>
        <w:tc>
          <w:tcPr>
            <w:tcW w:w="1984" w:type="dxa"/>
            <w:vAlign w:val="center"/>
          </w:tcPr>
          <w:p w14:paraId="1AAF9431"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на 1 застрахованное лицо (руб.)</w:t>
            </w:r>
          </w:p>
        </w:tc>
        <w:tc>
          <w:tcPr>
            <w:tcW w:w="1276" w:type="dxa"/>
          </w:tcPr>
          <w:p w14:paraId="5CD4D57E"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всего </w:t>
            </w:r>
          </w:p>
          <w:p w14:paraId="6C0F3DBA"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 xml:space="preserve">(тыс. руб.) </w:t>
            </w:r>
          </w:p>
        </w:tc>
        <w:tc>
          <w:tcPr>
            <w:tcW w:w="1985" w:type="dxa"/>
            <w:vAlign w:val="center"/>
          </w:tcPr>
          <w:p w14:paraId="1FC00B8C" w14:textId="77777777" w:rsidR="003D0F33" w:rsidRPr="00743233" w:rsidRDefault="003D0F33" w:rsidP="003D0F33">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на 1 застрахованное лицо (руб.)</w:t>
            </w:r>
          </w:p>
        </w:tc>
      </w:tr>
      <w:tr w:rsidR="002017F1" w:rsidRPr="00743233" w14:paraId="4A6E6E99" w14:textId="77777777" w:rsidTr="003D0F33">
        <w:tc>
          <w:tcPr>
            <w:tcW w:w="4928" w:type="dxa"/>
            <w:vMerge/>
          </w:tcPr>
          <w:p w14:paraId="63FCEC4A" w14:textId="77777777" w:rsidR="002017F1" w:rsidRPr="00743233" w:rsidRDefault="002017F1" w:rsidP="002017F1">
            <w:pPr>
              <w:spacing w:after="0" w:line="240" w:lineRule="auto"/>
              <w:jc w:val="both"/>
              <w:rPr>
                <w:rFonts w:ascii="Times New Roman" w:eastAsia="Times New Roman" w:hAnsi="Times New Roman" w:cs="Times New Roman"/>
                <w:sz w:val="20"/>
                <w:szCs w:val="20"/>
              </w:rPr>
            </w:pPr>
          </w:p>
        </w:tc>
        <w:tc>
          <w:tcPr>
            <w:tcW w:w="1276" w:type="dxa"/>
          </w:tcPr>
          <w:p w14:paraId="7901AEF7" w14:textId="77777777" w:rsidR="002017F1" w:rsidRPr="00743233" w:rsidRDefault="002017F1" w:rsidP="002017F1">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470 967,9</w:t>
            </w:r>
          </w:p>
        </w:tc>
        <w:tc>
          <w:tcPr>
            <w:tcW w:w="1984" w:type="dxa"/>
            <w:vAlign w:val="center"/>
          </w:tcPr>
          <w:p w14:paraId="50A24300" w14:textId="77777777" w:rsidR="002017F1" w:rsidRPr="00743233" w:rsidRDefault="002017F1" w:rsidP="002017F1">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192,0</w:t>
            </w:r>
          </w:p>
        </w:tc>
        <w:tc>
          <w:tcPr>
            <w:tcW w:w="1276" w:type="dxa"/>
          </w:tcPr>
          <w:p w14:paraId="7BF127D8" w14:textId="77777777" w:rsidR="002017F1" w:rsidRPr="00743233" w:rsidRDefault="002017F1" w:rsidP="002017F1">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470 967,9</w:t>
            </w:r>
          </w:p>
        </w:tc>
        <w:tc>
          <w:tcPr>
            <w:tcW w:w="1984" w:type="dxa"/>
            <w:vAlign w:val="center"/>
          </w:tcPr>
          <w:p w14:paraId="6D92894B" w14:textId="77777777" w:rsidR="002017F1" w:rsidRPr="00743233" w:rsidRDefault="002017F1" w:rsidP="002017F1">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192,0</w:t>
            </w:r>
          </w:p>
        </w:tc>
        <w:tc>
          <w:tcPr>
            <w:tcW w:w="1276" w:type="dxa"/>
          </w:tcPr>
          <w:p w14:paraId="29A9FDF4" w14:textId="77777777" w:rsidR="002017F1" w:rsidRPr="00743233" w:rsidRDefault="002017F1" w:rsidP="002017F1">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470 967,9</w:t>
            </w:r>
          </w:p>
        </w:tc>
        <w:tc>
          <w:tcPr>
            <w:tcW w:w="1985" w:type="dxa"/>
            <w:vAlign w:val="center"/>
          </w:tcPr>
          <w:p w14:paraId="79804F48" w14:textId="77777777" w:rsidR="002017F1" w:rsidRPr="00743233" w:rsidRDefault="002017F1" w:rsidP="002017F1">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192,0</w:t>
            </w:r>
          </w:p>
        </w:tc>
      </w:tr>
    </w:tbl>
    <w:p w14:paraId="0995BDB9" w14:textId="77777777" w:rsidR="003D0F33" w:rsidRPr="00743233" w:rsidRDefault="003D0F33" w:rsidP="003D0F33">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p>
    <w:p w14:paraId="509C2963" w14:textId="77777777" w:rsidR="00835C9F" w:rsidRPr="00743233" w:rsidRDefault="00835C9F" w:rsidP="002C0B9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11ECAA3D" w14:textId="77777777" w:rsidR="006C4701" w:rsidRPr="00743233" w:rsidRDefault="006C4701" w:rsidP="002C0B9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3F4B8F85" w14:textId="77777777" w:rsidR="002C0B9F" w:rsidRPr="00743233" w:rsidRDefault="002C0B9F" w:rsidP="002C0B9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50CDC558" w14:textId="77777777" w:rsidR="002C0B9F" w:rsidRPr="00743233" w:rsidRDefault="002C0B9F" w:rsidP="0023043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0118AD9E" w14:textId="77777777" w:rsidR="00230430" w:rsidRPr="00743233" w:rsidRDefault="00230430" w:rsidP="00230430">
      <w:pPr>
        <w:ind w:firstLine="567"/>
        <w:jc w:val="both"/>
        <w:rPr>
          <w:rFonts w:ascii="Times New Roman" w:hAnsi="Times New Roman" w:cs="Times New Roman"/>
          <w:sz w:val="28"/>
          <w:szCs w:val="28"/>
        </w:rPr>
      </w:pPr>
      <w:r w:rsidRPr="00743233">
        <w:rPr>
          <w:rFonts w:ascii="Times New Roman" w:hAnsi="Times New Roman" w:cs="Times New Roman"/>
          <w:sz w:val="28"/>
          <w:szCs w:val="28"/>
        </w:rPr>
        <w:t xml:space="preserve"> </w:t>
      </w:r>
    </w:p>
    <w:p w14:paraId="2AC94869" w14:textId="77777777" w:rsidR="00AD39DE" w:rsidRPr="00743233" w:rsidRDefault="00AD39DE" w:rsidP="00AD39DE">
      <w:pPr>
        <w:ind w:firstLine="567"/>
        <w:jc w:val="both"/>
        <w:rPr>
          <w:rFonts w:ascii="Times New Roman" w:hAnsi="Times New Roman" w:cs="Times New Roman"/>
          <w:sz w:val="28"/>
          <w:szCs w:val="28"/>
        </w:rPr>
      </w:pPr>
    </w:p>
    <w:p w14:paraId="06EBBEF6" w14:textId="77777777" w:rsidR="00AD39DE" w:rsidRPr="00743233" w:rsidRDefault="00AD39DE" w:rsidP="00AD39DE">
      <w:pPr>
        <w:ind w:firstLine="567"/>
        <w:jc w:val="both"/>
      </w:pPr>
    </w:p>
    <w:p w14:paraId="1D09A80B" w14:textId="77777777" w:rsidR="00B211E5" w:rsidRPr="00743233" w:rsidRDefault="00B211E5" w:rsidP="00AD39DE">
      <w:pPr>
        <w:ind w:firstLine="567"/>
        <w:jc w:val="both"/>
      </w:pPr>
    </w:p>
    <w:p w14:paraId="16806077" w14:textId="77777777" w:rsidR="00B211E5" w:rsidRPr="00743233" w:rsidRDefault="00B211E5" w:rsidP="00AD39DE">
      <w:pPr>
        <w:ind w:firstLine="567"/>
        <w:jc w:val="both"/>
      </w:pPr>
    </w:p>
    <w:p w14:paraId="56016260" w14:textId="77777777" w:rsidR="00B211E5" w:rsidRPr="00743233" w:rsidRDefault="00B211E5" w:rsidP="00AD39DE">
      <w:pPr>
        <w:ind w:firstLine="567"/>
        <w:jc w:val="both"/>
      </w:pPr>
    </w:p>
    <w:p w14:paraId="0E27D45B" w14:textId="77777777" w:rsidR="00B211E5" w:rsidRDefault="00B211E5" w:rsidP="00AD39DE">
      <w:pPr>
        <w:ind w:firstLine="567"/>
        <w:jc w:val="both"/>
      </w:pPr>
    </w:p>
    <w:p w14:paraId="4804C640" w14:textId="77777777" w:rsidR="00C242BD" w:rsidRPr="00743233" w:rsidRDefault="00C242BD" w:rsidP="00AD39DE">
      <w:pPr>
        <w:ind w:firstLine="567"/>
        <w:jc w:val="both"/>
      </w:pPr>
    </w:p>
    <w:p w14:paraId="290A7031" w14:textId="77777777" w:rsidR="00B211E5" w:rsidRPr="00743233" w:rsidRDefault="00B211E5" w:rsidP="00AD39DE">
      <w:pPr>
        <w:ind w:firstLine="567"/>
        <w:jc w:val="both"/>
      </w:pPr>
    </w:p>
    <w:p w14:paraId="107EC612" w14:textId="1B27D894" w:rsidR="00E01F6E" w:rsidRDefault="00E01F6E" w:rsidP="00AD39DE">
      <w:pPr>
        <w:ind w:firstLine="567"/>
        <w:jc w:val="both"/>
      </w:pPr>
    </w:p>
    <w:p w14:paraId="62AC6E25" w14:textId="77777777" w:rsidR="004554B9" w:rsidRPr="00743233" w:rsidRDefault="004554B9" w:rsidP="00AD39DE">
      <w:pPr>
        <w:ind w:firstLine="567"/>
        <w:jc w:val="both"/>
      </w:pPr>
    </w:p>
    <w:p w14:paraId="0B71B829" w14:textId="2339E2D8" w:rsidR="00B211E5" w:rsidRPr="00743233" w:rsidRDefault="000160BB" w:rsidP="00B211E5">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6</w:t>
      </w:r>
    </w:p>
    <w:p w14:paraId="24B2B6F7" w14:textId="774560FE" w:rsidR="00B211E5" w:rsidRPr="00743233" w:rsidRDefault="00B211E5" w:rsidP="00B211E5">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 xml:space="preserve">к Территориальной программе государственных гарантий бесплатного оказания гражданам медицинской помощи на 2024 год и на плановый период </w:t>
      </w:r>
      <w:r w:rsidR="00AC2C93">
        <w:rPr>
          <w:rFonts w:ascii="Times New Roman" w:eastAsia="Times New Roman" w:hAnsi="Times New Roman" w:cs="Times New Roman"/>
          <w:sz w:val="28"/>
          <w:szCs w:val="28"/>
          <w:lang w:eastAsia="ru-RU"/>
        </w:rPr>
        <w:br/>
      </w:r>
      <w:r w:rsidRPr="00743233">
        <w:rPr>
          <w:rFonts w:ascii="Times New Roman" w:eastAsia="Times New Roman" w:hAnsi="Times New Roman" w:cs="Times New Roman"/>
          <w:sz w:val="28"/>
          <w:szCs w:val="28"/>
          <w:lang w:eastAsia="ru-RU"/>
        </w:rPr>
        <w:t>2025 и 2026 годов</w:t>
      </w:r>
    </w:p>
    <w:p w14:paraId="7721F2CD" w14:textId="77777777" w:rsidR="00B211E5" w:rsidRPr="00743233" w:rsidRDefault="00B211E5" w:rsidP="00B211E5">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p>
    <w:p w14:paraId="6C6C90D7" w14:textId="77777777" w:rsidR="00B211E5" w:rsidRPr="00743233" w:rsidRDefault="00B211E5" w:rsidP="00B211E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43233">
        <w:rPr>
          <w:rFonts w:ascii="Times New Roman" w:eastAsia="Times New Roman" w:hAnsi="Times New Roman" w:cs="Times New Roman"/>
          <w:sz w:val="28"/>
          <w:szCs w:val="28"/>
          <w:lang w:eastAsia="ru-RU"/>
        </w:rPr>
        <w:t xml:space="preserve">Утвержденная стоимость Территориальной программы государственных гарантий бесплатного оказания гражданам медицинской помощи на 2024 год по условиям </w:t>
      </w:r>
      <w:r w:rsidR="002B1BA4" w:rsidRPr="00743233">
        <w:rPr>
          <w:rFonts w:ascii="Times New Roman" w:eastAsia="Times New Roman" w:hAnsi="Times New Roman" w:cs="Times New Roman"/>
          <w:sz w:val="28"/>
          <w:szCs w:val="28"/>
          <w:lang w:eastAsia="ru-RU"/>
        </w:rPr>
        <w:t xml:space="preserve">ее </w:t>
      </w:r>
      <w:r w:rsidRPr="00743233">
        <w:rPr>
          <w:rFonts w:ascii="Times New Roman" w:eastAsia="Times New Roman" w:hAnsi="Times New Roman" w:cs="Times New Roman"/>
          <w:sz w:val="28"/>
          <w:szCs w:val="28"/>
          <w:lang w:eastAsia="ru-RU"/>
        </w:rPr>
        <w:t xml:space="preserve">оказания  </w:t>
      </w:r>
    </w:p>
    <w:tbl>
      <w:tblPr>
        <w:tblW w:w="14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1"/>
        <w:gridCol w:w="992"/>
        <w:gridCol w:w="1616"/>
        <w:gridCol w:w="1417"/>
        <w:gridCol w:w="1418"/>
        <w:gridCol w:w="1275"/>
        <w:gridCol w:w="936"/>
        <w:gridCol w:w="1332"/>
        <w:gridCol w:w="1418"/>
        <w:gridCol w:w="850"/>
      </w:tblGrid>
      <w:tr w:rsidR="002B1BA4" w:rsidRPr="00743233" w14:paraId="688AD46B" w14:textId="77777777" w:rsidTr="00D61080">
        <w:trPr>
          <w:trHeight w:val="585"/>
        </w:trPr>
        <w:tc>
          <w:tcPr>
            <w:tcW w:w="3681" w:type="dxa"/>
            <w:vMerge w:val="restart"/>
            <w:tcMar>
              <w:left w:w="51" w:type="dxa"/>
              <w:right w:w="51" w:type="dxa"/>
            </w:tcMar>
          </w:tcPr>
          <w:p w14:paraId="1BFD7760" w14:textId="6952ADBB" w:rsidR="002B1BA4" w:rsidRPr="00743233" w:rsidRDefault="002B1BA4" w:rsidP="002B1B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Виды и условия оказания </w:t>
            </w:r>
            <w:r w:rsidR="00C13056" w:rsidRPr="00743233">
              <w:rPr>
                <w:rFonts w:ascii="Times New Roman" w:eastAsia="Times New Roman" w:hAnsi="Times New Roman" w:cs="Times New Roman"/>
                <w:sz w:val="20"/>
                <w:szCs w:val="20"/>
                <w:lang w:eastAsia="ru-RU"/>
              </w:rPr>
              <w:br/>
            </w:r>
            <w:r w:rsidRPr="00743233">
              <w:rPr>
                <w:rFonts w:ascii="Times New Roman" w:eastAsia="Times New Roman" w:hAnsi="Times New Roman" w:cs="Times New Roman"/>
                <w:sz w:val="20"/>
                <w:szCs w:val="20"/>
                <w:lang w:eastAsia="ru-RU"/>
              </w:rPr>
              <w:t>медицинской помощи</w:t>
            </w:r>
          </w:p>
        </w:tc>
        <w:tc>
          <w:tcPr>
            <w:tcW w:w="992" w:type="dxa"/>
            <w:vMerge w:val="restart"/>
            <w:tcMar>
              <w:left w:w="51" w:type="dxa"/>
              <w:right w:w="51" w:type="dxa"/>
            </w:tcMar>
          </w:tcPr>
          <w:p w14:paraId="65D96DAC" w14:textId="5E3556BF" w:rsidR="002B1BA4" w:rsidRPr="00743233" w:rsidRDefault="00C13056" w:rsidP="002B1B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w:t>
            </w:r>
            <w:r w:rsidR="002B1BA4" w:rsidRPr="00743233">
              <w:rPr>
                <w:rFonts w:ascii="Times New Roman" w:eastAsia="Times New Roman" w:hAnsi="Times New Roman" w:cs="Times New Roman"/>
                <w:sz w:val="20"/>
                <w:szCs w:val="20"/>
                <w:lang w:eastAsia="ru-RU"/>
              </w:rPr>
              <w:t xml:space="preserve"> строки</w:t>
            </w:r>
          </w:p>
        </w:tc>
        <w:tc>
          <w:tcPr>
            <w:tcW w:w="1616" w:type="dxa"/>
            <w:vMerge w:val="restart"/>
            <w:tcMar>
              <w:left w:w="51" w:type="dxa"/>
              <w:right w:w="51" w:type="dxa"/>
            </w:tcMar>
          </w:tcPr>
          <w:p w14:paraId="61514A7B" w14:textId="77777777" w:rsidR="002B1BA4" w:rsidRPr="00743233" w:rsidRDefault="002B1BA4" w:rsidP="002B1B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Единица измерения</w:t>
            </w:r>
          </w:p>
        </w:tc>
        <w:tc>
          <w:tcPr>
            <w:tcW w:w="1417" w:type="dxa"/>
            <w:vMerge w:val="restart"/>
            <w:tcMar>
              <w:left w:w="57" w:type="dxa"/>
              <w:right w:w="57" w:type="dxa"/>
            </w:tcMar>
          </w:tcPr>
          <w:p w14:paraId="06A33936" w14:textId="3F4DD533" w:rsidR="002B1BA4" w:rsidRPr="00743233" w:rsidRDefault="002B1BA4" w:rsidP="002B1B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Объем медицинской помощи в расчете на одного жителя (норматив объемов предоставления медицинской помощи в расчете на одно застрахован</w:t>
            </w:r>
            <w:r w:rsidR="00C13056" w:rsidRPr="00743233">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ное лицо)</w:t>
            </w:r>
          </w:p>
        </w:tc>
        <w:tc>
          <w:tcPr>
            <w:tcW w:w="1418" w:type="dxa"/>
            <w:vMerge w:val="restart"/>
            <w:tcMar>
              <w:left w:w="51" w:type="dxa"/>
              <w:right w:w="51" w:type="dxa"/>
            </w:tcMar>
          </w:tcPr>
          <w:p w14:paraId="3ED68F01" w14:textId="77777777" w:rsidR="002B1BA4" w:rsidRPr="00743233" w:rsidRDefault="002B1BA4" w:rsidP="002B1B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Стоимость единицы объема медицинской помощи (норматив финансовых затрат на единицу объема предоставления медицинской помощи)</w:t>
            </w:r>
          </w:p>
        </w:tc>
        <w:tc>
          <w:tcPr>
            <w:tcW w:w="2211" w:type="dxa"/>
            <w:gridSpan w:val="2"/>
            <w:tcMar>
              <w:left w:w="51" w:type="dxa"/>
              <w:right w:w="51" w:type="dxa"/>
            </w:tcMar>
          </w:tcPr>
          <w:p w14:paraId="4838F0A8" w14:textId="77777777" w:rsidR="002B1BA4" w:rsidRPr="00743233" w:rsidRDefault="002B1BA4" w:rsidP="002B1B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Подушевые нормативы финансирования территориальной программы</w:t>
            </w:r>
          </w:p>
        </w:tc>
        <w:tc>
          <w:tcPr>
            <w:tcW w:w="3600" w:type="dxa"/>
            <w:gridSpan w:val="3"/>
            <w:tcMar>
              <w:left w:w="51" w:type="dxa"/>
              <w:right w:w="51" w:type="dxa"/>
            </w:tcMar>
          </w:tcPr>
          <w:p w14:paraId="4B7527F6" w14:textId="77777777" w:rsidR="002B1BA4" w:rsidRPr="00743233" w:rsidRDefault="002B1BA4" w:rsidP="002B1B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Стоимость территориальной программы по источникам ее финансового обеспечения</w:t>
            </w:r>
          </w:p>
        </w:tc>
      </w:tr>
      <w:tr w:rsidR="002B1BA4" w:rsidRPr="00743233" w14:paraId="213770A7" w14:textId="77777777" w:rsidTr="00D61080">
        <w:tc>
          <w:tcPr>
            <w:tcW w:w="3681" w:type="dxa"/>
            <w:vMerge/>
            <w:tcMar>
              <w:left w:w="51" w:type="dxa"/>
              <w:right w:w="51" w:type="dxa"/>
            </w:tcMar>
          </w:tcPr>
          <w:p w14:paraId="3103F4B9" w14:textId="77777777" w:rsidR="002B1BA4" w:rsidRPr="00743233" w:rsidRDefault="002B1BA4" w:rsidP="002B1BA4">
            <w:pPr>
              <w:spacing w:after="0" w:line="233" w:lineRule="auto"/>
              <w:jc w:val="center"/>
              <w:rPr>
                <w:rFonts w:ascii="Times New Roman" w:eastAsia="Times New Roman" w:hAnsi="Times New Roman" w:cs="Times New Roman"/>
                <w:sz w:val="20"/>
                <w:szCs w:val="20"/>
              </w:rPr>
            </w:pPr>
          </w:p>
        </w:tc>
        <w:tc>
          <w:tcPr>
            <w:tcW w:w="992" w:type="dxa"/>
            <w:vMerge/>
            <w:tcMar>
              <w:left w:w="51" w:type="dxa"/>
              <w:right w:w="51" w:type="dxa"/>
            </w:tcMar>
          </w:tcPr>
          <w:p w14:paraId="7FD02D9A" w14:textId="77777777" w:rsidR="002B1BA4" w:rsidRPr="00743233" w:rsidRDefault="002B1BA4" w:rsidP="002B1BA4">
            <w:pPr>
              <w:spacing w:after="0" w:line="233" w:lineRule="auto"/>
              <w:jc w:val="center"/>
              <w:rPr>
                <w:rFonts w:ascii="Times New Roman" w:eastAsia="Times New Roman" w:hAnsi="Times New Roman" w:cs="Times New Roman"/>
                <w:sz w:val="20"/>
                <w:szCs w:val="20"/>
              </w:rPr>
            </w:pPr>
          </w:p>
        </w:tc>
        <w:tc>
          <w:tcPr>
            <w:tcW w:w="1616" w:type="dxa"/>
            <w:vMerge/>
            <w:tcMar>
              <w:left w:w="51" w:type="dxa"/>
              <w:right w:w="51" w:type="dxa"/>
            </w:tcMar>
          </w:tcPr>
          <w:p w14:paraId="70726953" w14:textId="77777777" w:rsidR="002B1BA4" w:rsidRPr="00743233" w:rsidRDefault="002B1BA4" w:rsidP="002B1BA4">
            <w:pPr>
              <w:spacing w:after="0" w:line="233" w:lineRule="auto"/>
              <w:jc w:val="center"/>
              <w:rPr>
                <w:rFonts w:ascii="Times New Roman" w:eastAsia="Times New Roman" w:hAnsi="Times New Roman" w:cs="Times New Roman"/>
                <w:sz w:val="20"/>
                <w:szCs w:val="20"/>
              </w:rPr>
            </w:pPr>
          </w:p>
        </w:tc>
        <w:tc>
          <w:tcPr>
            <w:tcW w:w="1417" w:type="dxa"/>
            <w:vMerge/>
            <w:tcMar>
              <w:left w:w="51" w:type="dxa"/>
              <w:right w:w="51" w:type="dxa"/>
            </w:tcMar>
          </w:tcPr>
          <w:p w14:paraId="703F8312" w14:textId="77777777" w:rsidR="002B1BA4" w:rsidRPr="00743233" w:rsidRDefault="002B1BA4" w:rsidP="002B1BA4">
            <w:pPr>
              <w:spacing w:after="0" w:line="233" w:lineRule="auto"/>
              <w:jc w:val="center"/>
              <w:rPr>
                <w:rFonts w:ascii="Times New Roman" w:eastAsia="Times New Roman" w:hAnsi="Times New Roman" w:cs="Times New Roman"/>
                <w:sz w:val="20"/>
                <w:szCs w:val="20"/>
              </w:rPr>
            </w:pPr>
          </w:p>
        </w:tc>
        <w:tc>
          <w:tcPr>
            <w:tcW w:w="1418" w:type="dxa"/>
            <w:vMerge/>
            <w:tcMar>
              <w:left w:w="51" w:type="dxa"/>
              <w:right w:w="51" w:type="dxa"/>
            </w:tcMar>
          </w:tcPr>
          <w:p w14:paraId="4F94355C" w14:textId="77777777" w:rsidR="002B1BA4" w:rsidRPr="00743233" w:rsidRDefault="002B1BA4" w:rsidP="002B1BA4">
            <w:pPr>
              <w:spacing w:after="0" w:line="233" w:lineRule="auto"/>
              <w:jc w:val="center"/>
              <w:rPr>
                <w:rFonts w:ascii="Times New Roman" w:eastAsia="Times New Roman" w:hAnsi="Times New Roman" w:cs="Times New Roman"/>
                <w:sz w:val="20"/>
                <w:szCs w:val="20"/>
              </w:rPr>
            </w:pPr>
          </w:p>
        </w:tc>
        <w:tc>
          <w:tcPr>
            <w:tcW w:w="2211" w:type="dxa"/>
            <w:gridSpan w:val="2"/>
            <w:tcMar>
              <w:left w:w="51" w:type="dxa"/>
              <w:right w:w="51" w:type="dxa"/>
            </w:tcMar>
          </w:tcPr>
          <w:p w14:paraId="03CFF2F3" w14:textId="77777777" w:rsidR="002B1BA4" w:rsidRPr="00743233" w:rsidRDefault="002B1BA4" w:rsidP="002B1BA4">
            <w:pPr>
              <w:spacing w:after="0" w:line="233" w:lineRule="auto"/>
              <w:jc w:val="center"/>
              <w:rPr>
                <w:rFonts w:ascii="Times New Roman" w:eastAsia="Times New Roman" w:hAnsi="Times New Roman" w:cs="Times New Roman"/>
                <w:sz w:val="20"/>
                <w:szCs w:val="20"/>
              </w:rPr>
            </w:pPr>
            <w:r w:rsidRPr="00743233">
              <w:rPr>
                <w:rFonts w:ascii="CG Times (W1)" w:eastAsia="Times New Roman" w:hAnsi="CG Times (W1)" w:cs="Times New Roman"/>
                <w:sz w:val="20"/>
                <w:szCs w:val="20"/>
                <w:lang w:eastAsia="ru-RU"/>
              </w:rPr>
              <w:t>руб.</w:t>
            </w:r>
          </w:p>
        </w:tc>
        <w:tc>
          <w:tcPr>
            <w:tcW w:w="2750" w:type="dxa"/>
            <w:gridSpan w:val="2"/>
            <w:tcMar>
              <w:left w:w="51" w:type="dxa"/>
              <w:right w:w="51" w:type="dxa"/>
            </w:tcMar>
          </w:tcPr>
          <w:p w14:paraId="5BA816AA" w14:textId="77777777" w:rsidR="002B1BA4" w:rsidRPr="00743233" w:rsidRDefault="002B1BA4" w:rsidP="002B1B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тыс. руб.</w:t>
            </w:r>
          </w:p>
        </w:tc>
        <w:tc>
          <w:tcPr>
            <w:tcW w:w="850" w:type="dxa"/>
            <w:vMerge w:val="restart"/>
            <w:tcMar>
              <w:left w:w="51" w:type="dxa"/>
              <w:right w:w="51" w:type="dxa"/>
            </w:tcMar>
          </w:tcPr>
          <w:p w14:paraId="5A7A4F0C" w14:textId="77777777" w:rsidR="002B1BA4" w:rsidRPr="00743233" w:rsidRDefault="002B1BA4" w:rsidP="002B1B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в % к итогу</w:t>
            </w:r>
          </w:p>
        </w:tc>
      </w:tr>
      <w:tr w:rsidR="00C13056" w:rsidRPr="00743233" w14:paraId="54E5DCE6" w14:textId="77777777" w:rsidTr="00D61080">
        <w:trPr>
          <w:trHeight w:val="1729"/>
        </w:trPr>
        <w:tc>
          <w:tcPr>
            <w:tcW w:w="3681" w:type="dxa"/>
            <w:vMerge/>
            <w:tcMar>
              <w:left w:w="51" w:type="dxa"/>
              <w:right w:w="51" w:type="dxa"/>
            </w:tcMar>
          </w:tcPr>
          <w:p w14:paraId="66E982B8" w14:textId="77777777" w:rsidR="00C13056" w:rsidRPr="00743233" w:rsidRDefault="00C13056" w:rsidP="00C13056">
            <w:pPr>
              <w:spacing w:after="0" w:line="233" w:lineRule="auto"/>
              <w:jc w:val="center"/>
              <w:rPr>
                <w:rFonts w:ascii="Times New Roman" w:eastAsia="Times New Roman" w:hAnsi="Times New Roman" w:cs="Times New Roman"/>
                <w:sz w:val="20"/>
                <w:szCs w:val="20"/>
              </w:rPr>
            </w:pPr>
          </w:p>
        </w:tc>
        <w:tc>
          <w:tcPr>
            <w:tcW w:w="992" w:type="dxa"/>
            <w:vMerge/>
            <w:tcMar>
              <w:left w:w="51" w:type="dxa"/>
              <w:right w:w="51" w:type="dxa"/>
            </w:tcMar>
          </w:tcPr>
          <w:p w14:paraId="2748B4B2" w14:textId="77777777" w:rsidR="00C13056" w:rsidRPr="00743233" w:rsidRDefault="00C13056" w:rsidP="00C13056">
            <w:pPr>
              <w:spacing w:after="0" w:line="233" w:lineRule="auto"/>
              <w:jc w:val="center"/>
              <w:rPr>
                <w:rFonts w:ascii="Times New Roman" w:eastAsia="Times New Roman" w:hAnsi="Times New Roman" w:cs="Times New Roman"/>
                <w:sz w:val="20"/>
                <w:szCs w:val="20"/>
              </w:rPr>
            </w:pPr>
          </w:p>
        </w:tc>
        <w:tc>
          <w:tcPr>
            <w:tcW w:w="1616" w:type="dxa"/>
            <w:vMerge/>
            <w:tcMar>
              <w:left w:w="51" w:type="dxa"/>
              <w:right w:w="51" w:type="dxa"/>
            </w:tcMar>
          </w:tcPr>
          <w:p w14:paraId="2B48E110" w14:textId="77777777" w:rsidR="00C13056" w:rsidRPr="00743233" w:rsidRDefault="00C13056" w:rsidP="00C13056">
            <w:pPr>
              <w:spacing w:after="0" w:line="233" w:lineRule="auto"/>
              <w:jc w:val="center"/>
              <w:rPr>
                <w:rFonts w:ascii="Times New Roman" w:eastAsia="Times New Roman" w:hAnsi="Times New Roman" w:cs="Times New Roman"/>
                <w:sz w:val="20"/>
                <w:szCs w:val="20"/>
              </w:rPr>
            </w:pPr>
          </w:p>
        </w:tc>
        <w:tc>
          <w:tcPr>
            <w:tcW w:w="1417" w:type="dxa"/>
            <w:vMerge/>
            <w:tcMar>
              <w:left w:w="51" w:type="dxa"/>
              <w:right w:w="51" w:type="dxa"/>
            </w:tcMar>
          </w:tcPr>
          <w:p w14:paraId="25EEF8D5" w14:textId="77777777" w:rsidR="00C13056" w:rsidRPr="00743233" w:rsidRDefault="00C13056" w:rsidP="00C13056">
            <w:pPr>
              <w:spacing w:after="0" w:line="233" w:lineRule="auto"/>
              <w:jc w:val="center"/>
              <w:rPr>
                <w:rFonts w:ascii="Times New Roman" w:eastAsia="Times New Roman" w:hAnsi="Times New Roman" w:cs="Times New Roman"/>
                <w:sz w:val="20"/>
                <w:szCs w:val="20"/>
              </w:rPr>
            </w:pPr>
          </w:p>
        </w:tc>
        <w:tc>
          <w:tcPr>
            <w:tcW w:w="1418" w:type="dxa"/>
            <w:vMerge/>
            <w:tcMar>
              <w:left w:w="51" w:type="dxa"/>
              <w:right w:w="51" w:type="dxa"/>
            </w:tcMar>
          </w:tcPr>
          <w:p w14:paraId="5BCCCAEF" w14:textId="77777777" w:rsidR="00C13056" w:rsidRPr="00743233" w:rsidRDefault="00C13056" w:rsidP="00C13056">
            <w:pPr>
              <w:spacing w:after="0" w:line="233" w:lineRule="auto"/>
              <w:jc w:val="center"/>
              <w:rPr>
                <w:rFonts w:ascii="Times New Roman" w:eastAsia="Times New Roman" w:hAnsi="Times New Roman" w:cs="Times New Roman"/>
                <w:sz w:val="20"/>
                <w:szCs w:val="20"/>
              </w:rPr>
            </w:pPr>
          </w:p>
        </w:tc>
        <w:tc>
          <w:tcPr>
            <w:tcW w:w="1275" w:type="dxa"/>
            <w:tcMar>
              <w:left w:w="51" w:type="dxa"/>
              <w:right w:w="51" w:type="dxa"/>
            </w:tcMar>
          </w:tcPr>
          <w:p w14:paraId="5A921E92" w14:textId="427BEFE6" w:rsidR="00C13056" w:rsidRPr="00743233" w:rsidRDefault="00C13056" w:rsidP="00C13056">
            <w:pPr>
              <w:spacing w:after="0" w:line="233" w:lineRule="auto"/>
              <w:jc w:val="center"/>
              <w:rPr>
                <w:rFonts w:ascii="Times New Roman" w:eastAsia="Times New Roman" w:hAnsi="Times New Roman" w:cs="Times New Roman"/>
                <w:sz w:val="20"/>
                <w:szCs w:val="20"/>
              </w:rPr>
            </w:pPr>
            <w:r w:rsidRPr="00743233">
              <w:rPr>
                <w:rFonts w:ascii="Times New Roman" w:hAnsi="Times New Roman" w:cs="Times New Roman"/>
                <w:sz w:val="20"/>
                <w:szCs w:val="20"/>
              </w:rPr>
              <w:t xml:space="preserve">за счет средств бюджета </w:t>
            </w:r>
            <w:r w:rsidR="00F82A5D">
              <w:rPr>
                <w:rFonts w:ascii="Times New Roman" w:hAnsi="Times New Roman" w:cs="Times New Roman"/>
                <w:sz w:val="20"/>
                <w:szCs w:val="20"/>
              </w:rPr>
              <w:t>Кемеровской области – Кузбасса</w:t>
            </w:r>
          </w:p>
        </w:tc>
        <w:tc>
          <w:tcPr>
            <w:tcW w:w="936" w:type="dxa"/>
            <w:tcMar>
              <w:left w:w="51" w:type="dxa"/>
              <w:right w:w="51" w:type="dxa"/>
            </w:tcMar>
          </w:tcPr>
          <w:p w14:paraId="32ABA886" w14:textId="04310996" w:rsidR="00C13056" w:rsidRPr="00743233" w:rsidRDefault="00C13056" w:rsidP="00C13056">
            <w:pPr>
              <w:spacing w:after="0" w:line="240" w:lineRule="auto"/>
              <w:jc w:val="center"/>
              <w:rPr>
                <w:rFonts w:ascii="Times New Roman" w:eastAsia="Times New Roman" w:hAnsi="Times New Roman" w:cs="Times New Roman"/>
                <w:sz w:val="20"/>
                <w:szCs w:val="20"/>
                <w:lang w:eastAsia="ru-RU"/>
              </w:rPr>
            </w:pPr>
            <w:r w:rsidRPr="00743233">
              <w:rPr>
                <w:rFonts w:ascii="Times New Roman" w:hAnsi="Times New Roman" w:cs="Times New Roman"/>
                <w:sz w:val="20"/>
                <w:szCs w:val="20"/>
              </w:rPr>
              <w:t xml:space="preserve">за счет средств бюджета </w:t>
            </w:r>
            <w:r w:rsidR="00F82A5D">
              <w:rPr>
                <w:rFonts w:ascii="Times New Roman" w:hAnsi="Times New Roman" w:cs="Times New Roman"/>
                <w:sz w:val="20"/>
                <w:szCs w:val="20"/>
              </w:rPr>
              <w:t>Кемеровской области – Кузбасса</w:t>
            </w:r>
          </w:p>
        </w:tc>
        <w:tc>
          <w:tcPr>
            <w:tcW w:w="1332" w:type="dxa"/>
            <w:tcMar>
              <w:left w:w="51" w:type="dxa"/>
              <w:right w:w="51" w:type="dxa"/>
            </w:tcMar>
          </w:tcPr>
          <w:p w14:paraId="7E6CDC37" w14:textId="662B15FC" w:rsidR="00C13056" w:rsidRPr="00743233" w:rsidRDefault="00C13056" w:rsidP="00C1305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hAnsi="Times New Roman" w:cs="Times New Roman"/>
                <w:sz w:val="20"/>
                <w:szCs w:val="20"/>
              </w:rPr>
              <w:t xml:space="preserve">за счет средств бюджета </w:t>
            </w:r>
            <w:r w:rsidR="00F82A5D">
              <w:rPr>
                <w:rFonts w:ascii="Times New Roman" w:hAnsi="Times New Roman" w:cs="Times New Roman"/>
                <w:sz w:val="20"/>
                <w:szCs w:val="20"/>
              </w:rPr>
              <w:t>Кемеровской области – Кузбасса</w:t>
            </w:r>
          </w:p>
        </w:tc>
        <w:tc>
          <w:tcPr>
            <w:tcW w:w="1418" w:type="dxa"/>
            <w:tcMar>
              <w:left w:w="51" w:type="dxa"/>
              <w:right w:w="51" w:type="dxa"/>
            </w:tcMar>
          </w:tcPr>
          <w:p w14:paraId="31492B62" w14:textId="3634732F" w:rsidR="00C13056" w:rsidRPr="00743233" w:rsidRDefault="00C13056" w:rsidP="00C1305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hAnsi="Times New Roman" w:cs="Times New Roman"/>
                <w:sz w:val="20"/>
                <w:szCs w:val="20"/>
              </w:rPr>
              <w:t xml:space="preserve">за счет средств бюджета </w:t>
            </w:r>
            <w:r w:rsidR="00F82A5D">
              <w:rPr>
                <w:rFonts w:ascii="Times New Roman" w:hAnsi="Times New Roman" w:cs="Times New Roman"/>
                <w:sz w:val="20"/>
                <w:szCs w:val="20"/>
              </w:rPr>
              <w:t>Кемеровской области – Кузбасса</w:t>
            </w:r>
          </w:p>
        </w:tc>
        <w:tc>
          <w:tcPr>
            <w:tcW w:w="850" w:type="dxa"/>
            <w:vMerge/>
            <w:tcMar>
              <w:left w:w="51" w:type="dxa"/>
              <w:right w:w="51" w:type="dxa"/>
            </w:tcMar>
            <w:vAlign w:val="center"/>
          </w:tcPr>
          <w:p w14:paraId="5F121CC0" w14:textId="77777777" w:rsidR="00C13056" w:rsidRPr="00743233" w:rsidRDefault="00C13056" w:rsidP="00C13056">
            <w:pPr>
              <w:spacing w:after="0" w:line="233" w:lineRule="auto"/>
              <w:jc w:val="center"/>
              <w:rPr>
                <w:rFonts w:ascii="Times New Roman" w:eastAsia="Times New Roman" w:hAnsi="Times New Roman" w:cs="Times New Roman"/>
                <w:sz w:val="20"/>
                <w:szCs w:val="20"/>
              </w:rPr>
            </w:pPr>
          </w:p>
        </w:tc>
      </w:tr>
      <w:tr w:rsidR="00F755BE" w:rsidRPr="00743233" w14:paraId="34563C47" w14:textId="77777777" w:rsidTr="00D61080">
        <w:trPr>
          <w:trHeight w:val="427"/>
        </w:trPr>
        <w:tc>
          <w:tcPr>
            <w:tcW w:w="3681" w:type="dxa"/>
            <w:tcMar>
              <w:left w:w="51" w:type="dxa"/>
              <w:right w:w="51" w:type="dxa"/>
            </w:tcMar>
            <w:vAlign w:val="center"/>
          </w:tcPr>
          <w:p w14:paraId="115833A8"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1</w:t>
            </w:r>
          </w:p>
        </w:tc>
        <w:tc>
          <w:tcPr>
            <w:tcW w:w="992" w:type="dxa"/>
            <w:tcMar>
              <w:left w:w="51" w:type="dxa"/>
              <w:right w:w="51" w:type="dxa"/>
            </w:tcMar>
            <w:vAlign w:val="center"/>
          </w:tcPr>
          <w:p w14:paraId="7FC26E2C"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2</w:t>
            </w:r>
          </w:p>
        </w:tc>
        <w:tc>
          <w:tcPr>
            <w:tcW w:w="1616" w:type="dxa"/>
            <w:tcMar>
              <w:left w:w="51" w:type="dxa"/>
              <w:right w:w="51" w:type="dxa"/>
            </w:tcMar>
            <w:vAlign w:val="center"/>
          </w:tcPr>
          <w:p w14:paraId="61098C63"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3</w:t>
            </w:r>
          </w:p>
        </w:tc>
        <w:tc>
          <w:tcPr>
            <w:tcW w:w="1417" w:type="dxa"/>
            <w:tcMar>
              <w:left w:w="51" w:type="dxa"/>
              <w:right w:w="51" w:type="dxa"/>
            </w:tcMar>
            <w:vAlign w:val="center"/>
          </w:tcPr>
          <w:p w14:paraId="465B9C4A"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4</w:t>
            </w:r>
          </w:p>
        </w:tc>
        <w:tc>
          <w:tcPr>
            <w:tcW w:w="1418" w:type="dxa"/>
            <w:tcMar>
              <w:left w:w="51" w:type="dxa"/>
              <w:right w:w="51" w:type="dxa"/>
            </w:tcMar>
            <w:vAlign w:val="center"/>
          </w:tcPr>
          <w:p w14:paraId="4387930E"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5</w:t>
            </w:r>
          </w:p>
        </w:tc>
        <w:tc>
          <w:tcPr>
            <w:tcW w:w="1275" w:type="dxa"/>
            <w:tcMar>
              <w:left w:w="51" w:type="dxa"/>
              <w:right w:w="51" w:type="dxa"/>
            </w:tcMar>
            <w:vAlign w:val="center"/>
          </w:tcPr>
          <w:p w14:paraId="43216790"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6</w:t>
            </w:r>
          </w:p>
        </w:tc>
        <w:tc>
          <w:tcPr>
            <w:tcW w:w="936" w:type="dxa"/>
            <w:tcMar>
              <w:left w:w="51" w:type="dxa"/>
              <w:right w:w="51" w:type="dxa"/>
            </w:tcMar>
            <w:vAlign w:val="center"/>
          </w:tcPr>
          <w:p w14:paraId="738ED33B"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7</w:t>
            </w:r>
          </w:p>
        </w:tc>
        <w:tc>
          <w:tcPr>
            <w:tcW w:w="1332" w:type="dxa"/>
            <w:tcMar>
              <w:left w:w="51" w:type="dxa"/>
              <w:right w:w="51" w:type="dxa"/>
            </w:tcMar>
            <w:vAlign w:val="center"/>
          </w:tcPr>
          <w:p w14:paraId="494A690E"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8</w:t>
            </w:r>
          </w:p>
        </w:tc>
        <w:tc>
          <w:tcPr>
            <w:tcW w:w="1418" w:type="dxa"/>
            <w:tcMar>
              <w:left w:w="51" w:type="dxa"/>
              <w:right w:w="51" w:type="dxa"/>
            </w:tcMar>
            <w:vAlign w:val="center"/>
          </w:tcPr>
          <w:p w14:paraId="46AD2A35"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9</w:t>
            </w:r>
          </w:p>
        </w:tc>
        <w:tc>
          <w:tcPr>
            <w:tcW w:w="850" w:type="dxa"/>
            <w:tcMar>
              <w:left w:w="51" w:type="dxa"/>
              <w:right w:w="51" w:type="dxa"/>
            </w:tcMar>
            <w:vAlign w:val="center"/>
          </w:tcPr>
          <w:p w14:paraId="7C391136"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10</w:t>
            </w:r>
          </w:p>
        </w:tc>
      </w:tr>
      <w:tr w:rsidR="00F755BE" w:rsidRPr="00743233" w14:paraId="6C48EEAB" w14:textId="77777777" w:rsidTr="00F26447">
        <w:trPr>
          <w:trHeight w:val="1124"/>
        </w:trPr>
        <w:tc>
          <w:tcPr>
            <w:tcW w:w="3681" w:type="dxa"/>
            <w:tcMar>
              <w:left w:w="51" w:type="dxa"/>
              <w:right w:w="51" w:type="dxa"/>
            </w:tcMar>
            <w:vAlign w:val="center"/>
          </w:tcPr>
          <w:p w14:paraId="7EC030F6" w14:textId="77777777" w:rsidR="00743233" w:rsidRDefault="00F755BE" w:rsidP="00F26447">
            <w:pPr>
              <w:spacing w:after="0" w:line="233" w:lineRule="auto"/>
              <w:rPr>
                <w:rFonts w:ascii="Times New Roman" w:hAnsi="Times New Roman"/>
                <w:sz w:val="20"/>
                <w:szCs w:val="20"/>
              </w:rPr>
            </w:pPr>
            <w:r w:rsidRPr="00743233">
              <w:rPr>
                <w:rFonts w:ascii="Times New Roman" w:hAnsi="Times New Roman"/>
                <w:sz w:val="20"/>
                <w:szCs w:val="20"/>
                <w:lang w:val="en-US"/>
              </w:rPr>
              <w:t>I</w:t>
            </w:r>
            <w:r w:rsidRPr="00743233">
              <w:rPr>
                <w:rFonts w:ascii="Times New Roman" w:hAnsi="Times New Roman"/>
                <w:sz w:val="20"/>
                <w:szCs w:val="20"/>
              </w:rPr>
              <w:t xml:space="preserve">. Медицинская помощь, предоставляе-мая за счет средств консолидированного бюджета Кемеровской области </w:t>
            </w:r>
            <w:r w:rsidR="00915BB9" w:rsidRPr="00915BB9">
              <w:rPr>
                <w:rFonts w:ascii="Times New Roman" w:eastAsia="Times New Roman" w:hAnsi="Times New Roman" w:cs="Times New Roman"/>
                <w:sz w:val="20"/>
                <w:szCs w:val="20"/>
                <w:lang w:eastAsia="ru-RU"/>
              </w:rPr>
              <w:t>–</w:t>
            </w:r>
            <w:r w:rsidRPr="00743233">
              <w:rPr>
                <w:rFonts w:ascii="Times New Roman" w:hAnsi="Times New Roman"/>
                <w:sz w:val="20"/>
                <w:szCs w:val="20"/>
              </w:rPr>
              <w:t xml:space="preserve"> Кузбасса, в том числе*</w:t>
            </w:r>
          </w:p>
          <w:p w14:paraId="7A6900A7" w14:textId="77777777" w:rsidR="000160BB" w:rsidRDefault="000160BB" w:rsidP="00F26447">
            <w:pPr>
              <w:spacing w:after="0" w:line="233" w:lineRule="auto"/>
              <w:rPr>
                <w:rFonts w:ascii="Times New Roman" w:hAnsi="Times New Roman"/>
                <w:sz w:val="20"/>
                <w:szCs w:val="20"/>
              </w:rPr>
            </w:pPr>
          </w:p>
          <w:p w14:paraId="58A4728C" w14:textId="77777777" w:rsidR="000160BB" w:rsidRDefault="000160BB" w:rsidP="00F26447">
            <w:pPr>
              <w:spacing w:after="0" w:line="233" w:lineRule="auto"/>
              <w:rPr>
                <w:rFonts w:ascii="Times New Roman" w:hAnsi="Times New Roman"/>
                <w:sz w:val="20"/>
                <w:szCs w:val="20"/>
              </w:rPr>
            </w:pPr>
          </w:p>
          <w:p w14:paraId="75B55817" w14:textId="52BF7629" w:rsidR="000160BB" w:rsidRPr="00743233" w:rsidRDefault="000160BB" w:rsidP="00F26447">
            <w:pPr>
              <w:spacing w:after="0" w:line="233" w:lineRule="auto"/>
              <w:rPr>
                <w:rFonts w:ascii="Times New Roman" w:hAnsi="Times New Roman"/>
                <w:sz w:val="20"/>
                <w:szCs w:val="20"/>
              </w:rPr>
            </w:pPr>
          </w:p>
        </w:tc>
        <w:tc>
          <w:tcPr>
            <w:tcW w:w="992" w:type="dxa"/>
            <w:tcMar>
              <w:left w:w="51" w:type="dxa"/>
              <w:right w:w="51" w:type="dxa"/>
            </w:tcMar>
            <w:vAlign w:val="center"/>
          </w:tcPr>
          <w:p w14:paraId="4901567A"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01</w:t>
            </w:r>
          </w:p>
        </w:tc>
        <w:tc>
          <w:tcPr>
            <w:tcW w:w="1616" w:type="dxa"/>
            <w:tcMar>
              <w:left w:w="51" w:type="dxa"/>
              <w:right w:w="51" w:type="dxa"/>
            </w:tcMar>
            <w:vAlign w:val="center"/>
          </w:tcPr>
          <w:p w14:paraId="535F645B"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w:t>
            </w:r>
          </w:p>
        </w:tc>
        <w:tc>
          <w:tcPr>
            <w:tcW w:w="1417" w:type="dxa"/>
            <w:tcMar>
              <w:left w:w="51" w:type="dxa"/>
              <w:right w:w="51" w:type="dxa"/>
            </w:tcMar>
            <w:vAlign w:val="center"/>
          </w:tcPr>
          <w:p w14:paraId="0D99CF54"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Х</w:t>
            </w:r>
          </w:p>
        </w:tc>
        <w:tc>
          <w:tcPr>
            <w:tcW w:w="1418" w:type="dxa"/>
            <w:tcMar>
              <w:left w:w="51" w:type="dxa"/>
              <w:right w:w="51" w:type="dxa"/>
            </w:tcMar>
            <w:vAlign w:val="center"/>
          </w:tcPr>
          <w:p w14:paraId="60B37BF1"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Х</w:t>
            </w:r>
          </w:p>
        </w:tc>
        <w:tc>
          <w:tcPr>
            <w:tcW w:w="1275" w:type="dxa"/>
            <w:tcMar>
              <w:left w:w="51" w:type="dxa"/>
              <w:right w:w="51" w:type="dxa"/>
            </w:tcMar>
            <w:vAlign w:val="center"/>
          </w:tcPr>
          <w:p w14:paraId="60A6AFC1"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4</w:t>
            </w:r>
            <w:r w:rsidR="00B912A5" w:rsidRPr="00743233">
              <w:rPr>
                <w:rFonts w:ascii="Times New Roman" w:hAnsi="Times New Roman"/>
                <w:sz w:val="20"/>
                <w:szCs w:val="20"/>
              </w:rPr>
              <w:t>341,9</w:t>
            </w:r>
          </w:p>
        </w:tc>
        <w:tc>
          <w:tcPr>
            <w:tcW w:w="936" w:type="dxa"/>
            <w:tcMar>
              <w:left w:w="51" w:type="dxa"/>
              <w:right w:w="51" w:type="dxa"/>
            </w:tcMar>
            <w:vAlign w:val="center"/>
          </w:tcPr>
          <w:p w14:paraId="75B16BD5"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3282B9B9" w14:textId="77777777" w:rsidR="00F755BE" w:rsidRPr="00743233" w:rsidRDefault="00B912A5" w:rsidP="00F755BE">
            <w:pPr>
              <w:spacing w:after="0" w:line="233" w:lineRule="auto"/>
              <w:jc w:val="center"/>
              <w:rPr>
                <w:rFonts w:ascii="Times New Roman" w:hAnsi="Times New Roman"/>
                <w:sz w:val="20"/>
                <w:szCs w:val="20"/>
              </w:rPr>
            </w:pPr>
            <w:r w:rsidRPr="00743233">
              <w:rPr>
                <w:rFonts w:ascii="Times New Roman" w:hAnsi="Times New Roman"/>
                <w:sz w:val="20"/>
                <w:szCs w:val="20"/>
              </w:rPr>
              <w:t>11150937,0</w:t>
            </w:r>
          </w:p>
        </w:tc>
        <w:tc>
          <w:tcPr>
            <w:tcW w:w="1418" w:type="dxa"/>
            <w:tcMar>
              <w:left w:w="51" w:type="dxa"/>
              <w:right w:w="51" w:type="dxa"/>
            </w:tcMar>
            <w:vAlign w:val="center"/>
          </w:tcPr>
          <w:p w14:paraId="5C1BC50C" w14:textId="77777777" w:rsidR="00F755BE" w:rsidRPr="00743233" w:rsidRDefault="00F755BE" w:rsidP="00F755BE">
            <w:pPr>
              <w:spacing w:after="0" w:line="233"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30634B35" w14:textId="77777777" w:rsidR="00F755BE" w:rsidRPr="00743233" w:rsidRDefault="00B912A5" w:rsidP="00F755BE">
            <w:pPr>
              <w:spacing w:after="0" w:line="233" w:lineRule="auto"/>
              <w:jc w:val="center"/>
              <w:rPr>
                <w:rFonts w:ascii="Times New Roman" w:hAnsi="Times New Roman"/>
                <w:sz w:val="20"/>
                <w:szCs w:val="20"/>
              </w:rPr>
            </w:pPr>
            <w:r w:rsidRPr="00743233">
              <w:rPr>
                <w:rFonts w:ascii="Times New Roman" w:hAnsi="Times New Roman"/>
                <w:sz w:val="20"/>
                <w:szCs w:val="20"/>
              </w:rPr>
              <w:t>17</w:t>
            </w:r>
            <w:r w:rsidR="00F755BE" w:rsidRPr="00743233">
              <w:rPr>
                <w:rFonts w:ascii="Times New Roman" w:hAnsi="Times New Roman"/>
                <w:sz w:val="20"/>
                <w:szCs w:val="20"/>
              </w:rPr>
              <w:t>,</w:t>
            </w:r>
            <w:r w:rsidRPr="00743233">
              <w:rPr>
                <w:rFonts w:ascii="Times New Roman" w:hAnsi="Times New Roman"/>
                <w:sz w:val="20"/>
                <w:szCs w:val="20"/>
              </w:rPr>
              <w:t>4</w:t>
            </w:r>
          </w:p>
        </w:tc>
      </w:tr>
    </w:tbl>
    <w:p w14:paraId="20E21514" w14:textId="77777777" w:rsidR="00615D99" w:rsidRDefault="00615D99"/>
    <w:tbl>
      <w:tblPr>
        <w:tblW w:w="14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1"/>
        <w:gridCol w:w="992"/>
        <w:gridCol w:w="1616"/>
        <w:gridCol w:w="1417"/>
        <w:gridCol w:w="1418"/>
        <w:gridCol w:w="1275"/>
        <w:gridCol w:w="936"/>
        <w:gridCol w:w="1332"/>
        <w:gridCol w:w="1418"/>
        <w:gridCol w:w="850"/>
      </w:tblGrid>
      <w:tr w:rsidR="00F26447" w:rsidRPr="00743233" w14:paraId="2B62F42F" w14:textId="77777777" w:rsidTr="00615D99">
        <w:trPr>
          <w:tblHeader/>
        </w:trPr>
        <w:tc>
          <w:tcPr>
            <w:tcW w:w="3681" w:type="dxa"/>
            <w:tcMar>
              <w:left w:w="51" w:type="dxa"/>
              <w:right w:w="51" w:type="dxa"/>
            </w:tcMar>
            <w:vAlign w:val="center"/>
          </w:tcPr>
          <w:p w14:paraId="665250E2" w14:textId="7FAF3925" w:rsidR="00F26447" w:rsidRPr="00743233" w:rsidRDefault="00F26447" w:rsidP="00F26447">
            <w:pPr>
              <w:spacing w:after="0" w:line="240" w:lineRule="auto"/>
              <w:jc w:val="center"/>
              <w:rPr>
                <w:rFonts w:ascii="Times New Roman" w:hAnsi="Times New Roman"/>
                <w:sz w:val="20"/>
                <w:szCs w:val="20"/>
              </w:rPr>
            </w:pPr>
            <w:r>
              <w:rPr>
                <w:rFonts w:ascii="Times New Roman" w:hAnsi="Times New Roman"/>
                <w:sz w:val="20"/>
                <w:szCs w:val="20"/>
              </w:rPr>
              <w:t>1</w:t>
            </w:r>
          </w:p>
        </w:tc>
        <w:tc>
          <w:tcPr>
            <w:tcW w:w="992" w:type="dxa"/>
            <w:tcMar>
              <w:left w:w="51" w:type="dxa"/>
              <w:right w:w="51" w:type="dxa"/>
            </w:tcMar>
            <w:vAlign w:val="center"/>
          </w:tcPr>
          <w:p w14:paraId="7EF5D2E0" w14:textId="0030466B" w:rsidR="00F26447" w:rsidRPr="00743233" w:rsidRDefault="00F26447" w:rsidP="00F26447">
            <w:pPr>
              <w:spacing w:after="0" w:line="240" w:lineRule="auto"/>
              <w:jc w:val="center"/>
              <w:rPr>
                <w:rFonts w:ascii="Times New Roman" w:hAnsi="Times New Roman"/>
                <w:sz w:val="20"/>
                <w:szCs w:val="20"/>
              </w:rPr>
            </w:pPr>
            <w:r>
              <w:rPr>
                <w:rFonts w:ascii="Times New Roman" w:hAnsi="Times New Roman"/>
                <w:sz w:val="20"/>
                <w:szCs w:val="20"/>
              </w:rPr>
              <w:t>2</w:t>
            </w:r>
          </w:p>
        </w:tc>
        <w:tc>
          <w:tcPr>
            <w:tcW w:w="1616" w:type="dxa"/>
            <w:tcMar>
              <w:left w:w="51" w:type="dxa"/>
              <w:right w:w="51" w:type="dxa"/>
            </w:tcMar>
            <w:vAlign w:val="center"/>
          </w:tcPr>
          <w:p w14:paraId="37A7E758" w14:textId="570A21A7" w:rsidR="00F26447" w:rsidRPr="00743233" w:rsidRDefault="00F26447" w:rsidP="00F26447">
            <w:pPr>
              <w:spacing w:after="0" w:line="240" w:lineRule="auto"/>
              <w:jc w:val="center"/>
              <w:rPr>
                <w:rFonts w:ascii="Times New Roman" w:hAnsi="Times New Roman"/>
                <w:sz w:val="20"/>
                <w:szCs w:val="20"/>
              </w:rPr>
            </w:pPr>
            <w:r>
              <w:rPr>
                <w:rFonts w:ascii="Times New Roman" w:hAnsi="Times New Roman"/>
                <w:sz w:val="20"/>
                <w:szCs w:val="20"/>
              </w:rPr>
              <w:t>3</w:t>
            </w:r>
          </w:p>
        </w:tc>
        <w:tc>
          <w:tcPr>
            <w:tcW w:w="1417" w:type="dxa"/>
            <w:tcMar>
              <w:left w:w="51" w:type="dxa"/>
              <w:right w:w="51" w:type="dxa"/>
            </w:tcMar>
            <w:vAlign w:val="center"/>
          </w:tcPr>
          <w:p w14:paraId="3F62DA22" w14:textId="3AB9F902" w:rsidR="00F26447" w:rsidRPr="00743233" w:rsidRDefault="00F26447" w:rsidP="00F26447">
            <w:pPr>
              <w:spacing w:after="0" w:line="240" w:lineRule="auto"/>
              <w:jc w:val="center"/>
              <w:rPr>
                <w:rFonts w:ascii="Times New Roman" w:hAnsi="Times New Roman"/>
                <w:sz w:val="20"/>
                <w:szCs w:val="20"/>
              </w:rPr>
            </w:pPr>
            <w:r>
              <w:rPr>
                <w:rFonts w:ascii="Times New Roman" w:hAnsi="Times New Roman"/>
                <w:sz w:val="20"/>
                <w:szCs w:val="20"/>
              </w:rPr>
              <w:t>4</w:t>
            </w:r>
          </w:p>
        </w:tc>
        <w:tc>
          <w:tcPr>
            <w:tcW w:w="1418" w:type="dxa"/>
            <w:tcMar>
              <w:left w:w="51" w:type="dxa"/>
              <w:right w:w="51" w:type="dxa"/>
            </w:tcMar>
            <w:vAlign w:val="center"/>
          </w:tcPr>
          <w:p w14:paraId="4E5728E9" w14:textId="0B9294D3" w:rsidR="00F26447" w:rsidRPr="00743233" w:rsidRDefault="00F26447" w:rsidP="00F26447">
            <w:pPr>
              <w:spacing w:after="0" w:line="240" w:lineRule="auto"/>
              <w:jc w:val="center"/>
              <w:rPr>
                <w:rFonts w:ascii="Times New Roman" w:hAnsi="Times New Roman"/>
                <w:sz w:val="20"/>
                <w:szCs w:val="20"/>
              </w:rPr>
            </w:pPr>
            <w:r>
              <w:rPr>
                <w:rFonts w:ascii="Times New Roman" w:hAnsi="Times New Roman"/>
                <w:sz w:val="20"/>
                <w:szCs w:val="20"/>
              </w:rPr>
              <w:t>5</w:t>
            </w:r>
          </w:p>
        </w:tc>
        <w:tc>
          <w:tcPr>
            <w:tcW w:w="1275" w:type="dxa"/>
            <w:tcMar>
              <w:left w:w="51" w:type="dxa"/>
              <w:right w:w="51" w:type="dxa"/>
            </w:tcMar>
            <w:vAlign w:val="center"/>
          </w:tcPr>
          <w:p w14:paraId="00C95554" w14:textId="116426FD" w:rsidR="00F26447" w:rsidRPr="00743233" w:rsidRDefault="00F26447" w:rsidP="00F26447">
            <w:pPr>
              <w:spacing w:after="0" w:line="240" w:lineRule="auto"/>
              <w:jc w:val="center"/>
              <w:rPr>
                <w:rFonts w:ascii="Times New Roman" w:hAnsi="Times New Roman"/>
                <w:sz w:val="20"/>
                <w:szCs w:val="20"/>
              </w:rPr>
            </w:pPr>
            <w:r>
              <w:rPr>
                <w:rFonts w:ascii="Times New Roman" w:hAnsi="Times New Roman"/>
                <w:sz w:val="20"/>
                <w:szCs w:val="20"/>
              </w:rPr>
              <w:t>6</w:t>
            </w:r>
          </w:p>
        </w:tc>
        <w:tc>
          <w:tcPr>
            <w:tcW w:w="936" w:type="dxa"/>
            <w:tcMar>
              <w:left w:w="51" w:type="dxa"/>
              <w:right w:w="51" w:type="dxa"/>
            </w:tcMar>
            <w:vAlign w:val="center"/>
          </w:tcPr>
          <w:p w14:paraId="46DB3375" w14:textId="4A388490" w:rsidR="00F26447" w:rsidRPr="00743233" w:rsidRDefault="00F26447" w:rsidP="00F26447">
            <w:pPr>
              <w:spacing w:after="0" w:line="240" w:lineRule="auto"/>
              <w:jc w:val="center"/>
              <w:rPr>
                <w:rFonts w:ascii="Times New Roman" w:hAnsi="Times New Roman"/>
                <w:sz w:val="20"/>
                <w:szCs w:val="20"/>
              </w:rPr>
            </w:pPr>
            <w:r>
              <w:rPr>
                <w:rFonts w:ascii="Times New Roman" w:hAnsi="Times New Roman"/>
                <w:sz w:val="20"/>
                <w:szCs w:val="20"/>
              </w:rPr>
              <w:t>7</w:t>
            </w:r>
          </w:p>
        </w:tc>
        <w:tc>
          <w:tcPr>
            <w:tcW w:w="1332" w:type="dxa"/>
            <w:tcMar>
              <w:left w:w="51" w:type="dxa"/>
              <w:right w:w="51" w:type="dxa"/>
            </w:tcMar>
            <w:vAlign w:val="center"/>
          </w:tcPr>
          <w:p w14:paraId="6251F555" w14:textId="75425B2E" w:rsidR="00F26447" w:rsidRPr="00743233" w:rsidRDefault="00F26447" w:rsidP="00F26447">
            <w:pPr>
              <w:spacing w:after="0" w:line="240" w:lineRule="auto"/>
              <w:jc w:val="center"/>
              <w:rPr>
                <w:rFonts w:ascii="Times New Roman" w:hAnsi="Times New Roman"/>
                <w:sz w:val="20"/>
                <w:szCs w:val="20"/>
              </w:rPr>
            </w:pPr>
            <w:r>
              <w:rPr>
                <w:rFonts w:ascii="Times New Roman" w:hAnsi="Times New Roman"/>
                <w:sz w:val="20"/>
                <w:szCs w:val="20"/>
              </w:rPr>
              <w:t>8</w:t>
            </w:r>
          </w:p>
        </w:tc>
        <w:tc>
          <w:tcPr>
            <w:tcW w:w="1418" w:type="dxa"/>
            <w:tcMar>
              <w:left w:w="51" w:type="dxa"/>
              <w:right w:w="51" w:type="dxa"/>
            </w:tcMar>
            <w:vAlign w:val="center"/>
          </w:tcPr>
          <w:p w14:paraId="7D3D9D69" w14:textId="0DB0EFDF" w:rsidR="00F26447" w:rsidRPr="00743233" w:rsidRDefault="00F26447" w:rsidP="00F26447">
            <w:pPr>
              <w:spacing w:after="0" w:line="240" w:lineRule="auto"/>
              <w:jc w:val="center"/>
              <w:rPr>
                <w:rFonts w:ascii="Times New Roman" w:hAnsi="Times New Roman"/>
                <w:sz w:val="20"/>
                <w:szCs w:val="20"/>
              </w:rPr>
            </w:pPr>
            <w:r>
              <w:rPr>
                <w:rFonts w:ascii="Times New Roman" w:hAnsi="Times New Roman"/>
                <w:sz w:val="20"/>
                <w:szCs w:val="20"/>
              </w:rPr>
              <w:t>9</w:t>
            </w:r>
          </w:p>
        </w:tc>
        <w:tc>
          <w:tcPr>
            <w:tcW w:w="850" w:type="dxa"/>
            <w:tcMar>
              <w:left w:w="51" w:type="dxa"/>
              <w:right w:w="51" w:type="dxa"/>
            </w:tcMar>
            <w:vAlign w:val="center"/>
          </w:tcPr>
          <w:p w14:paraId="3FCCB5B0" w14:textId="57EEF0BD" w:rsidR="00F26447" w:rsidRPr="00743233" w:rsidRDefault="00F26447" w:rsidP="00F26447">
            <w:pPr>
              <w:spacing w:after="0" w:line="240" w:lineRule="auto"/>
              <w:jc w:val="center"/>
              <w:rPr>
                <w:rFonts w:ascii="Times New Roman" w:hAnsi="Times New Roman"/>
                <w:sz w:val="20"/>
                <w:szCs w:val="20"/>
              </w:rPr>
            </w:pPr>
            <w:r>
              <w:rPr>
                <w:rFonts w:ascii="Times New Roman" w:hAnsi="Times New Roman"/>
                <w:sz w:val="20"/>
                <w:szCs w:val="20"/>
              </w:rPr>
              <w:t>10</w:t>
            </w:r>
          </w:p>
        </w:tc>
      </w:tr>
      <w:tr w:rsidR="00C242BD" w:rsidRPr="00743233" w14:paraId="0C2441DA" w14:textId="77777777" w:rsidTr="00615D99">
        <w:tc>
          <w:tcPr>
            <w:tcW w:w="3681" w:type="dxa"/>
            <w:tcMar>
              <w:left w:w="51" w:type="dxa"/>
              <w:right w:w="51" w:type="dxa"/>
            </w:tcMar>
            <w:vAlign w:val="center"/>
          </w:tcPr>
          <w:p w14:paraId="12EA1023" w14:textId="0C8C1BD9" w:rsidR="00C242BD" w:rsidRDefault="00C242BD" w:rsidP="000160BB">
            <w:pPr>
              <w:spacing w:after="0" w:line="240" w:lineRule="auto"/>
              <w:rPr>
                <w:rFonts w:ascii="Times New Roman" w:hAnsi="Times New Roman"/>
                <w:sz w:val="20"/>
                <w:szCs w:val="20"/>
              </w:rPr>
            </w:pPr>
            <w:r w:rsidRPr="00743233">
              <w:rPr>
                <w:rFonts w:ascii="Times New Roman" w:hAnsi="Times New Roman"/>
                <w:sz w:val="20"/>
                <w:szCs w:val="20"/>
              </w:rPr>
              <w:t xml:space="preserve">1. Скорая, в том числе скорая специали-зированная, медицинская помощь, не включенная в территориальную програм-му ОМС**, в том числе </w:t>
            </w:r>
          </w:p>
        </w:tc>
        <w:tc>
          <w:tcPr>
            <w:tcW w:w="992" w:type="dxa"/>
            <w:tcMar>
              <w:left w:w="51" w:type="dxa"/>
              <w:right w:w="51" w:type="dxa"/>
            </w:tcMar>
            <w:vAlign w:val="center"/>
          </w:tcPr>
          <w:p w14:paraId="3879C171" w14:textId="76151731" w:rsidR="00C242BD"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02</w:t>
            </w:r>
          </w:p>
        </w:tc>
        <w:tc>
          <w:tcPr>
            <w:tcW w:w="1616" w:type="dxa"/>
            <w:tcMar>
              <w:left w:w="51" w:type="dxa"/>
              <w:right w:w="51" w:type="dxa"/>
            </w:tcMar>
            <w:vAlign w:val="center"/>
          </w:tcPr>
          <w:p w14:paraId="31FEE4C4" w14:textId="222797F5" w:rsidR="00C242BD"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вызов</w:t>
            </w:r>
          </w:p>
        </w:tc>
        <w:tc>
          <w:tcPr>
            <w:tcW w:w="1417" w:type="dxa"/>
            <w:tcMar>
              <w:left w:w="51" w:type="dxa"/>
              <w:right w:w="51" w:type="dxa"/>
            </w:tcMar>
            <w:vAlign w:val="center"/>
          </w:tcPr>
          <w:p w14:paraId="1A9B0F71" w14:textId="63FD4DDF" w:rsidR="00C242BD"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0,014</w:t>
            </w:r>
          </w:p>
        </w:tc>
        <w:tc>
          <w:tcPr>
            <w:tcW w:w="1418" w:type="dxa"/>
            <w:tcMar>
              <w:left w:w="51" w:type="dxa"/>
              <w:right w:w="51" w:type="dxa"/>
            </w:tcMar>
            <w:vAlign w:val="center"/>
          </w:tcPr>
          <w:p w14:paraId="49AC2C87" w14:textId="07A142E0" w:rsidR="00C242BD"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4158,2</w:t>
            </w:r>
          </w:p>
        </w:tc>
        <w:tc>
          <w:tcPr>
            <w:tcW w:w="1275" w:type="dxa"/>
            <w:tcMar>
              <w:left w:w="51" w:type="dxa"/>
              <w:right w:w="51" w:type="dxa"/>
            </w:tcMar>
            <w:vAlign w:val="center"/>
          </w:tcPr>
          <w:p w14:paraId="6D352602" w14:textId="508F3D34" w:rsidR="00C242BD"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58,2</w:t>
            </w:r>
          </w:p>
        </w:tc>
        <w:tc>
          <w:tcPr>
            <w:tcW w:w="936" w:type="dxa"/>
            <w:tcMar>
              <w:left w:w="51" w:type="dxa"/>
              <w:right w:w="51" w:type="dxa"/>
            </w:tcMar>
            <w:vAlign w:val="center"/>
          </w:tcPr>
          <w:p w14:paraId="2B001B4E" w14:textId="222BC5B7" w:rsidR="00C242BD"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3E244D7D" w14:textId="044CBE73" w:rsidR="00C242BD"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149466,7</w:t>
            </w:r>
          </w:p>
        </w:tc>
        <w:tc>
          <w:tcPr>
            <w:tcW w:w="1418" w:type="dxa"/>
            <w:tcMar>
              <w:left w:w="51" w:type="dxa"/>
              <w:right w:w="51" w:type="dxa"/>
            </w:tcMar>
            <w:vAlign w:val="center"/>
          </w:tcPr>
          <w:p w14:paraId="11BD7933" w14:textId="0F32E167" w:rsidR="00C242BD"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2CDF4344" w14:textId="2DFDD28F" w:rsidR="00C242BD"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40B47D6F" w14:textId="77777777" w:rsidTr="00615D99">
        <w:tc>
          <w:tcPr>
            <w:tcW w:w="3681" w:type="dxa"/>
            <w:tcMar>
              <w:left w:w="51" w:type="dxa"/>
              <w:right w:w="51" w:type="dxa"/>
            </w:tcMar>
            <w:vAlign w:val="center"/>
          </w:tcPr>
          <w:p w14:paraId="2BE713B1"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не идентифицированным и не застрахо-ванным в системе ОМС лицам</w:t>
            </w:r>
          </w:p>
        </w:tc>
        <w:tc>
          <w:tcPr>
            <w:tcW w:w="992" w:type="dxa"/>
            <w:tcMar>
              <w:left w:w="51" w:type="dxa"/>
              <w:right w:w="51" w:type="dxa"/>
            </w:tcMar>
            <w:vAlign w:val="center"/>
          </w:tcPr>
          <w:p w14:paraId="5AEB2CB0"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03</w:t>
            </w:r>
          </w:p>
        </w:tc>
        <w:tc>
          <w:tcPr>
            <w:tcW w:w="1616" w:type="dxa"/>
            <w:tcMar>
              <w:left w:w="51" w:type="dxa"/>
              <w:right w:w="51" w:type="dxa"/>
            </w:tcMar>
            <w:vAlign w:val="center"/>
          </w:tcPr>
          <w:p w14:paraId="0B1E4F68"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вызов</w:t>
            </w:r>
          </w:p>
        </w:tc>
        <w:tc>
          <w:tcPr>
            <w:tcW w:w="1417" w:type="dxa"/>
            <w:tcMar>
              <w:left w:w="51" w:type="dxa"/>
              <w:right w:w="51" w:type="dxa"/>
            </w:tcMar>
            <w:vAlign w:val="center"/>
          </w:tcPr>
          <w:p w14:paraId="24D8F8BD"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0,009</w:t>
            </w:r>
          </w:p>
        </w:tc>
        <w:tc>
          <w:tcPr>
            <w:tcW w:w="1418" w:type="dxa"/>
            <w:tcMar>
              <w:left w:w="51" w:type="dxa"/>
              <w:right w:w="51" w:type="dxa"/>
            </w:tcMar>
            <w:vAlign w:val="center"/>
          </w:tcPr>
          <w:p w14:paraId="32CB27BA" w14:textId="49F0D54D"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3601,8</w:t>
            </w:r>
          </w:p>
        </w:tc>
        <w:tc>
          <w:tcPr>
            <w:tcW w:w="1275" w:type="dxa"/>
            <w:tcMar>
              <w:left w:w="51" w:type="dxa"/>
              <w:right w:w="51" w:type="dxa"/>
            </w:tcMar>
            <w:vAlign w:val="center"/>
          </w:tcPr>
          <w:p w14:paraId="36BFE5D5" w14:textId="3976471F"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33,4</w:t>
            </w:r>
          </w:p>
        </w:tc>
        <w:tc>
          <w:tcPr>
            <w:tcW w:w="936" w:type="dxa"/>
            <w:tcMar>
              <w:left w:w="51" w:type="dxa"/>
              <w:right w:w="51" w:type="dxa"/>
            </w:tcMar>
            <w:vAlign w:val="center"/>
          </w:tcPr>
          <w:p w14:paraId="7AE0FF5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24B1443D" w14:textId="4A3FC6EC"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85723,9</w:t>
            </w:r>
          </w:p>
        </w:tc>
        <w:tc>
          <w:tcPr>
            <w:tcW w:w="1418" w:type="dxa"/>
            <w:tcMar>
              <w:left w:w="51" w:type="dxa"/>
              <w:right w:w="51" w:type="dxa"/>
            </w:tcMar>
            <w:vAlign w:val="center"/>
          </w:tcPr>
          <w:p w14:paraId="3F93AD81"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1F74036F"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35FAADCD" w14:textId="77777777" w:rsidTr="00615D99">
        <w:tc>
          <w:tcPr>
            <w:tcW w:w="3681" w:type="dxa"/>
            <w:tcMar>
              <w:left w:w="51" w:type="dxa"/>
              <w:right w:w="51" w:type="dxa"/>
            </w:tcMar>
            <w:vAlign w:val="center"/>
          </w:tcPr>
          <w:p w14:paraId="673CE96F"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скорая медицинская помощь при сани-тарно-авиационной эвакуации</w:t>
            </w:r>
          </w:p>
        </w:tc>
        <w:tc>
          <w:tcPr>
            <w:tcW w:w="992" w:type="dxa"/>
            <w:tcMar>
              <w:left w:w="51" w:type="dxa"/>
              <w:right w:w="51" w:type="dxa"/>
            </w:tcMar>
            <w:vAlign w:val="center"/>
          </w:tcPr>
          <w:p w14:paraId="26D4268F"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04</w:t>
            </w:r>
          </w:p>
        </w:tc>
        <w:tc>
          <w:tcPr>
            <w:tcW w:w="1616" w:type="dxa"/>
            <w:tcMar>
              <w:left w:w="51" w:type="dxa"/>
              <w:right w:w="51" w:type="dxa"/>
            </w:tcMar>
            <w:vAlign w:val="center"/>
          </w:tcPr>
          <w:p w14:paraId="33D8109F"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вызов</w:t>
            </w:r>
          </w:p>
        </w:tc>
        <w:tc>
          <w:tcPr>
            <w:tcW w:w="1417" w:type="dxa"/>
            <w:tcMar>
              <w:left w:w="51" w:type="dxa"/>
              <w:right w:w="51" w:type="dxa"/>
            </w:tcMar>
            <w:vAlign w:val="center"/>
          </w:tcPr>
          <w:p w14:paraId="030260FB"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0D4F4006"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275" w:type="dxa"/>
            <w:tcMar>
              <w:left w:w="51" w:type="dxa"/>
              <w:right w:w="51" w:type="dxa"/>
            </w:tcMar>
            <w:vAlign w:val="center"/>
          </w:tcPr>
          <w:p w14:paraId="3457DA8F"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936" w:type="dxa"/>
            <w:tcMar>
              <w:left w:w="51" w:type="dxa"/>
              <w:right w:w="51" w:type="dxa"/>
            </w:tcMar>
            <w:vAlign w:val="center"/>
          </w:tcPr>
          <w:p w14:paraId="29686926"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332" w:type="dxa"/>
            <w:tcMar>
              <w:left w:w="51" w:type="dxa"/>
              <w:right w:w="51" w:type="dxa"/>
            </w:tcMar>
            <w:vAlign w:val="center"/>
          </w:tcPr>
          <w:p w14:paraId="25968CCB"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1BA40980"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850" w:type="dxa"/>
            <w:tcMar>
              <w:left w:w="51" w:type="dxa"/>
              <w:right w:w="51" w:type="dxa"/>
            </w:tcMar>
            <w:vAlign w:val="center"/>
          </w:tcPr>
          <w:p w14:paraId="7F0D22BD"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r>
      <w:tr w:rsidR="00C242BD" w:rsidRPr="00743233" w14:paraId="23E15843" w14:textId="77777777" w:rsidTr="00615D99">
        <w:tc>
          <w:tcPr>
            <w:tcW w:w="3681" w:type="dxa"/>
            <w:tcMar>
              <w:left w:w="51" w:type="dxa"/>
              <w:right w:w="51" w:type="dxa"/>
            </w:tcMar>
            <w:vAlign w:val="center"/>
          </w:tcPr>
          <w:p w14:paraId="6CEA5A60"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2. Первичная медико-санитарная помощь, предоставляемая</w:t>
            </w:r>
          </w:p>
        </w:tc>
        <w:tc>
          <w:tcPr>
            <w:tcW w:w="992" w:type="dxa"/>
            <w:tcMar>
              <w:left w:w="51" w:type="dxa"/>
              <w:right w:w="51" w:type="dxa"/>
            </w:tcMar>
            <w:vAlign w:val="center"/>
          </w:tcPr>
          <w:p w14:paraId="759A0AF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05</w:t>
            </w:r>
          </w:p>
        </w:tc>
        <w:tc>
          <w:tcPr>
            <w:tcW w:w="1616" w:type="dxa"/>
            <w:tcMar>
              <w:left w:w="51" w:type="dxa"/>
              <w:right w:w="51" w:type="dxa"/>
            </w:tcMar>
            <w:vAlign w:val="center"/>
          </w:tcPr>
          <w:p w14:paraId="31A3636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w:t>
            </w:r>
          </w:p>
        </w:tc>
        <w:tc>
          <w:tcPr>
            <w:tcW w:w="1417" w:type="dxa"/>
            <w:tcMar>
              <w:left w:w="51" w:type="dxa"/>
              <w:right w:w="51" w:type="dxa"/>
            </w:tcMar>
            <w:vAlign w:val="center"/>
          </w:tcPr>
          <w:p w14:paraId="64290669"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418" w:type="dxa"/>
            <w:tcMar>
              <w:left w:w="51" w:type="dxa"/>
              <w:right w:w="51" w:type="dxa"/>
            </w:tcMar>
            <w:vAlign w:val="center"/>
          </w:tcPr>
          <w:p w14:paraId="14E7D97E"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275" w:type="dxa"/>
            <w:tcMar>
              <w:left w:w="51" w:type="dxa"/>
              <w:right w:w="51" w:type="dxa"/>
            </w:tcMar>
            <w:vAlign w:val="center"/>
          </w:tcPr>
          <w:p w14:paraId="1D8F671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936" w:type="dxa"/>
            <w:tcMar>
              <w:left w:w="51" w:type="dxa"/>
              <w:right w:w="51" w:type="dxa"/>
            </w:tcMar>
            <w:vAlign w:val="center"/>
          </w:tcPr>
          <w:p w14:paraId="2173305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5B12D9B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418" w:type="dxa"/>
            <w:tcMar>
              <w:left w:w="51" w:type="dxa"/>
              <w:right w:w="51" w:type="dxa"/>
            </w:tcMar>
            <w:vAlign w:val="center"/>
          </w:tcPr>
          <w:p w14:paraId="7D372655"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47C67773"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55213A8C" w14:textId="77777777" w:rsidTr="00615D99">
        <w:tc>
          <w:tcPr>
            <w:tcW w:w="3681" w:type="dxa"/>
            <w:tcMar>
              <w:left w:w="51" w:type="dxa"/>
              <w:right w:w="51" w:type="dxa"/>
            </w:tcMar>
            <w:vAlign w:val="center"/>
          </w:tcPr>
          <w:p w14:paraId="1703C1E2"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2. 1. В амбулаторных условиях</w:t>
            </w:r>
          </w:p>
        </w:tc>
        <w:tc>
          <w:tcPr>
            <w:tcW w:w="992" w:type="dxa"/>
            <w:tcMar>
              <w:left w:w="51" w:type="dxa"/>
              <w:right w:w="51" w:type="dxa"/>
            </w:tcMar>
            <w:vAlign w:val="center"/>
          </w:tcPr>
          <w:p w14:paraId="0631AFC8"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06</w:t>
            </w:r>
          </w:p>
        </w:tc>
        <w:tc>
          <w:tcPr>
            <w:tcW w:w="1616" w:type="dxa"/>
            <w:tcMar>
              <w:left w:w="51" w:type="dxa"/>
              <w:right w:w="51" w:type="dxa"/>
            </w:tcMar>
            <w:vAlign w:val="center"/>
          </w:tcPr>
          <w:p w14:paraId="3B31335E"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w:t>
            </w:r>
          </w:p>
        </w:tc>
        <w:tc>
          <w:tcPr>
            <w:tcW w:w="1417" w:type="dxa"/>
            <w:tcMar>
              <w:left w:w="51" w:type="dxa"/>
              <w:right w:w="51" w:type="dxa"/>
            </w:tcMar>
            <w:vAlign w:val="center"/>
          </w:tcPr>
          <w:p w14:paraId="698C8153"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418" w:type="dxa"/>
            <w:tcMar>
              <w:left w:w="51" w:type="dxa"/>
              <w:right w:w="51" w:type="dxa"/>
            </w:tcMar>
            <w:vAlign w:val="center"/>
          </w:tcPr>
          <w:p w14:paraId="4E4A47B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275" w:type="dxa"/>
            <w:tcMar>
              <w:left w:w="51" w:type="dxa"/>
              <w:right w:w="51" w:type="dxa"/>
            </w:tcMar>
            <w:vAlign w:val="center"/>
          </w:tcPr>
          <w:p w14:paraId="12AED76F"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936" w:type="dxa"/>
            <w:tcMar>
              <w:left w:w="51" w:type="dxa"/>
              <w:right w:w="51" w:type="dxa"/>
            </w:tcMar>
            <w:vAlign w:val="center"/>
          </w:tcPr>
          <w:p w14:paraId="588B728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78B5572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418" w:type="dxa"/>
            <w:tcMar>
              <w:left w:w="51" w:type="dxa"/>
              <w:right w:w="51" w:type="dxa"/>
            </w:tcMar>
            <w:vAlign w:val="center"/>
          </w:tcPr>
          <w:p w14:paraId="5FDDFA51"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61D8CC44"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02DBF011" w14:textId="77777777" w:rsidTr="00615D99">
        <w:tc>
          <w:tcPr>
            <w:tcW w:w="3681" w:type="dxa"/>
            <w:tcMar>
              <w:left w:w="51" w:type="dxa"/>
              <w:right w:w="51" w:type="dxa"/>
            </w:tcMar>
            <w:vAlign w:val="center"/>
          </w:tcPr>
          <w:p w14:paraId="77C5C8BA"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2.1.1. С профилактической и иными це-лями***, в том числе</w:t>
            </w:r>
          </w:p>
          <w:p w14:paraId="76CFF1A3" w14:textId="77777777" w:rsidR="00C242BD" w:rsidRPr="00743233" w:rsidRDefault="00C242BD" w:rsidP="00C242BD">
            <w:pPr>
              <w:spacing w:after="0" w:line="240" w:lineRule="auto"/>
              <w:rPr>
                <w:rFonts w:ascii="Times New Roman" w:hAnsi="Times New Roman"/>
                <w:sz w:val="20"/>
                <w:szCs w:val="20"/>
              </w:rPr>
            </w:pPr>
          </w:p>
        </w:tc>
        <w:tc>
          <w:tcPr>
            <w:tcW w:w="992" w:type="dxa"/>
            <w:tcMar>
              <w:left w:w="51" w:type="dxa"/>
              <w:right w:w="51" w:type="dxa"/>
            </w:tcMar>
            <w:vAlign w:val="center"/>
          </w:tcPr>
          <w:p w14:paraId="2275DFD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07</w:t>
            </w:r>
          </w:p>
        </w:tc>
        <w:tc>
          <w:tcPr>
            <w:tcW w:w="1616" w:type="dxa"/>
            <w:tcMar>
              <w:left w:w="51" w:type="dxa"/>
              <w:right w:w="51" w:type="dxa"/>
            </w:tcMar>
            <w:vAlign w:val="center"/>
          </w:tcPr>
          <w:p w14:paraId="1F183A75"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посещение</w:t>
            </w:r>
          </w:p>
        </w:tc>
        <w:tc>
          <w:tcPr>
            <w:tcW w:w="1417" w:type="dxa"/>
            <w:tcMar>
              <w:left w:w="51" w:type="dxa"/>
              <w:right w:w="51" w:type="dxa"/>
            </w:tcMar>
            <w:vAlign w:val="center"/>
          </w:tcPr>
          <w:p w14:paraId="7F8752B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0,73</w:t>
            </w:r>
          </w:p>
        </w:tc>
        <w:tc>
          <w:tcPr>
            <w:tcW w:w="1418" w:type="dxa"/>
            <w:tcMar>
              <w:left w:w="51" w:type="dxa"/>
              <w:right w:w="51" w:type="dxa"/>
            </w:tcMar>
            <w:vAlign w:val="center"/>
          </w:tcPr>
          <w:p w14:paraId="057C7FB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563,3</w:t>
            </w:r>
          </w:p>
        </w:tc>
        <w:tc>
          <w:tcPr>
            <w:tcW w:w="1275" w:type="dxa"/>
            <w:tcMar>
              <w:left w:w="51" w:type="dxa"/>
              <w:right w:w="51" w:type="dxa"/>
            </w:tcMar>
            <w:vAlign w:val="center"/>
          </w:tcPr>
          <w:p w14:paraId="143C2523"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411,2</w:t>
            </w:r>
          </w:p>
        </w:tc>
        <w:tc>
          <w:tcPr>
            <w:tcW w:w="936" w:type="dxa"/>
            <w:tcMar>
              <w:left w:w="51" w:type="dxa"/>
              <w:right w:w="51" w:type="dxa"/>
            </w:tcMar>
            <w:vAlign w:val="center"/>
          </w:tcPr>
          <w:p w14:paraId="62697625"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02E65FC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1056131,2</w:t>
            </w:r>
          </w:p>
        </w:tc>
        <w:tc>
          <w:tcPr>
            <w:tcW w:w="1418" w:type="dxa"/>
            <w:tcMar>
              <w:left w:w="51" w:type="dxa"/>
              <w:right w:w="51" w:type="dxa"/>
            </w:tcMar>
            <w:vAlign w:val="center"/>
          </w:tcPr>
          <w:p w14:paraId="5AF441AF"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6788B6D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12D9ACAF" w14:textId="77777777" w:rsidTr="00615D99">
        <w:tc>
          <w:tcPr>
            <w:tcW w:w="3681" w:type="dxa"/>
            <w:tcMar>
              <w:left w:w="51" w:type="dxa"/>
              <w:right w:w="51" w:type="dxa"/>
            </w:tcMar>
            <w:vAlign w:val="center"/>
          </w:tcPr>
          <w:p w14:paraId="41446439"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не идентифицированным и не застрахо-ванным в системе ОМС лицам</w:t>
            </w:r>
          </w:p>
          <w:p w14:paraId="4A955CFE" w14:textId="77777777" w:rsidR="00C242BD" w:rsidRPr="00743233" w:rsidRDefault="00C242BD" w:rsidP="00C242BD">
            <w:pPr>
              <w:spacing w:after="0" w:line="240" w:lineRule="auto"/>
              <w:rPr>
                <w:rFonts w:ascii="Times New Roman" w:hAnsi="Times New Roman"/>
                <w:sz w:val="20"/>
                <w:szCs w:val="20"/>
              </w:rPr>
            </w:pPr>
          </w:p>
        </w:tc>
        <w:tc>
          <w:tcPr>
            <w:tcW w:w="992" w:type="dxa"/>
            <w:tcMar>
              <w:left w:w="51" w:type="dxa"/>
              <w:right w:w="51" w:type="dxa"/>
            </w:tcMar>
            <w:vAlign w:val="center"/>
          </w:tcPr>
          <w:p w14:paraId="5F1D6B8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07.1</w:t>
            </w:r>
          </w:p>
        </w:tc>
        <w:tc>
          <w:tcPr>
            <w:tcW w:w="1616" w:type="dxa"/>
            <w:tcMar>
              <w:left w:w="51" w:type="dxa"/>
              <w:right w:w="51" w:type="dxa"/>
            </w:tcMar>
            <w:vAlign w:val="center"/>
          </w:tcPr>
          <w:p w14:paraId="06B39A3A"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посещение</w:t>
            </w:r>
          </w:p>
        </w:tc>
        <w:tc>
          <w:tcPr>
            <w:tcW w:w="1417" w:type="dxa"/>
            <w:tcMar>
              <w:left w:w="51" w:type="dxa"/>
              <w:right w:w="51" w:type="dxa"/>
            </w:tcMar>
            <w:vAlign w:val="center"/>
          </w:tcPr>
          <w:p w14:paraId="333057AC"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60A02897"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275" w:type="dxa"/>
            <w:tcMar>
              <w:left w:w="51" w:type="dxa"/>
              <w:right w:w="51" w:type="dxa"/>
            </w:tcMar>
            <w:vAlign w:val="center"/>
          </w:tcPr>
          <w:p w14:paraId="7B421127"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936" w:type="dxa"/>
            <w:tcMar>
              <w:left w:w="51" w:type="dxa"/>
              <w:right w:w="51" w:type="dxa"/>
            </w:tcMar>
            <w:vAlign w:val="center"/>
          </w:tcPr>
          <w:p w14:paraId="3098FF61"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7889E99A"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5DD3B014"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1D16E84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70B3431D" w14:textId="77777777" w:rsidTr="00615D99">
        <w:tc>
          <w:tcPr>
            <w:tcW w:w="3681" w:type="dxa"/>
            <w:tcMar>
              <w:left w:w="51" w:type="dxa"/>
              <w:right w:w="51" w:type="dxa"/>
            </w:tcMar>
            <w:vAlign w:val="center"/>
          </w:tcPr>
          <w:p w14:paraId="43C27497"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2.1.2. В связи с заболеваниями****, в том числе</w:t>
            </w:r>
          </w:p>
        </w:tc>
        <w:tc>
          <w:tcPr>
            <w:tcW w:w="992" w:type="dxa"/>
            <w:tcMar>
              <w:left w:w="51" w:type="dxa"/>
              <w:right w:w="51" w:type="dxa"/>
            </w:tcMar>
            <w:vAlign w:val="center"/>
          </w:tcPr>
          <w:p w14:paraId="15FF957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08</w:t>
            </w:r>
          </w:p>
        </w:tc>
        <w:tc>
          <w:tcPr>
            <w:tcW w:w="1616" w:type="dxa"/>
            <w:tcMar>
              <w:left w:w="51" w:type="dxa"/>
              <w:right w:w="51" w:type="dxa"/>
            </w:tcMar>
            <w:vAlign w:val="center"/>
          </w:tcPr>
          <w:p w14:paraId="0916543F"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обращение</w:t>
            </w:r>
          </w:p>
        </w:tc>
        <w:tc>
          <w:tcPr>
            <w:tcW w:w="1417" w:type="dxa"/>
            <w:tcMar>
              <w:left w:w="51" w:type="dxa"/>
              <w:right w:w="51" w:type="dxa"/>
            </w:tcMar>
            <w:vAlign w:val="center"/>
          </w:tcPr>
          <w:p w14:paraId="38AAB015"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0,144</w:t>
            </w:r>
          </w:p>
        </w:tc>
        <w:tc>
          <w:tcPr>
            <w:tcW w:w="1418" w:type="dxa"/>
            <w:tcMar>
              <w:left w:w="51" w:type="dxa"/>
              <w:right w:w="51" w:type="dxa"/>
            </w:tcMar>
            <w:vAlign w:val="center"/>
          </w:tcPr>
          <w:p w14:paraId="0731DC24"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1633,6</w:t>
            </w:r>
          </w:p>
        </w:tc>
        <w:tc>
          <w:tcPr>
            <w:tcW w:w="1275" w:type="dxa"/>
            <w:tcMar>
              <w:left w:w="51" w:type="dxa"/>
              <w:right w:w="51" w:type="dxa"/>
            </w:tcMar>
            <w:vAlign w:val="center"/>
          </w:tcPr>
          <w:p w14:paraId="1ED701A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235,2</w:t>
            </w:r>
          </w:p>
        </w:tc>
        <w:tc>
          <w:tcPr>
            <w:tcW w:w="936" w:type="dxa"/>
            <w:tcMar>
              <w:left w:w="51" w:type="dxa"/>
              <w:right w:w="51" w:type="dxa"/>
            </w:tcMar>
            <w:vAlign w:val="center"/>
          </w:tcPr>
          <w:p w14:paraId="3966724D"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2A3BD4A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604105,3</w:t>
            </w:r>
          </w:p>
        </w:tc>
        <w:tc>
          <w:tcPr>
            <w:tcW w:w="1418" w:type="dxa"/>
            <w:tcMar>
              <w:left w:w="51" w:type="dxa"/>
              <w:right w:w="51" w:type="dxa"/>
            </w:tcMar>
            <w:vAlign w:val="center"/>
          </w:tcPr>
          <w:p w14:paraId="54590A7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76F3593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7CF1A091" w14:textId="77777777" w:rsidTr="00615D99">
        <w:tc>
          <w:tcPr>
            <w:tcW w:w="3681" w:type="dxa"/>
            <w:tcMar>
              <w:left w:w="51" w:type="dxa"/>
              <w:right w:w="51" w:type="dxa"/>
            </w:tcMar>
            <w:vAlign w:val="center"/>
          </w:tcPr>
          <w:p w14:paraId="2822942A"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не идентифицированным и не застрахо-ванным в системе ОМС лицам</w:t>
            </w:r>
          </w:p>
        </w:tc>
        <w:tc>
          <w:tcPr>
            <w:tcW w:w="992" w:type="dxa"/>
            <w:tcMar>
              <w:left w:w="51" w:type="dxa"/>
              <w:right w:w="51" w:type="dxa"/>
            </w:tcMar>
            <w:vAlign w:val="center"/>
          </w:tcPr>
          <w:p w14:paraId="519AE700"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08.1</w:t>
            </w:r>
          </w:p>
        </w:tc>
        <w:tc>
          <w:tcPr>
            <w:tcW w:w="1616" w:type="dxa"/>
            <w:tcMar>
              <w:left w:w="51" w:type="dxa"/>
              <w:right w:w="51" w:type="dxa"/>
            </w:tcMar>
            <w:vAlign w:val="center"/>
          </w:tcPr>
          <w:p w14:paraId="3E9CB960"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обращение</w:t>
            </w:r>
          </w:p>
        </w:tc>
        <w:tc>
          <w:tcPr>
            <w:tcW w:w="1417" w:type="dxa"/>
            <w:tcMar>
              <w:left w:w="51" w:type="dxa"/>
              <w:right w:w="51" w:type="dxa"/>
            </w:tcMar>
            <w:vAlign w:val="center"/>
          </w:tcPr>
          <w:p w14:paraId="1D807191"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63918B69"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275" w:type="dxa"/>
            <w:tcMar>
              <w:left w:w="51" w:type="dxa"/>
              <w:right w:w="51" w:type="dxa"/>
            </w:tcMar>
            <w:vAlign w:val="center"/>
          </w:tcPr>
          <w:p w14:paraId="619E1CC6"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936" w:type="dxa"/>
            <w:tcMar>
              <w:left w:w="51" w:type="dxa"/>
              <w:right w:w="51" w:type="dxa"/>
            </w:tcMar>
            <w:vAlign w:val="center"/>
          </w:tcPr>
          <w:p w14:paraId="09C2CBC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1110175E"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315D199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5BAC52CE"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02631842" w14:textId="77777777" w:rsidTr="00615D99">
        <w:tc>
          <w:tcPr>
            <w:tcW w:w="3681" w:type="dxa"/>
            <w:tcMar>
              <w:left w:w="51" w:type="dxa"/>
              <w:right w:w="51" w:type="dxa"/>
            </w:tcMar>
            <w:vAlign w:val="center"/>
          </w:tcPr>
          <w:p w14:paraId="6CD4F83E"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2.2. В условиях дневных стациона-ров****, в том числе</w:t>
            </w:r>
          </w:p>
          <w:p w14:paraId="5CA9E4EB" w14:textId="77777777" w:rsidR="00C242BD" w:rsidRPr="00743233" w:rsidRDefault="00C242BD" w:rsidP="00C242BD">
            <w:pPr>
              <w:spacing w:after="0" w:line="240" w:lineRule="auto"/>
              <w:rPr>
                <w:rFonts w:ascii="Times New Roman" w:hAnsi="Times New Roman"/>
                <w:sz w:val="20"/>
                <w:szCs w:val="20"/>
              </w:rPr>
            </w:pPr>
          </w:p>
        </w:tc>
        <w:tc>
          <w:tcPr>
            <w:tcW w:w="992" w:type="dxa"/>
            <w:tcMar>
              <w:left w:w="51" w:type="dxa"/>
              <w:right w:w="51" w:type="dxa"/>
            </w:tcMar>
            <w:vAlign w:val="center"/>
          </w:tcPr>
          <w:p w14:paraId="7CBFEA2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09</w:t>
            </w:r>
          </w:p>
        </w:tc>
        <w:tc>
          <w:tcPr>
            <w:tcW w:w="1616" w:type="dxa"/>
            <w:tcMar>
              <w:left w:w="51" w:type="dxa"/>
              <w:right w:w="51" w:type="dxa"/>
            </w:tcMar>
            <w:vAlign w:val="center"/>
          </w:tcPr>
          <w:p w14:paraId="6986D1C0"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случай лечения</w:t>
            </w:r>
          </w:p>
        </w:tc>
        <w:tc>
          <w:tcPr>
            <w:tcW w:w="1417" w:type="dxa"/>
            <w:tcMar>
              <w:left w:w="51" w:type="dxa"/>
              <w:right w:w="51" w:type="dxa"/>
            </w:tcMar>
            <w:vAlign w:val="center"/>
          </w:tcPr>
          <w:p w14:paraId="7429AF0E"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0,00098</w:t>
            </w:r>
          </w:p>
        </w:tc>
        <w:tc>
          <w:tcPr>
            <w:tcW w:w="1418" w:type="dxa"/>
            <w:tcMar>
              <w:left w:w="51" w:type="dxa"/>
              <w:right w:w="51" w:type="dxa"/>
            </w:tcMar>
            <w:vAlign w:val="center"/>
          </w:tcPr>
          <w:p w14:paraId="7E2D9309"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13777,0</w:t>
            </w:r>
          </w:p>
        </w:tc>
        <w:tc>
          <w:tcPr>
            <w:tcW w:w="1275" w:type="dxa"/>
            <w:tcMar>
              <w:left w:w="51" w:type="dxa"/>
              <w:right w:w="51" w:type="dxa"/>
            </w:tcMar>
            <w:vAlign w:val="center"/>
          </w:tcPr>
          <w:p w14:paraId="356EB04A"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13,5</w:t>
            </w:r>
          </w:p>
        </w:tc>
        <w:tc>
          <w:tcPr>
            <w:tcW w:w="936" w:type="dxa"/>
            <w:tcMar>
              <w:left w:w="51" w:type="dxa"/>
              <w:right w:w="51" w:type="dxa"/>
            </w:tcMar>
            <w:vAlign w:val="center"/>
          </w:tcPr>
          <w:p w14:paraId="726DCFA3"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79C3885D"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34676,7</w:t>
            </w:r>
          </w:p>
        </w:tc>
        <w:tc>
          <w:tcPr>
            <w:tcW w:w="1418" w:type="dxa"/>
            <w:tcMar>
              <w:left w:w="51" w:type="dxa"/>
              <w:right w:w="51" w:type="dxa"/>
            </w:tcMar>
            <w:vAlign w:val="center"/>
          </w:tcPr>
          <w:p w14:paraId="5D534434"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5E6C78C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17C0A776" w14:textId="77777777" w:rsidTr="00615D99">
        <w:tc>
          <w:tcPr>
            <w:tcW w:w="3681" w:type="dxa"/>
            <w:tcMar>
              <w:left w:w="51" w:type="dxa"/>
              <w:right w:w="51" w:type="dxa"/>
            </w:tcMar>
            <w:vAlign w:val="center"/>
          </w:tcPr>
          <w:p w14:paraId="2EA64FE7" w14:textId="77777777" w:rsidR="00C242BD" w:rsidRPr="00743233" w:rsidRDefault="00C242BD" w:rsidP="00C242BD">
            <w:pPr>
              <w:spacing w:after="0" w:line="240" w:lineRule="auto"/>
              <w:rPr>
                <w:rFonts w:ascii="Times New Roman" w:hAnsi="Times New Roman"/>
                <w:i/>
                <w:sz w:val="20"/>
                <w:szCs w:val="20"/>
              </w:rPr>
            </w:pPr>
            <w:r w:rsidRPr="00743233">
              <w:rPr>
                <w:rFonts w:ascii="Times New Roman" w:hAnsi="Times New Roman"/>
                <w:sz w:val="20"/>
                <w:szCs w:val="20"/>
              </w:rPr>
              <w:t>не идентифицированным и не застрахо-ванным в системе ОМС лицам</w:t>
            </w:r>
          </w:p>
        </w:tc>
        <w:tc>
          <w:tcPr>
            <w:tcW w:w="992" w:type="dxa"/>
            <w:tcMar>
              <w:left w:w="51" w:type="dxa"/>
              <w:right w:w="51" w:type="dxa"/>
            </w:tcMar>
            <w:vAlign w:val="center"/>
          </w:tcPr>
          <w:p w14:paraId="3D54260A"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09.1</w:t>
            </w:r>
          </w:p>
        </w:tc>
        <w:tc>
          <w:tcPr>
            <w:tcW w:w="1616" w:type="dxa"/>
            <w:tcMar>
              <w:left w:w="51" w:type="dxa"/>
              <w:right w:w="51" w:type="dxa"/>
            </w:tcMar>
            <w:vAlign w:val="center"/>
          </w:tcPr>
          <w:p w14:paraId="6044254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случай лечения</w:t>
            </w:r>
          </w:p>
        </w:tc>
        <w:tc>
          <w:tcPr>
            <w:tcW w:w="1417" w:type="dxa"/>
            <w:tcMar>
              <w:left w:w="51" w:type="dxa"/>
              <w:right w:w="51" w:type="dxa"/>
            </w:tcMar>
            <w:vAlign w:val="center"/>
          </w:tcPr>
          <w:p w14:paraId="3157C261"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0EC8E10D"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275" w:type="dxa"/>
            <w:tcMar>
              <w:left w:w="51" w:type="dxa"/>
              <w:right w:w="51" w:type="dxa"/>
            </w:tcMar>
            <w:vAlign w:val="center"/>
          </w:tcPr>
          <w:p w14:paraId="4B6E7315"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936" w:type="dxa"/>
            <w:tcMar>
              <w:left w:w="51" w:type="dxa"/>
              <w:right w:w="51" w:type="dxa"/>
            </w:tcMar>
            <w:vAlign w:val="center"/>
          </w:tcPr>
          <w:p w14:paraId="6741D1C8"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6319C7BC"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6F106E95"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646F2A8F"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211CE530" w14:textId="77777777" w:rsidTr="00615D99">
        <w:trPr>
          <w:trHeight w:val="1046"/>
        </w:trPr>
        <w:tc>
          <w:tcPr>
            <w:tcW w:w="3681" w:type="dxa"/>
            <w:tcMar>
              <w:left w:w="51" w:type="dxa"/>
              <w:right w:w="51" w:type="dxa"/>
            </w:tcMar>
            <w:vAlign w:val="center"/>
          </w:tcPr>
          <w:p w14:paraId="2EE207BA"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3. В условиях дневных стационаров (первичная медико-санитарная помощь, специализированная медицинская помощь)******, в том числе</w:t>
            </w:r>
          </w:p>
          <w:p w14:paraId="54E528D7" w14:textId="77777777" w:rsidR="00C242BD" w:rsidRPr="00743233" w:rsidRDefault="00C242BD" w:rsidP="00C242BD">
            <w:pPr>
              <w:spacing w:after="0" w:line="240" w:lineRule="auto"/>
              <w:rPr>
                <w:rFonts w:ascii="Times New Roman" w:hAnsi="Times New Roman"/>
                <w:sz w:val="20"/>
                <w:szCs w:val="20"/>
              </w:rPr>
            </w:pPr>
          </w:p>
        </w:tc>
        <w:tc>
          <w:tcPr>
            <w:tcW w:w="992" w:type="dxa"/>
            <w:tcMar>
              <w:left w:w="51" w:type="dxa"/>
              <w:right w:w="51" w:type="dxa"/>
            </w:tcMar>
            <w:vAlign w:val="center"/>
          </w:tcPr>
          <w:p w14:paraId="765CAB2D"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10</w:t>
            </w:r>
          </w:p>
        </w:tc>
        <w:tc>
          <w:tcPr>
            <w:tcW w:w="1616" w:type="dxa"/>
            <w:tcMar>
              <w:left w:w="51" w:type="dxa"/>
              <w:right w:w="51" w:type="dxa"/>
            </w:tcMar>
            <w:vAlign w:val="center"/>
          </w:tcPr>
          <w:p w14:paraId="5C1FCCD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случай лечения</w:t>
            </w:r>
          </w:p>
        </w:tc>
        <w:tc>
          <w:tcPr>
            <w:tcW w:w="1417" w:type="dxa"/>
            <w:tcMar>
              <w:left w:w="51" w:type="dxa"/>
              <w:right w:w="51" w:type="dxa"/>
            </w:tcMar>
            <w:vAlign w:val="center"/>
          </w:tcPr>
          <w:p w14:paraId="4B0238B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0,004</w:t>
            </w:r>
          </w:p>
        </w:tc>
        <w:tc>
          <w:tcPr>
            <w:tcW w:w="1418" w:type="dxa"/>
            <w:tcMar>
              <w:left w:w="51" w:type="dxa"/>
              <w:right w:w="51" w:type="dxa"/>
            </w:tcMar>
            <w:vAlign w:val="center"/>
          </w:tcPr>
          <w:p w14:paraId="2F475BF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w:t>
            </w:r>
          </w:p>
        </w:tc>
        <w:tc>
          <w:tcPr>
            <w:tcW w:w="1275" w:type="dxa"/>
            <w:tcMar>
              <w:left w:w="51" w:type="dxa"/>
              <w:right w:w="51" w:type="dxa"/>
            </w:tcMar>
            <w:vAlign w:val="center"/>
          </w:tcPr>
          <w:p w14:paraId="5F9FDA23"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66,8</w:t>
            </w:r>
          </w:p>
        </w:tc>
        <w:tc>
          <w:tcPr>
            <w:tcW w:w="936" w:type="dxa"/>
            <w:tcMar>
              <w:left w:w="51" w:type="dxa"/>
              <w:right w:w="51" w:type="dxa"/>
            </w:tcMar>
            <w:vAlign w:val="center"/>
          </w:tcPr>
          <w:p w14:paraId="12804E8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5F51546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171576,3</w:t>
            </w:r>
          </w:p>
        </w:tc>
        <w:tc>
          <w:tcPr>
            <w:tcW w:w="1418" w:type="dxa"/>
            <w:tcMar>
              <w:left w:w="51" w:type="dxa"/>
              <w:right w:w="51" w:type="dxa"/>
            </w:tcMar>
            <w:vAlign w:val="center"/>
          </w:tcPr>
          <w:p w14:paraId="4E1FD89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36C43B1F"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57A90CEE" w14:textId="77777777" w:rsidTr="00615D99">
        <w:tc>
          <w:tcPr>
            <w:tcW w:w="3681" w:type="dxa"/>
            <w:tcMar>
              <w:left w:w="51" w:type="dxa"/>
              <w:right w:w="51" w:type="dxa"/>
            </w:tcMar>
            <w:vAlign w:val="center"/>
          </w:tcPr>
          <w:p w14:paraId="304F49F5"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не идентифицированным и не застрахо-ванным в системе ОМС лицам</w:t>
            </w:r>
          </w:p>
          <w:p w14:paraId="6C911C81" w14:textId="77777777" w:rsidR="00C242BD" w:rsidRPr="00743233" w:rsidRDefault="00C242BD" w:rsidP="00C242BD">
            <w:pPr>
              <w:spacing w:after="0" w:line="240" w:lineRule="auto"/>
              <w:rPr>
                <w:rFonts w:ascii="Times New Roman" w:hAnsi="Times New Roman"/>
                <w:sz w:val="20"/>
                <w:szCs w:val="20"/>
              </w:rPr>
            </w:pPr>
          </w:p>
        </w:tc>
        <w:tc>
          <w:tcPr>
            <w:tcW w:w="992" w:type="dxa"/>
            <w:tcMar>
              <w:left w:w="51" w:type="dxa"/>
              <w:right w:w="51" w:type="dxa"/>
            </w:tcMar>
            <w:vAlign w:val="center"/>
          </w:tcPr>
          <w:p w14:paraId="15FF784D"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10.1</w:t>
            </w:r>
          </w:p>
        </w:tc>
        <w:tc>
          <w:tcPr>
            <w:tcW w:w="1616" w:type="dxa"/>
            <w:tcMar>
              <w:left w:w="51" w:type="dxa"/>
              <w:right w:w="51" w:type="dxa"/>
            </w:tcMar>
            <w:vAlign w:val="center"/>
          </w:tcPr>
          <w:p w14:paraId="04B6EA2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случай лечения</w:t>
            </w:r>
          </w:p>
        </w:tc>
        <w:tc>
          <w:tcPr>
            <w:tcW w:w="1417" w:type="dxa"/>
            <w:tcMar>
              <w:left w:w="51" w:type="dxa"/>
              <w:right w:w="51" w:type="dxa"/>
            </w:tcMar>
            <w:vAlign w:val="center"/>
          </w:tcPr>
          <w:p w14:paraId="7840CAC1"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68AF34FD"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275" w:type="dxa"/>
            <w:tcMar>
              <w:left w:w="51" w:type="dxa"/>
              <w:right w:w="51" w:type="dxa"/>
            </w:tcMar>
            <w:vAlign w:val="center"/>
          </w:tcPr>
          <w:p w14:paraId="2490B6E3"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936" w:type="dxa"/>
            <w:tcMar>
              <w:left w:w="51" w:type="dxa"/>
              <w:right w:w="51" w:type="dxa"/>
            </w:tcMar>
            <w:vAlign w:val="center"/>
          </w:tcPr>
          <w:p w14:paraId="5EC4E84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4310908A"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6D85CB4E"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40D572F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01277908" w14:textId="77777777" w:rsidTr="00615D99">
        <w:trPr>
          <w:trHeight w:val="926"/>
        </w:trPr>
        <w:tc>
          <w:tcPr>
            <w:tcW w:w="3681" w:type="dxa"/>
            <w:tcMar>
              <w:left w:w="51" w:type="dxa"/>
              <w:right w:w="51" w:type="dxa"/>
            </w:tcMar>
            <w:vAlign w:val="center"/>
          </w:tcPr>
          <w:p w14:paraId="0B61E912"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4. Специализированная, в том числе высокотехнологичная, медицинская помощь</w:t>
            </w:r>
          </w:p>
        </w:tc>
        <w:tc>
          <w:tcPr>
            <w:tcW w:w="992" w:type="dxa"/>
            <w:tcMar>
              <w:left w:w="51" w:type="dxa"/>
              <w:right w:w="51" w:type="dxa"/>
            </w:tcMar>
            <w:vAlign w:val="center"/>
          </w:tcPr>
          <w:p w14:paraId="46370C83"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11</w:t>
            </w:r>
          </w:p>
        </w:tc>
        <w:tc>
          <w:tcPr>
            <w:tcW w:w="1616" w:type="dxa"/>
            <w:tcMar>
              <w:left w:w="51" w:type="dxa"/>
              <w:right w:w="51" w:type="dxa"/>
            </w:tcMar>
            <w:vAlign w:val="center"/>
          </w:tcPr>
          <w:p w14:paraId="48E7E78A" w14:textId="77777777" w:rsidR="00C242BD" w:rsidRPr="00743233" w:rsidRDefault="00C242BD" w:rsidP="00C242BD">
            <w:pPr>
              <w:spacing w:after="0" w:line="240" w:lineRule="auto"/>
              <w:jc w:val="center"/>
              <w:rPr>
                <w:rFonts w:ascii="Times New Roman" w:hAnsi="Times New Roman"/>
                <w:i/>
                <w:sz w:val="20"/>
                <w:szCs w:val="20"/>
              </w:rPr>
            </w:pPr>
            <w:r w:rsidRPr="00743233">
              <w:rPr>
                <w:rFonts w:ascii="Times New Roman" w:hAnsi="Times New Roman"/>
                <w:i/>
                <w:sz w:val="20"/>
                <w:szCs w:val="20"/>
              </w:rPr>
              <w:t>-</w:t>
            </w:r>
          </w:p>
        </w:tc>
        <w:tc>
          <w:tcPr>
            <w:tcW w:w="1417" w:type="dxa"/>
            <w:tcMar>
              <w:left w:w="51" w:type="dxa"/>
              <w:right w:w="51" w:type="dxa"/>
            </w:tcMar>
            <w:vAlign w:val="center"/>
          </w:tcPr>
          <w:p w14:paraId="03AA6CD5"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3C1DD6BC"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275" w:type="dxa"/>
            <w:tcMar>
              <w:left w:w="51" w:type="dxa"/>
              <w:right w:w="51" w:type="dxa"/>
            </w:tcMar>
            <w:vAlign w:val="center"/>
          </w:tcPr>
          <w:p w14:paraId="5FC3BC57"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936" w:type="dxa"/>
            <w:tcMar>
              <w:left w:w="51" w:type="dxa"/>
              <w:right w:w="51" w:type="dxa"/>
            </w:tcMar>
            <w:vAlign w:val="center"/>
          </w:tcPr>
          <w:p w14:paraId="731D51D5"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46D95EBA"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1C13D34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3F9CE5C4"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115CD343" w14:textId="77777777" w:rsidTr="00615D99">
        <w:tc>
          <w:tcPr>
            <w:tcW w:w="3681" w:type="dxa"/>
            <w:tcMar>
              <w:left w:w="51" w:type="dxa"/>
              <w:right w:w="51" w:type="dxa"/>
            </w:tcMar>
            <w:vAlign w:val="center"/>
          </w:tcPr>
          <w:p w14:paraId="625ADFCD"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4.1. В условиях дневных стациона-ров*****, в том числе</w:t>
            </w:r>
          </w:p>
        </w:tc>
        <w:tc>
          <w:tcPr>
            <w:tcW w:w="992" w:type="dxa"/>
            <w:tcMar>
              <w:left w:w="51" w:type="dxa"/>
              <w:right w:w="51" w:type="dxa"/>
            </w:tcMar>
            <w:vAlign w:val="center"/>
          </w:tcPr>
          <w:p w14:paraId="5348A8A5"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12</w:t>
            </w:r>
          </w:p>
        </w:tc>
        <w:tc>
          <w:tcPr>
            <w:tcW w:w="1616" w:type="dxa"/>
            <w:tcMar>
              <w:left w:w="51" w:type="dxa"/>
              <w:right w:w="51" w:type="dxa"/>
            </w:tcMar>
            <w:vAlign w:val="center"/>
          </w:tcPr>
          <w:p w14:paraId="257A99D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случай лечения</w:t>
            </w:r>
          </w:p>
        </w:tc>
        <w:tc>
          <w:tcPr>
            <w:tcW w:w="1417" w:type="dxa"/>
            <w:tcMar>
              <w:left w:w="51" w:type="dxa"/>
              <w:right w:w="51" w:type="dxa"/>
            </w:tcMar>
            <w:vAlign w:val="center"/>
          </w:tcPr>
          <w:p w14:paraId="6B6C5CB0"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0,00302</w:t>
            </w:r>
          </w:p>
        </w:tc>
        <w:tc>
          <w:tcPr>
            <w:tcW w:w="1418" w:type="dxa"/>
            <w:tcMar>
              <w:left w:w="51" w:type="dxa"/>
              <w:right w:w="51" w:type="dxa"/>
            </w:tcMar>
            <w:vAlign w:val="center"/>
          </w:tcPr>
          <w:p w14:paraId="372CC3C0"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17650,8</w:t>
            </w:r>
          </w:p>
        </w:tc>
        <w:tc>
          <w:tcPr>
            <w:tcW w:w="1275" w:type="dxa"/>
            <w:tcMar>
              <w:left w:w="51" w:type="dxa"/>
              <w:right w:w="51" w:type="dxa"/>
            </w:tcMar>
            <w:vAlign w:val="center"/>
          </w:tcPr>
          <w:p w14:paraId="4B5E614F"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53,3</w:t>
            </w:r>
          </w:p>
        </w:tc>
        <w:tc>
          <w:tcPr>
            <w:tcW w:w="936" w:type="dxa"/>
            <w:tcMar>
              <w:left w:w="51" w:type="dxa"/>
              <w:right w:w="51" w:type="dxa"/>
            </w:tcMar>
            <w:vAlign w:val="center"/>
          </w:tcPr>
          <w:p w14:paraId="7EC7F541"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5818AB7C"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136899,6</w:t>
            </w:r>
          </w:p>
        </w:tc>
        <w:tc>
          <w:tcPr>
            <w:tcW w:w="1418" w:type="dxa"/>
            <w:tcMar>
              <w:left w:w="51" w:type="dxa"/>
              <w:right w:w="51" w:type="dxa"/>
            </w:tcMar>
            <w:vAlign w:val="center"/>
          </w:tcPr>
          <w:p w14:paraId="45778B0A"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161DD40E"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0D35AE33" w14:textId="77777777" w:rsidTr="00615D99">
        <w:tc>
          <w:tcPr>
            <w:tcW w:w="3681" w:type="dxa"/>
            <w:tcMar>
              <w:left w:w="51" w:type="dxa"/>
              <w:right w:w="51" w:type="dxa"/>
            </w:tcMar>
            <w:vAlign w:val="center"/>
          </w:tcPr>
          <w:p w14:paraId="67822500"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не идентифицированным и не застрахо-ванным в системе ОМС лицам</w:t>
            </w:r>
          </w:p>
        </w:tc>
        <w:tc>
          <w:tcPr>
            <w:tcW w:w="992" w:type="dxa"/>
            <w:tcMar>
              <w:left w:w="51" w:type="dxa"/>
              <w:right w:w="51" w:type="dxa"/>
            </w:tcMar>
            <w:vAlign w:val="center"/>
          </w:tcPr>
          <w:p w14:paraId="06D24DC4"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12.1</w:t>
            </w:r>
          </w:p>
        </w:tc>
        <w:tc>
          <w:tcPr>
            <w:tcW w:w="1616" w:type="dxa"/>
            <w:tcMar>
              <w:left w:w="51" w:type="dxa"/>
              <w:right w:w="51" w:type="dxa"/>
            </w:tcMar>
            <w:vAlign w:val="center"/>
          </w:tcPr>
          <w:p w14:paraId="4CFE06B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случай лечения</w:t>
            </w:r>
          </w:p>
        </w:tc>
        <w:tc>
          <w:tcPr>
            <w:tcW w:w="1417" w:type="dxa"/>
            <w:tcMar>
              <w:left w:w="51" w:type="dxa"/>
              <w:right w:w="51" w:type="dxa"/>
            </w:tcMar>
            <w:vAlign w:val="center"/>
          </w:tcPr>
          <w:p w14:paraId="48552C6B"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0695E1B6"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275" w:type="dxa"/>
            <w:tcMar>
              <w:left w:w="51" w:type="dxa"/>
              <w:right w:w="51" w:type="dxa"/>
            </w:tcMar>
            <w:vAlign w:val="center"/>
          </w:tcPr>
          <w:p w14:paraId="3F00B89E"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936" w:type="dxa"/>
            <w:tcMar>
              <w:left w:w="51" w:type="dxa"/>
              <w:right w:w="51" w:type="dxa"/>
            </w:tcMar>
            <w:vAlign w:val="center"/>
          </w:tcPr>
          <w:p w14:paraId="19B7536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29074D44"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182C020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6B573FC1"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46A82FD5" w14:textId="77777777" w:rsidTr="00615D99">
        <w:tc>
          <w:tcPr>
            <w:tcW w:w="3681" w:type="dxa"/>
            <w:tcMar>
              <w:left w:w="51" w:type="dxa"/>
              <w:right w:w="51" w:type="dxa"/>
            </w:tcMar>
            <w:vAlign w:val="center"/>
          </w:tcPr>
          <w:p w14:paraId="5F68A155"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4.2. В условиях круглосуточных стацио-наров, в том числе</w:t>
            </w:r>
          </w:p>
        </w:tc>
        <w:tc>
          <w:tcPr>
            <w:tcW w:w="992" w:type="dxa"/>
            <w:tcMar>
              <w:left w:w="51" w:type="dxa"/>
              <w:right w:w="51" w:type="dxa"/>
            </w:tcMar>
            <w:vAlign w:val="center"/>
          </w:tcPr>
          <w:p w14:paraId="4C022CA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13</w:t>
            </w:r>
          </w:p>
        </w:tc>
        <w:tc>
          <w:tcPr>
            <w:tcW w:w="1616" w:type="dxa"/>
            <w:tcMar>
              <w:left w:w="51" w:type="dxa"/>
              <w:right w:w="51" w:type="dxa"/>
            </w:tcMar>
            <w:vAlign w:val="center"/>
          </w:tcPr>
          <w:p w14:paraId="0A788074"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случай госпитализации</w:t>
            </w:r>
          </w:p>
        </w:tc>
        <w:tc>
          <w:tcPr>
            <w:tcW w:w="1417" w:type="dxa"/>
            <w:tcMar>
              <w:left w:w="51" w:type="dxa"/>
              <w:right w:w="51" w:type="dxa"/>
            </w:tcMar>
            <w:vAlign w:val="center"/>
          </w:tcPr>
          <w:p w14:paraId="4BE49DEF"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0,0138</w:t>
            </w:r>
          </w:p>
        </w:tc>
        <w:tc>
          <w:tcPr>
            <w:tcW w:w="1418" w:type="dxa"/>
            <w:tcMar>
              <w:left w:w="51" w:type="dxa"/>
              <w:right w:w="51" w:type="dxa"/>
            </w:tcMar>
            <w:vAlign w:val="center"/>
          </w:tcPr>
          <w:p w14:paraId="1C8BB1B8"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102172,9</w:t>
            </w:r>
          </w:p>
        </w:tc>
        <w:tc>
          <w:tcPr>
            <w:tcW w:w="1275" w:type="dxa"/>
            <w:tcMar>
              <w:left w:w="51" w:type="dxa"/>
              <w:right w:w="51" w:type="dxa"/>
            </w:tcMar>
            <w:vAlign w:val="center"/>
          </w:tcPr>
          <w:p w14:paraId="362D95C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1410,0</w:t>
            </w:r>
          </w:p>
        </w:tc>
        <w:tc>
          <w:tcPr>
            <w:tcW w:w="936" w:type="dxa"/>
            <w:tcMar>
              <w:left w:w="51" w:type="dxa"/>
              <w:right w:w="51" w:type="dxa"/>
            </w:tcMar>
            <w:vAlign w:val="center"/>
          </w:tcPr>
          <w:p w14:paraId="0DD85E3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40A268A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3621314,1</w:t>
            </w:r>
          </w:p>
        </w:tc>
        <w:tc>
          <w:tcPr>
            <w:tcW w:w="1418" w:type="dxa"/>
            <w:tcMar>
              <w:left w:w="51" w:type="dxa"/>
              <w:right w:w="51" w:type="dxa"/>
            </w:tcMar>
            <w:vAlign w:val="center"/>
          </w:tcPr>
          <w:p w14:paraId="319582E5"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4FCB55D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7755AEE6" w14:textId="77777777" w:rsidTr="00615D99">
        <w:tc>
          <w:tcPr>
            <w:tcW w:w="3681" w:type="dxa"/>
            <w:tcMar>
              <w:left w:w="51" w:type="dxa"/>
              <w:right w:w="51" w:type="dxa"/>
            </w:tcMar>
            <w:vAlign w:val="center"/>
          </w:tcPr>
          <w:p w14:paraId="3D3FD05A"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не идентифицированным и не застрахо-ванным в системе ОМС лицам</w:t>
            </w:r>
          </w:p>
        </w:tc>
        <w:tc>
          <w:tcPr>
            <w:tcW w:w="992" w:type="dxa"/>
            <w:tcMar>
              <w:left w:w="51" w:type="dxa"/>
              <w:right w:w="51" w:type="dxa"/>
            </w:tcMar>
            <w:vAlign w:val="center"/>
          </w:tcPr>
          <w:p w14:paraId="5428DB98"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13.1</w:t>
            </w:r>
          </w:p>
        </w:tc>
        <w:tc>
          <w:tcPr>
            <w:tcW w:w="1616" w:type="dxa"/>
            <w:tcMar>
              <w:left w:w="51" w:type="dxa"/>
              <w:right w:w="51" w:type="dxa"/>
            </w:tcMar>
            <w:vAlign w:val="center"/>
          </w:tcPr>
          <w:p w14:paraId="3E7D3A53"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случай госпитализации</w:t>
            </w:r>
          </w:p>
        </w:tc>
        <w:tc>
          <w:tcPr>
            <w:tcW w:w="1417" w:type="dxa"/>
            <w:tcMar>
              <w:left w:w="51" w:type="dxa"/>
              <w:right w:w="51" w:type="dxa"/>
            </w:tcMar>
            <w:vAlign w:val="center"/>
          </w:tcPr>
          <w:p w14:paraId="65334F67"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7C7A06AB"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275" w:type="dxa"/>
            <w:tcMar>
              <w:left w:w="51" w:type="dxa"/>
              <w:right w:w="51" w:type="dxa"/>
            </w:tcMar>
            <w:vAlign w:val="center"/>
          </w:tcPr>
          <w:p w14:paraId="705ECFAB"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936" w:type="dxa"/>
            <w:tcMar>
              <w:left w:w="51" w:type="dxa"/>
              <w:right w:w="51" w:type="dxa"/>
            </w:tcMar>
            <w:vAlign w:val="center"/>
          </w:tcPr>
          <w:p w14:paraId="0051D593"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5E7B2505"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354808A3"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27801295"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39986F48" w14:textId="77777777" w:rsidTr="00615D99">
        <w:tc>
          <w:tcPr>
            <w:tcW w:w="3681" w:type="dxa"/>
            <w:tcMar>
              <w:left w:w="51" w:type="dxa"/>
              <w:right w:w="51" w:type="dxa"/>
            </w:tcMar>
            <w:vAlign w:val="center"/>
          </w:tcPr>
          <w:p w14:paraId="2D23A66A"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5. Паллиативная медицинская помощь</w:t>
            </w:r>
          </w:p>
        </w:tc>
        <w:tc>
          <w:tcPr>
            <w:tcW w:w="992" w:type="dxa"/>
            <w:tcMar>
              <w:left w:w="51" w:type="dxa"/>
              <w:right w:w="51" w:type="dxa"/>
            </w:tcMar>
            <w:vAlign w:val="center"/>
          </w:tcPr>
          <w:p w14:paraId="4BB409E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14</w:t>
            </w:r>
          </w:p>
        </w:tc>
        <w:tc>
          <w:tcPr>
            <w:tcW w:w="1616" w:type="dxa"/>
            <w:tcMar>
              <w:left w:w="51" w:type="dxa"/>
              <w:right w:w="51" w:type="dxa"/>
            </w:tcMar>
            <w:vAlign w:val="center"/>
          </w:tcPr>
          <w:p w14:paraId="54EC8AC7" w14:textId="77777777" w:rsidR="00C242BD" w:rsidRPr="00743233" w:rsidRDefault="00C242BD" w:rsidP="00C242BD">
            <w:pPr>
              <w:spacing w:after="0" w:line="240" w:lineRule="auto"/>
              <w:jc w:val="center"/>
              <w:rPr>
                <w:rFonts w:ascii="Times New Roman" w:hAnsi="Times New Roman"/>
                <w:sz w:val="20"/>
                <w:szCs w:val="20"/>
              </w:rPr>
            </w:pPr>
          </w:p>
        </w:tc>
        <w:tc>
          <w:tcPr>
            <w:tcW w:w="1417" w:type="dxa"/>
            <w:tcMar>
              <w:left w:w="51" w:type="dxa"/>
              <w:right w:w="51" w:type="dxa"/>
            </w:tcMar>
            <w:vAlign w:val="center"/>
          </w:tcPr>
          <w:p w14:paraId="1194E669" w14:textId="77777777" w:rsidR="00C242BD" w:rsidRPr="00743233" w:rsidRDefault="00C242BD" w:rsidP="00C242BD">
            <w:pPr>
              <w:spacing w:after="0" w:line="240" w:lineRule="auto"/>
              <w:jc w:val="center"/>
              <w:rPr>
                <w:sz w:val="20"/>
                <w:szCs w:val="20"/>
              </w:rPr>
            </w:pPr>
            <w:r w:rsidRPr="00743233">
              <w:rPr>
                <w:rFonts w:ascii="Times New Roman" w:hAnsi="Times New Roman"/>
                <w:sz w:val="20"/>
                <w:szCs w:val="20"/>
              </w:rPr>
              <w:t>Х</w:t>
            </w:r>
          </w:p>
        </w:tc>
        <w:tc>
          <w:tcPr>
            <w:tcW w:w="1418" w:type="dxa"/>
            <w:tcMar>
              <w:left w:w="51" w:type="dxa"/>
              <w:right w:w="51" w:type="dxa"/>
            </w:tcMar>
            <w:vAlign w:val="center"/>
          </w:tcPr>
          <w:p w14:paraId="18581620" w14:textId="77777777" w:rsidR="00C242BD" w:rsidRPr="00743233" w:rsidRDefault="00C242BD" w:rsidP="00C242BD">
            <w:pPr>
              <w:spacing w:after="0" w:line="240" w:lineRule="auto"/>
              <w:jc w:val="center"/>
              <w:rPr>
                <w:sz w:val="20"/>
                <w:szCs w:val="20"/>
              </w:rPr>
            </w:pPr>
            <w:r w:rsidRPr="00743233">
              <w:rPr>
                <w:rFonts w:ascii="Times New Roman" w:hAnsi="Times New Roman"/>
                <w:sz w:val="20"/>
                <w:szCs w:val="20"/>
              </w:rPr>
              <w:t>Х</w:t>
            </w:r>
          </w:p>
        </w:tc>
        <w:tc>
          <w:tcPr>
            <w:tcW w:w="1275" w:type="dxa"/>
            <w:tcMar>
              <w:left w:w="51" w:type="dxa"/>
              <w:right w:w="51" w:type="dxa"/>
            </w:tcMar>
            <w:vAlign w:val="center"/>
          </w:tcPr>
          <w:p w14:paraId="06558426" w14:textId="77777777" w:rsidR="00C242BD" w:rsidRPr="00743233" w:rsidRDefault="00C242BD" w:rsidP="00C242BD">
            <w:pPr>
              <w:spacing w:after="0" w:line="240" w:lineRule="auto"/>
              <w:jc w:val="center"/>
              <w:rPr>
                <w:sz w:val="20"/>
                <w:szCs w:val="20"/>
              </w:rPr>
            </w:pPr>
            <w:r w:rsidRPr="00743233">
              <w:rPr>
                <w:rFonts w:ascii="Times New Roman" w:hAnsi="Times New Roman"/>
                <w:sz w:val="20"/>
                <w:szCs w:val="20"/>
              </w:rPr>
              <w:t>Х</w:t>
            </w:r>
          </w:p>
        </w:tc>
        <w:tc>
          <w:tcPr>
            <w:tcW w:w="936" w:type="dxa"/>
            <w:tcMar>
              <w:left w:w="51" w:type="dxa"/>
              <w:right w:w="51" w:type="dxa"/>
            </w:tcMar>
            <w:vAlign w:val="center"/>
          </w:tcPr>
          <w:p w14:paraId="19BB53F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4290DA03"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418" w:type="dxa"/>
            <w:tcMar>
              <w:left w:w="51" w:type="dxa"/>
              <w:right w:w="51" w:type="dxa"/>
            </w:tcMar>
            <w:vAlign w:val="center"/>
          </w:tcPr>
          <w:p w14:paraId="4A08702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40C3FB9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197951DE" w14:textId="77777777" w:rsidTr="00615D99">
        <w:tc>
          <w:tcPr>
            <w:tcW w:w="3681" w:type="dxa"/>
            <w:tcMar>
              <w:left w:w="51" w:type="dxa"/>
              <w:right w:w="51" w:type="dxa"/>
            </w:tcMar>
            <w:vAlign w:val="center"/>
          </w:tcPr>
          <w:p w14:paraId="27F1EE4E"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5.1. Первичная медицинская помощь, в том числе доврачебная и врачеб-ная*******, всего, в том числе</w:t>
            </w:r>
          </w:p>
        </w:tc>
        <w:tc>
          <w:tcPr>
            <w:tcW w:w="992" w:type="dxa"/>
            <w:tcMar>
              <w:left w:w="51" w:type="dxa"/>
              <w:right w:w="51" w:type="dxa"/>
            </w:tcMar>
            <w:vAlign w:val="center"/>
          </w:tcPr>
          <w:p w14:paraId="074FF550"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15</w:t>
            </w:r>
          </w:p>
        </w:tc>
        <w:tc>
          <w:tcPr>
            <w:tcW w:w="1616" w:type="dxa"/>
            <w:tcMar>
              <w:left w:w="51" w:type="dxa"/>
              <w:right w:w="51" w:type="dxa"/>
            </w:tcMar>
            <w:vAlign w:val="center"/>
          </w:tcPr>
          <w:p w14:paraId="2182C2C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посещение</w:t>
            </w:r>
          </w:p>
        </w:tc>
        <w:tc>
          <w:tcPr>
            <w:tcW w:w="1417" w:type="dxa"/>
            <w:tcMar>
              <w:left w:w="51" w:type="dxa"/>
              <w:right w:w="51" w:type="dxa"/>
            </w:tcMar>
            <w:vAlign w:val="center"/>
          </w:tcPr>
          <w:p w14:paraId="3076EF10"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0,03</w:t>
            </w:r>
          </w:p>
        </w:tc>
        <w:tc>
          <w:tcPr>
            <w:tcW w:w="1418" w:type="dxa"/>
            <w:tcMar>
              <w:left w:w="51" w:type="dxa"/>
              <w:right w:w="51" w:type="dxa"/>
            </w:tcMar>
            <w:vAlign w:val="center"/>
          </w:tcPr>
          <w:p w14:paraId="5DBDF714"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275" w:type="dxa"/>
            <w:tcMar>
              <w:left w:w="51" w:type="dxa"/>
              <w:right w:w="51" w:type="dxa"/>
            </w:tcMar>
            <w:vAlign w:val="center"/>
          </w:tcPr>
          <w:p w14:paraId="5BBC91EE"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31,3</w:t>
            </w:r>
          </w:p>
        </w:tc>
        <w:tc>
          <w:tcPr>
            <w:tcW w:w="936" w:type="dxa"/>
            <w:tcMar>
              <w:left w:w="51" w:type="dxa"/>
              <w:right w:w="51" w:type="dxa"/>
            </w:tcMar>
            <w:vAlign w:val="center"/>
          </w:tcPr>
          <w:p w14:paraId="6C37453A"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1F67C63F"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80274,3</w:t>
            </w:r>
          </w:p>
        </w:tc>
        <w:tc>
          <w:tcPr>
            <w:tcW w:w="1418" w:type="dxa"/>
            <w:tcMar>
              <w:left w:w="51" w:type="dxa"/>
              <w:right w:w="51" w:type="dxa"/>
            </w:tcMar>
            <w:vAlign w:val="center"/>
          </w:tcPr>
          <w:p w14:paraId="6B2D223F"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3D87B00A"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06F07060" w14:textId="77777777" w:rsidTr="00615D99">
        <w:tc>
          <w:tcPr>
            <w:tcW w:w="3681" w:type="dxa"/>
            <w:tcMar>
              <w:left w:w="51" w:type="dxa"/>
              <w:right w:w="51" w:type="dxa"/>
            </w:tcMar>
            <w:vAlign w:val="center"/>
          </w:tcPr>
          <w:p w14:paraId="5E466A25"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посещение по паллиативной медицинс-кой помощи без учета посещений на дому патронажными бригадами</w:t>
            </w:r>
          </w:p>
        </w:tc>
        <w:tc>
          <w:tcPr>
            <w:tcW w:w="992" w:type="dxa"/>
            <w:tcMar>
              <w:left w:w="51" w:type="dxa"/>
              <w:right w:w="51" w:type="dxa"/>
            </w:tcMar>
            <w:vAlign w:val="center"/>
          </w:tcPr>
          <w:p w14:paraId="4E62E5A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15.1</w:t>
            </w:r>
          </w:p>
        </w:tc>
        <w:tc>
          <w:tcPr>
            <w:tcW w:w="1616" w:type="dxa"/>
            <w:tcMar>
              <w:left w:w="51" w:type="dxa"/>
              <w:right w:w="51" w:type="dxa"/>
            </w:tcMar>
            <w:vAlign w:val="center"/>
          </w:tcPr>
          <w:p w14:paraId="431049A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посещение</w:t>
            </w:r>
          </w:p>
        </w:tc>
        <w:tc>
          <w:tcPr>
            <w:tcW w:w="1417" w:type="dxa"/>
            <w:tcMar>
              <w:left w:w="51" w:type="dxa"/>
              <w:right w:w="51" w:type="dxa"/>
            </w:tcMar>
            <w:vAlign w:val="center"/>
          </w:tcPr>
          <w:p w14:paraId="62E732CF"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0,022</w:t>
            </w:r>
          </w:p>
        </w:tc>
        <w:tc>
          <w:tcPr>
            <w:tcW w:w="1418" w:type="dxa"/>
            <w:tcMar>
              <w:left w:w="51" w:type="dxa"/>
              <w:right w:w="51" w:type="dxa"/>
            </w:tcMar>
            <w:vAlign w:val="center"/>
          </w:tcPr>
          <w:p w14:paraId="5A951B8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506,4</w:t>
            </w:r>
          </w:p>
        </w:tc>
        <w:tc>
          <w:tcPr>
            <w:tcW w:w="1275" w:type="dxa"/>
            <w:tcMar>
              <w:left w:w="51" w:type="dxa"/>
              <w:right w:w="51" w:type="dxa"/>
            </w:tcMar>
            <w:vAlign w:val="center"/>
          </w:tcPr>
          <w:p w14:paraId="254E965D"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11,2</w:t>
            </w:r>
          </w:p>
        </w:tc>
        <w:tc>
          <w:tcPr>
            <w:tcW w:w="936" w:type="dxa"/>
            <w:tcMar>
              <w:left w:w="51" w:type="dxa"/>
              <w:right w:w="51" w:type="dxa"/>
            </w:tcMar>
            <w:vAlign w:val="center"/>
          </w:tcPr>
          <w:p w14:paraId="52EB32B8"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24059AE1"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28611,6</w:t>
            </w:r>
          </w:p>
        </w:tc>
        <w:tc>
          <w:tcPr>
            <w:tcW w:w="1418" w:type="dxa"/>
            <w:tcMar>
              <w:left w:w="51" w:type="dxa"/>
              <w:right w:w="51" w:type="dxa"/>
            </w:tcMar>
            <w:vAlign w:val="center"/>
          </w:tcPr>
          <w:p w14:paraId="0613820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356F392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12AFF2D3" w14:textId="77777777" w:rsidTr="00615D99">
        <w:tc>
          <w:tcPr>
            <w:tcW w:w="3681" w:type="dxa"/>
            <w:tcMar>
              <w:left w:w="51" w:type="dxa"/>
              <w:right w:w="51" w:type="dxa"/>
            </w:tcMar>
            <w:vAlign w:val="center"/>
          </w:tcPr>
          <w:p w14:paraId="5113D93B"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посещение на дому выездными патро-нажными бригадами</w:t>
            </w:r>
          </w:p>
        </w:tc>
        <w:tc>
          <w:tcPr>
            <w:tcW w:w="992" w:type="dxa"/>
            <w:tcMar>
              <w:left w:w="51" w:type="dxa"/>
              <w:right w:w="51" w:type="dxa"/>
            </w:tcMar>
            <w:vAlign w:val="center"/>
          </w:tcPr>
          <w:p w14:paraId="01819BC8"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15.2</w:t>
            </w:r>
          </w:p>
        </w:tc>
        <w:tc>
          <w:tcPr>
            <w:tcW w:w="1616" w:type="dxa"/>
            <w:tcMar>
              <w:left w:w="51" w:type="dxa"/>
              <w:right w:w="51" w:type="dxa"/>
            </w:tcMar>
            <w:vAlign w:val="center"/>
          </w:tcPr>
          <w:p w14:paraId="6441F7F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посещение</w:t>
            </w:r>
          </w:p>
        </w:tc>
        <w:tc>
          <w:tcPr>
            <w:tcW w:w="1417" w:type="dxa"/>
            <w:tcMar>
              <w:left w:w="51" w:type="dxa"/>
              <w:right w:w="51" w:type="dxa"/>
            </w:tcMar>
            <w:vAlign w:val="center"/>
          </w:tcPr>
          <w:p w14:paraId="51D35E75"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0,008</w:t>
            </w:r>
          </w:p>
        </w:tc>
        <w:tc>
          <w:tcPr>
            <w:tcW w:w="1418" w:type="dxa"/>
            <w:tcMar>
              <w:left w:w="51" w:type="dxa"/>
              <w:right w:w="51" w:type="dxa"/>
            </w:tcMar>
            <w:vAlign w:val="center"/>
          </w:tcPr>
          <w:p w14:paraId="34DB80A0"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2514,0</w:t>
            </w:r>
          </w:p>
        </w:tc>
        <w:tc>
          <w:tcPr>
            <w:tcW w:w="1275" w:type="dxa"/>
            <w:tcMar>
              <w:left w:w="51" w:type="dxa"/>
              <w:right w:w="51" w:type="dxa"/>
            </w:tcMar>
            <w:vAlign w:val="center"/>
          </w:tcPr>
          <w:p w14:paraId="63E256F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20,1</w:t>
            </w:r>
          </w:p>
        </w:tc>
        <w:tc>
          <w:tcPr>
            <w:tcW w:w="936" w:type="dxa"/>
            <w:tcMar>
              <w:left w:w="51" w:type="dxa"/>
              <w:right w:w="51" w:type="dxa"/>
            </w:tcMar>
            <w:vAlign w:val="center"/>
          </w:tcPr>
          <w:p w14:paraId="7D2EF73A"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0DCF6070"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51662,7</w:t>
            </w:r>
          </w:p>
        </w:tc>
        <w:tc>
          <w:tcPr>
            <w:tcW w:w="1418" w:type="dxa"/>
            <w:tcMar>
              <w:left w:w="51" w:type="dxa"/>
              <w:right w:w="51" w:type="dxa"/>
            </w:tcMar>
            <w:vAlign w:val="center"/>
          </w:tcPr>
          <w:p w14:paraId="67B35F9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6767C2F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3DDFFD35" w14:textId="77777777" w:rsidTr="00615D99">
        <w:tc>
          <w:tcPr>
            <w:tcW w:w="3681" w:type="dxa"/>
            <w:tcMar>
              <w:left w:w="51" w:type="dxa"/>
              <w:right w:w="51" w:type="dxa"/>
            </w:tcMar>
            <w:vAlign w:val="center"/>
          </w:tcPr>
          <w:p w14:paraId="030341C0"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5.2. Оказываемая в стационарных усло-виях (включая койки паллиативной ме-дицинской помощи и койки сестринско-го ухода)</w:t>
            </w:r>
          </w:p>
        </w:tc>
        <w:tc>
          <w:tcPr>
            <w:tcW w:w="992" w:type="dxa"/>
            <w:tcMar>
              <w:left w:w="51" w:type="dxa"/>
              <w:right w:w="51" w:type="dxa"/>
            </w:tcMar>
            <w:vAlign w:val="center"/>
          </w:tcPr>
          <w:p w14:paraId="2EFE25F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16</w:t>
            </w:r>
          </w:p>
        </w:tc>
        <w:tc>
          <w:tcPr>
            <w:tcW w:w="1616" w:type="dxa"/>
            <w:tcMar>
              <w:left w:w="51" w:type="dxa"/>
              <w:right w:w="51" w:type="dxa"/>
            </w:tcMar>
            <w:vAlign w:val="center"/>
          </w:tcPr>
          <w:p w14:paraId="6703259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койко-день</w:t>
            </w:r>
          </w:p>
        </w:tc>
        <w:tc>
          <w:tcPr>
            <w:tcW w:w="1417" w:type="dxa"/>
            <w:tcMar>
              <w:left w:w="51" w:type="dxa"/>
              <w:right w:w="51" w:type="dxa"/>
            </w:tcMar>
            <w:vAlign w:val="center"/>
          </w:tcPr>
          <w:p w14:paraId="7EC5C674"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0,092</w:t>
            </w:r>
          </w:p>
        </w:tc>
        <w:tc>
          <w:tcPr>
            <w:tcW w:w="1418" w:type="dxa"/>
            <w:tcMar>
              <w:left w:w="51" w:type="dxa"/>
              <w:right w:w="51" w:type="dxa"/>
            </w:tcMar>
            <w:vAlign w:val="center"/>
          </w:tcPr>
          <w:p w14:paraId="045B3D9D"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2992,3</w:t>
            </w:r>
          </w:p>
        </w:tc>
        <w:tc>
          <w:tcPr>
            <w:tcW w:w="1275" w:type="dxa"/>
            <w:tcMar>
              <w:left w:w="51" w:type="dxa"/>
              <w:right w:w="51" w:type="dxa"/>
            </w:tcMar>
            <w:vAlign w:val="center"/>
          </w:tcPr>
          <w:p w14:paraId="3B57720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275,3</w:t>
            </w:r>
          </w:p>
        </w:tc>
        <w:tc>
          <w:tcPr>
            <w:tcW w:w="936" w:type="dxa"/>
            <w:tcMar>
              <w:left w:w="51" w:type="dxa"/>
              <w:right w:w="51" w:type="dxa"/>
            </w:tcMar>
            <w:vAlign w:val="center"/>
          </w:tcPr>
          <w:p w14:paraId="24BF112D"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5102A484"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707020,6</w:t>
            </w:r>
          </w:p>
        </w:tc>
        <w:tc>
          <w:tcPr>
            <w:tcW w:w="1418" w:type="dxa"/>
            <w:tcMar>
              <w:left w:w="51" w:type="dxa"/>
              <w:right w:w="51" w:type="dxa"/>
            </w:tcMar>
            <w:vAlign w:val="center"/>
          </w:tcPr>
          <w:p w14:paraId="6D6E4C7E"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3B79773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33FAB546" w14:textId="77777777" w:rsidTr="00615D99">
        <w:tc>
          <w:tcPr>
            <w:tcW w:w="3681" w:type="dxa"/>
            <w:tcMar>
              <w:left w:w="51" w:type="dxa"/>
              <w:right w:w="51" w:type="dxa"/>
            </w:tcMar>
            <w:vAlign w:val="center"/>
          </w:tcPr>
          <w:p w14:paraId="5501ADDF"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5.3. Оказываемая в условиях дневного стационара</w:t>
            </w:r>
          </w:p>
        </w:tc>
        <w:tc>
          <w:tcPr>
            <w:tcW w:w="992" w:type="dxa"/>
            <w:tcMar>
              <w:left w:w="51" w:type="dxa"/>
              <w:right w:w="51" w:type="dxa"/>
            </w:tcMar>
            <w:vAlign w:val="center"/>
          </w:tcPr>
          <w:p w14:paraId="3C783920"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16.1</w:t>
            </w:r>
          </w:p>
        </w:tc>
        <w:tc>
          <w:tcPr>
            <w:tcW w:w="1616" w:type="dxa"/>
            <w:tcMar>
              <w:left w:w="51" w:type="dxa"/>
              <w:right w:w="51" w:type="dxa"/>
            </w:tcMar>
            <w:vAlign w:val="center"/>
          </w:tcPr>
          <w:p w14:paraId="6B3456CA"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случай лечения</w:t>
            </w:r>
          </w:p>
        </w:tc>
        <w:tc>
          <w:tcPr>
            <w:tcW w:w="1417" w:type="dxa"/>
            <w:tcMar>
              <w:left w:w="51" w:type="dxa"/>
              <w:right w:w="51" w:type="dxa"/>
            </w:tcMar>
            <w:vAlign w:val="center"/>
          </w:tcPr>
          <w:p w14:paraId="51F27F3D"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5F082ABD"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275" w:type="dxa"/>
            <w:tcMar>
              <w:left w:w="51" w:type="dxa"/>
              <w:right w:w="51" w:type="dxa"/>
            </w:tcMar>
            <w:vAlign w:val="center"/>
          </w:tcPr>
          <w:p w14:paraId="575C7DDC"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936" w:type="dxa"/>
            <w:tcMar>
              <w:left w:w="51" w:type="dxa"/>
              <w:right w:w="51" w:type="dxa"/>
            </w:tcMar>
            <w:vAlign w:val="center"/>
          </w:tcPr>
          <w:p w14:paraId="12553BAA"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6ADE9AF5"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8" w:type="dxa"/>
            <w:tcMar>
              <w:left w:w="51" w:type="dxa"/>
              <w:right w:w="51" w:type="dxa"/>
            </w:tcMar>
            <w:vAlign w:val="center"/>
          </w:tcPr>
          <w:p w14:paraId="78EB9DAA"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020C7BE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26BE92F0" w14:textId="77777777" w:rsidTr="00615D99">
        <w:tc>
          <w:tcPr>
            <w:tcW w:w="3681" w:type="dxa"/>
            <w:tcMar>
              <w:left w:w="51" w:type="dxa"/>
              <w:right w:w="51" w:type="dxa"/>
            </w:tcMar>
            <w:vAlign w:val="center"/>
          </w:tcPr>
          <w:p w14:paraId="3408FC2D"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6. Иные государственные услуги (работы)</w:t>
            </w:r>
          </w:p>
        </w:tc>
        <w:tc>
          <w:tcPr>
            <w:tcW w:w="992" w:type="dxa"/>
            <w:tcMar>
              <w:left w:w="51" w:type="dxa"/>
              <w:right w:w="51" w:type="dxa"/>
            </w:tcMar>
            <w:vAlign w:val="center"/>
          </w:tcPr>
          <w:p w14:paraId="57BF083D"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17</w:t>
            </w:r>
          </w:p>
        </w:tc>
        <w:tc>
          <w:tcPr>
            <w:tcW w:w="1616" w:type="dxa"/>
            <w:tcMar>
              <w:left w:w="51" w:type="dxa"/>
              <w:right w:w="51" w:type="dxa"/>
            </w:tcMar>
            <w:vAlign w:val="center"/>
          </w:tcPr>
          <w:p w14:paraId="56ABE759"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7" w:type="dxa"/>
            <w:tcMar>
              <w:left w:w="51" w:type="dxa"/>
              <w:right w:w="51" w:type="dxa"/>
            </w:tcMar>
            <w:vAlign w:val="center"/>
          </w:tcPr>
          <w:p w14:paraId="1BD71D59"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418" w:type="dxa"/>
            <w:tcMar>
              <w:left w:w="51" w:type="dxa"/>
              <w:right w:w="51" w:type="dxa"/>
            </w:tcMar>
            <w:vAlign w:val="center"/>
          </w:tcPr>
          <w:p w14:paraId="268D94E8"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275" w:type="dxa"/>
            <w:tcMar>
              <w:left w:w="51" w:type="dxa"/>
              <w:right w:w="51" w:type="dxa"/>
            </w:tcMar>
            <w:vAlign w:val="center"/>
          </w:tcPr>
          <w:p w14:paraId="20965D41"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1749,1</w:t>
            </w:r>
          </w:p>
        </w:tc>
        <w:tc>
          <w:tcPr>
            <w:tcW w:w="936" w:type="dxa"/>
            <w:tcMar>
              <w:left w:w="51" w:type="dxa"/>
              <w:right w:w="51" w:type="dxa"/>
            </w:tcMar>
            <w:vAlign w:val="center"/>
          </w:tcPr>
          <w:p w14:paraId="4384395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4298975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4491990,0</w:t>
            </w:r>
          </w:p>
        </w:tc>
        <w:tc>
          <w:tcPr>
            <w:tcW w:w="1418" w:type="dxa"/>
            <w:tcMar>
              <w:left w:w="51" w:type="dxa"/>
              <w:right w:w="51" w:type="dxa"/>
            </w:tcMar>
            <w:vAlign w:val="center"/>
          </w:tcPr>
          <w:p w14:paraId="72F2010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491E3405"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r>
      <w:tr w:rsidR="00C242BD" w:rsidRPr="00743233" w14:paraId="52040F79" w14:textId="77777777" w:rsidTr="00615D99">
        <w:tc>
          <w:tcPr>
            <w:tcW w:w="3681" w:type="dxa"/>
            <w:tcMar>
              <w:left w:w="51" w:type="dxa"/>
              <w:right w:w="51" w:type="dxa"/>
            </w:tcMar>
            <w:vAlign w:val="center"/>
          </w:tcPr>
          <w:p w14:paraId="7817C2F9" w14:textId="77777777"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rPr>
              <w:t>7. Высокотехнологичная медицинская помощь, оказываемая в медицинских организациях Кемеровской области</w:t>
            </w:r>
          </w:p>
        </w:tc>
        <w:tc>
          <w:tcPr>
            <w:tcW w:w="992" w:type="dxa"/>
            <w:tcMar>
              <w:left w:w="51" w:type="dxa"/>
              <w:right w:w="51" w:type="dxa"/>
            </w:tcMar>
            <w:vAlign w:val="center"/>
          </w:tcPr>
          <w:p w14:paraId="429FB6BB"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18</w:t>
            </w:r>
          </w:p>
        </w:tc>
        <w:tc>
          <w:tcPr>
            <w:tcW w:w="1616" w:type="dxa"/>
            <w:tcMar>
              <w:left w:w="51" w:type="dxa"/>
              <w:right w:w="51" w:type="dxa"/>
            </w:tcMar>
            <w:vAlign w:val="center"/>
          </w:tcPr>
          <w:p w14:paraId="0431E98C"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7" w:type="dxa"/>
            <w:tcMar>
              <w:left w:w="51" w:type="dxa"/>
              <w:right w:w="51" w:type="dxa"/>
            </w:tcMar>
            <w:vAlign w:val="center"/>
          </w:tcPr>
          <w:p w14:paraId="09D94986"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418" w:type="dxa"/>
            <w:tcMar>
              <w:left w:w="51" w:type="dxa"/>
              <w:right w:w="51" w:type="dxa"/>
            </w:tcMar>
            <w:vAlign w:val="center"/>
          </w:tcPr>
          <w:p w14:paraId="6FE64CDA"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275" w:type="dxa"/>
            <w:tcMar>
              <w:left w:w="51" w:type="dxa"/>
              <w:right w:w="51" w:type="dxa"/>
            </w:tcMar>
            <w:vAlign w:val="center"/>
          </w:tcPr>
          <w:p w14:paraId="711F49B8"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104,8</w:t>
            </w:r>
          </w:p>
        </w:tc>
        <w:tc>
          <w:tcPr>
            <w:tcW w:w="936" w:type="dxa"/>
            <w:tcMar>
              <w:left w:w="51" w:type="dxa"/>
              <w:right w:w="51" w:type="dxa"/>
            </w:tcMar>
            <w:vAlign w:val="center"/>
          </w:tcPr>
          <w:p w14:paraId="585C01DE" w14:textId="77777777" w:rsidR="00C242BD" w:rsidRPr="00743233" w:rsidRDefault="00C242BD" w:rsidP="00C242BD">
            <w:pPr>
              <w:spacing w:after="0" w:line="240" w:lineRule="auto"/>
              <w:jc w:val="center"/>
              <w:rPr>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5CC07C63"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269058,5</w:t>
            </w:r>
          </w:p>
        </w:tc>
        <w:tc>
          <w:tcPr>
            <w:tcW w:w="1418" w:type="dxa"/>
            <w:tcMar>
              <w:left w:w="51" w:type="dxa"/>
              <w:right w:w="51" w:type="dxa"/>
            </w:tcMar>
            <w:vAlign w:val="center"/>
          </w:tcPr>
          <w:p w14:paraId="5F70BA87" w14:textId="77777777" w:rsidR="00C242BD" w:rsidRPr="00743233" w:rsidRDefault="00C242BD" w:rsidP="00C242BD">
            <w:pPr>
              <w:spacing w:after="0" w:line="240" w:lineRule="auto"/>
              <w:jc w:val="center"/>
              <w:rPr>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02B0C1B6" w14:textId="77777777" w:rsidR="00C242BD" w:rsidRPr="00743233" w:rsidRDefault="00C242BD" w:rsidP="00C242BD">
            <w:pPr>
              <w:spacing w:after="0" w:line="240" w:lineRule="auto"/>
              <w:jc w:val="center"/>
              <w:rPr>
                <w:sz w:val="20"/>
                <w:szCs w:val="20"/>
              </w:rPr>
            </w:pPr>
            <w:r w:rsidRPr="00743233">
              <w:rPr>
                <w:rFonts w:ascii="Times New Roman" w:hAnsi="Times New Roman"/>
                <w:sz w:val="20"/>
                <w:szCs w:val="20"/>
              </w:rPr>
              <w:t>Х</w:t>
            </w:r>
          </w:p>
        </w:tc>
      </w:tr>
      <w:tr w:rsidR="00C242BD" w:rsidRPr="00743233" w14:paraId="5416365F" w14:textId="77777777" w:rsidTr="00615D99">
        <w:tc>
          <w:tcPr>
            <w:tcW w:w="3681" w:type="dxa"/>
            <w:tcMar>
              <w:left w:w="51" w:type="dxa"/>
              <w:right w:w="51" w:type="dxa"/>
            </w:tcMar>
            <w:vAlign w:val="center"/>
          </w:tcPr>
          <w:p w14:paraId="00D2832F" w14:textId="429D1318" w:rsidR="00C242BD" w:rsidRPr="00743233" w:rsidRDefault="00C242BD" w:rsidP="00C242BD">
            <w:pPr>
              <w:spacing w:after="0" w:line="240" w:lineRule="auto"/>
              <w:rPr>
                <w:rFonts w:ascii="Times New Roman" w:hAnsi="Times New Roman"/>
                <w:sz w:val="20"/>
                <w:szCs w:val="20"/>
              </w:rPr>
            </w:pPr>
            <w:r w:rsidRPr="00743233">
              <w:rPr>
                <w:rFonts w:ascii="Times New Roman" w:hAnsi="Times New Roman"/>
                <w:sz w:val="20"/>
                <w:szCs w:val="20"/>
                <w:lang w:val="en-US"/>
              </w:rPr>
              <w:t>II</w:t>
            </w:r>
            <w:r w:rsidRPr="00743233">
              <w:rPr>
                <w:rFonts w:ascii="Times New Roman" w:hAnsi="Times New Roman"/>
                <w:sz w:val="20"/>
                <w:szCs w:val="20"/>
              </w:rPr>
              <w:t>. Средства консолидированного бюджета Кемеровской области</w:t>
            </w:r>
            <w:r>
              <w:rPr>
                <w:rFonts w:ascii="Times New Roman" w:hAnsi="Times New Roman"/>
                <w:sz w:val="20"/>
                <w:szCs w:val="20"/>
              </w:rPr>
              <w:t xml:space="preserve"> </w:t>
            </w:r>
            <w:r w:rsidRPr="00915BB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Кузбасса</w:t>
            </w:r>
            <w:r w:rsidRPr="00743233">
              <w:rPr>
                <w:rFonts w:ascii="Times New Roman" w:hAnsi="Times New Roman"/>
                <w:sz w:val="20"/>
                <w:szCs w:val="20"/>
              </w:rPr>
              <w:t xml:space="preserve"> на приобретение медицинского оборудования для медицинских организаций, работающих в сфере ОМС********</w:t>
            </w:r>
          </w:p>
        </w:tc>
        <w:tc>
          <w:tcPr>
            <w:tcW w:w="992" w:type="dxa"/>
            <w:tcMar>
              <w:left w:w="51" w:type="dxa"/>
              <w:right w:w="51" w:type="dxa"/>
            </w:tcMar>
            <w:vAlign w:val="center"/>
          </w:tcPr>
          <w:p w14:paraId="26FF4D9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19</w:t>
            </w:r>
          </w:p>
        </w:tc>
        <w:tc>
          <w:tcPr>
            <w:tcW w:w="1616" w:type="dxa"/>
            <w:tcMar>
              <w:left w:w="51" w:type="dxa"/>
              <w:right w:w="51" w:type="dxa"/>
            </w:tcMar>
            <w:vAlign w:val="center"/>
          </w:tcPr>
          <w:p w14:paraId="2B51219B" w14:textId="77777777" w:rsidR="00C242BD" w:rsidRPr="00743233" w:rsidRDefault="00C242BD" w:rsidP="00C242BD">
            <w:pPr>
              <w:spacing w:after="0" w:line="240" w:lineRule="auto"/>
              <w:ind w:left="-108" w:right="-108"/>
              <w:jc w:val="center"/>
              <w:rPr>
                <w:rFonts w:ascii="Times New Roman" w:hAnsi="Times New Roman"/>
                <w:sz w:val="20"/>
                <w:szCs w:val="20"/>
              </w:rPr>
            </w:pPr>
            <w:r w:rsidRPr="00743233">
              <w:rPr>
                <w:rFonts w:ascii="Times New Roman" w:hAnsi="Times New Roman"/>
                <w:sz w:val="20"/>
                <w:szCs w:val="20"/>
              </w:rPr>
              <w:t>-</w:t>
            </w:r>
          </w:p>
        </w:tc>
        <w:tc>
          <w:tcPr>
            <w:tcW w:w="1417" w:type="dxa"/>
            <w:tcMar>
              <w:left w:w="51" w:type="dxa"/>
              <w:right w:w="51" w:type="dxa"/>
            </w:tcMar>
            <w:vAlign w:val="center"/>
          </w:tcPr>
          <w:p w14:paraId="628304AC"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418" w:type="dxa"/>
            <w:tcMar>
              <w:left w:w="51" w:type="dxa"/>
              <w:right w:w="51" w:type="dxa"/>
            </w:tcMar>
            <w:vAlign w:val="center"/>
          </w:tcPr>
          <w:p w14:paraId="57571602"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Х</w:t>
            </w:r>
          </w:p>
        </w:tc>
        <w:tc>
          <w:tcPr>
            <w:tcW w:w="1275" w:type="dxa"/>
            <w:tcMar>
              <w:left w:w="51" w:type="dxa"/>
              <w:right w:w="51" w:type="dxa"/>
            </w:tcMar>
            <w:vAlign w:val="center"/>
          </w:tcPr>
          <w:p w14:paraId="42F432E1"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38,9</w:t>
            </w:r>
          </w:p>
        </w:tc>
        <w:tc>
          <w:tcPr>
            <w:tcW w:w="936" w:type="dxa"/>
            <w:tcMar>
              <w:left w:w="51" w:type="dxa"/>
              <w:right w:w="51" w:type="dxa"/>
            </w:tcMar>
            <w:vAlign w:val="center"/>
          </w:tcPr>
          <w:p w14:paraId="2D50A7A6" w14:textId="77777777" w:rsidR="00C242BD" w:rsidRPr="00743233" w:rsidRDefault="00C242BD" w:rsidP="00C242BD">
            <w:pPr>
              <w:spacing w:after="0" w:line="240" w:lineRule="auto"/>
              <w:jc w:val="center"/>
              <w:rPr>
                <w:sz w:val="20"/>
                <w:szCs w:val="20"/>
              </w:rPr>
            </w:pPr>
            <w:r w:rsidRPr="00743233">
              <w:rPr>
                <w:rFonts w:ascii="Times New Roman" w:hAnsi="Times New Roman"/>
                <w:sz w:val="20"/>
                <w:szCs w:val="20"/>
              </w:rPr>
              <w:t>Х</w:t>
            </w:r>
          </w:p>
        </w:tc>
        <w:tc>
          <w:tcPr>
            <w:tcW w:w="1332" w:type="dxa"/>
            <w:tcMar>
              <w:left w:w="51" w:type="dxa"/>
              <w:right w:w="51" w:type="dxa"/>
            </w:tcMar>
            <w:vAlign w:val="center"/>
          </w:tcPr>
          <w:p w14:paraId="0A3C50D7"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100000,0</w:t>
            </w:r>
          </w:p>
        </w:tc>
        <w:tc>
          <w:tcPr>
            <w:tcW w:w="1418" w:type="dxa"/>
            <w:tcMar>
              <w:left w:w="51" w:type="dxa"/>
              <w:right w:w="51" w:type="dxa"/>
            </w:tcMar>
            <w:vAlign w:val="center"/>
          </w:tcPr>
          <w:p w14:paraId="46F61129" w14:textId="77777777" w:rsidR="00C242BD" w:rsidRPr="00743233" w:rsidRDefault="00C242BD" w:rsidP="00C242BD">
            <w:pPr>
              <w:spacing w:after="0" w:line="240" w:lineRule="auto"/>
              <w:jc w:val="center"/>
              <w:rPr>
                <w:sz w:val="20"/>
                <w:szCs w:val="20"/>
              </w:rPr>
            </w:pPr>
            <w:r w:rsidRPr="00743233">
              <w:rPr>
                <w:rFonts w:ascii="Times New Roman" w:hAnsi="Times New Roman"/>
                <w:sz w:val="20"/>
                <w:szCs w:val="20"/>
              </w:rPr>
              <w:t>Х</w:t>
            </w:r>
          </w:p>
        </w:tc>
        <w:tc>
          <w:tcPr>
            <w:tcW w:w="850" w:type="dxa"/>
            <w:tcMar>
              <w:left w:w="51" w:type="dxa"/>
              <w:right w:w="51" w:type="dxa"/>
            </w:tcMar>
            <w:vAlign w:val="center"/>
          </w:tcPr>
          <w:p w14:paraId="68FD2F8D" w14:textId="77777777" w:rsidR="00C242BD" w:rsidRPr="00743233" w:rsidRDefault="00C242BD" w:rsidP="00C242BD">
            <w:pPr>
              <w:spacing w:after="0" w:line="240" w:lineRule="auto"/>
              <w:jc w:val="center"/>
              <w:rPr>
                <w:rFonts w:ascii="Times New Roman" w:hAnsi="Times New Roman"/>
                <w:sz w:val="20"/>
                <w:szCs w:val="20"/>
              </w:rPr>
            </w:pPr>
            <w:r w:rsidRPr="00743233">
              <w:rPr>
                <w:rFonts w:ascii="Times New Roman" w:hAnsi="Times New Roman"/>
                <w:sz w:val="20"/>
                <w:szCs w:val="20"/>
              </w:rPr>
              <w:t>0,2</w:t>
            </w:r>
          </w:p>
        </w:tc>
      </w:tr>
      <w:tr w:rsidR="00C242BD" w:rsidRPr="00743233" w14:paraId="481ED69C" w14:textId="77777777" w:rsidTr="00615D99">
        <w:trPr>
          <w:trHeight w:val="20"/>
        </w:trPr>
        <w:tc>
          <w:tcPr>
            <w:tcW w:w="3681" w:type="dxa"/>
            <w:vAlign w:val="center"/>
          </w:tcPr>
          <w:p w14:paraId="7330C7E7"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III. Медицинская помощь в рамках территориальной программы ОМС:</w:t>
            </w:r>
          </w:p>
        </w:tc>
        <w:tc>
          <w:tcPr>
            <w:tcW w:w="992" w:type="dxa"/>
            <w:vAlign w:val="center"/>
          </w:tcPr>
          <w:p w14:paraId="3171F09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20</w:t>
            </w:r>
          </w:p>
        </w:tc>
        <w:tc>
          <w:tcPr>
            <w:tcW w:w="1616" w:type="dxa"/>
            <w:vAlign w:val="center"/>
          </w:tcPr>
          <w:p w14:paraId="7B288F13" w14:textId="77777777" w:rsidR="00C242BD" w:rsidRPr="00743233" w:rsidRDefault="00C242BD" w:rsidP="00C242BD">
            <w:pPr>
              <w:spacing w:after="0" w:line="240" w:lineRule="auto"/>
              <w:ind w:left="-108" w:right="-108"/>
              <w:jc w:val="center"/>
              <w:rPr>
                <w:rFonts w:ascii="Times New Roman" w:eastAsia="Calibri" w:hAnsi="Times New Roman" w:cs="Times New Roman"/>
                <w:sz w:val="20"/>
                <w:szCs w:val="20"/>
              </w:rPr>
            </w:pPr>
          </w:p>
        </w:tc>
        <w:tc>
          <w:tcPr>
            <w:tcW w:w="1417" w:type="dxa"/>
            <w:tcMar>
              <w:left w:w="51" w:type="dxa"/>
              <w:right w:w="51" w:type="dxa"/>
            </w:tcMar>
            <w:vAlign w:val="center"/>
          </w:tcPr>
          <w:p w14:paraId="5E05B62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C29BF8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08A54AD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835588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21545,5</w:t>
            </w:r>
          </w:p>
        </w:tc>
        <w:tc>
          <w:tcPr>
            <w:tcW w:w="1332" w:type="dxa"/>
            <w:tcMar>
              <w:left w:w="51" w:type="dxa"/>
              <w:right w:w="51" w:type="dxa"/>
            </w:tcMar>
            <w:vAlign w:val="center"/>
          </w:tcPr>
          <w:p w14:paraId="4190EF0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02ED926" w14:textId="77777777" w:rsidR="00C242BD" w:rsidRPr="00743233" w:rsidRDefault="00C242BD" w:rsidP="00C242BD">
            <w:pPr>
              <w:spacing w:after="0" w:line="240" w:lineRule="auto"/>
              <w:jc w:val="center"/>
              <w:rPr>
                <w:rFonts w:ascii="Times New Roman" w:eastAsia="Calibri" w:hAnsi="Times New Roman" w:cs="Times New Roman"/>
                <w:sz w:val="20"/>
                <w:szCs w:val="20"/>
                <w:lang w:val="en-US"/>
              </w:rPr>
            </w:pPr>
            <w:r w:rsidRPr="00743233">
              <w:rPr>
                <w:rFonts w:ascii="Times New Roman" w:eastAsia="Calibri" w:hAnsi="Times New Roman" w:cs="Times New Roman"/>
                <w:sz w:val="20"/>
                <w:szCs w:val="20"/>
              </w:rPr>
              <w:t>52860552,0</w:t>
            </w:r>
          </w:p>
        </w:tc>
        <w:tc>
          <w:tcPr>
            <w:tcW w:w="850" w:type="dxa"/>
            <w:tcMar>
              <w:left w:w="51" w:type="dxa"/>
              <w:right w:w="51" w:type="dxa"/>
            </w:tcMar>
            <w:vAlign w:val="center"/>
          </w:tcPr>
          <w:p w14:paraId="504D7F7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82,4</w:t>
            </w:r>
          </w:p>
        </w:tc>
      </w:tr>
      <w:tr w:rsidR="00C242BD" w:rsidRPr="00743233" w14:paraId="0DBAAAF7" w14:textId="77777777" w:rsidTr="00615D99">
        <w:trPr>
          <w:trHeight w:val="20"/>
        </w:trPr>
        <w:tc>
          <w:tcPr>
            <w:tcW w:w="3681" w:type="dxa"/>
            <w:vAlign w:val="center"/>
          </w:tcPr>
          <w:p w14:paraId="621C003A"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1. Скорая, в том числе скорая специализированная, медицинская помощь (сумма </w:t>
            </w:r>
            <w:hyperlink w:anchor="P1439">
              <w:r w:rsidRPr="00743233">
                <w:rPr>
                  <w:rFonts w:ascii="Times New Roman" w:eastAsia="Times New Roman" w:hAnsi="Times New Roman" w:cs="Times New Roman"/>
                  <w:sz w:val="20"/>
                  <w:szCs w:val="20"/>
                  <w:lang w:eastAsia="ru-RU"/>
                </w:rPr>
                <w:t>строк 31</w:t>
              </w:r>
            </w:hyperlink>
            <w:r w:rsidRPr="00743233">
              <w:rPr>
                <w:rFonts w:ascii="Times New Roman" w:eastAsia="Times New Roman" w:hAnsi="Times New Roman" w:cs="Times New Roman"/>
                <w:sz w:val="20"/>
                <w:szCs w:val="20"/>
                <w:lang w:eastAsia="ru-RU"/>
              </w:rPr>
              <w:t xml:space="preserve"> + 39 + 49)</w:t>
            </w:r>
          </w:p>
        </w:tc>
        <w:tc>
          <w:tcPr>
            <w:tcW w:w="992" w:type="dxa"/>
            <w:vAlign w:val="center"/>
          </w:tcPr>
          <w:p w14:paraId="67419DF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21</w:t>
            </w:r>
          </w:p>
        </w:tc>
        <w:tc>
          <w:tcPr>
            <w:tcW w:w="1616" w:type="dxa"/>
            <w:vAlign w:val="center"/>
          </w:tcPr>
          <w:p w14:paraId="5B54FD77" w14:textId="77777777" w:rsidR="00C242BD" w:rsidRPr="00743233" w:rsidRDefault="00C242BD" w:rsidP="00C242BD">
            <w:pPr>
              <w:spacing w:after="0" w:line="240"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вызов</w:t>
            </w:r>
          </w:p>
        </w:tc>
        <w:tc>
          <w:tcPr>
            <w:tcW w:w="1417" w:type="dxa"/>
            <w:tcMar>
              <w:left w:w="51" w:type="dxa"/>
              <w:right w:w="51" w:type="dxa"/>
            </w:tcMar>
            <w:vAlign w:val="center"/>
          </w:tcPr>
          <w:p w14:paraId="668CB30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0,29</w:t>
            </w:r>
          </w:p>
        </w:tc>
        <w:tc>
          <w:tcPr>
            <w:tcW w:w="1418" w:type="dxa"/>
            <w:tcMar>
              <w:left w:w="51" w:type="dxa"/>
              <w:right w:w="51" w:type="dxa"/>
            </w:tcMar>
            <w:vAlign w:val="center"/>
          </w:tcPr>
          <w:p w14:paraId="3EBD8DA7"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4425,3</w:t>
            </w:r>
          </w:p>
        </w:tc>
        <w:tc>
          <w:tcPr>
            <w:tcW w:w="1275" w:type="dxa"/>
            <w:tcMar>
              <w:left w:w="51" w:type="dxa"/>
              <w:right w:w="51" w:type="dxa"/>
            </w:tcMar>
            <w:vAlign w:val="center"/>
          </w:tcPr>
          <w:p w14:paraId="08F025A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FE10CF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1283,3</w:t>
            </w:r>
          </w:p>
        </w:tc>
        <w:tc>
          <w:tcPr>
            <w:tcW w:w="1332" w:type="dxa"/>
            <w:tcMar>
              <w:left w:w="51" w:type="dxa"/>
              <w:right w:w="51" w:type="dxa"/>
            </w:tcMar>
            <w:vAlign w:val="center"/>
          </w:tcPr>
          <w:p w14:paraId="77BA903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B3C0C1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3148528,6</w:t>
            </w:r>
          </w:p>
        </w:tc>
        <w:tc>
          <w:tcPr>
            <w:tcW w:w="850" w:type="dxa"/>
            <w:tcMar>
              <w:left w:w="51" w:type="dxa"/>
              <w:right w:w="51" w:type="dxa"/>
            </w:tcMar>
            <w:vAlign w:val="center"/>
          </w:tcPr>
          <w:p w14:paraId="59A7998D"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67221EDF" w14:textId="77777777" w:rsidTr="00615D99">
        <w:trPr>
          <w:trHeight w:val="20"/>
        </w:trPr>
        <w:tc>
          <w:tcPr>
            <w:tcW w:w="3681" w:type="dxa"/>
            <w:vAlign w:val="center"/>
          </w:tcPr>
          <w:p w14:paraId="4D3D790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 Первичная медико-санитарная помощь, за исключением медицинской реабилитации</w:t>
            </w:r>
          </w:p>
        </w:tc>
        <w:tc>
          <w:tcPr>
            <w:tcW w:w="992" w:type="dxa"/>
            <w:vAlign w:val="center"/>
          </w:tcPr>
          <w:p w14:paraId="4A59F82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22</w:t>
            </w:r>
          </w:p>
        </w:tc>
        <w:tc>
          <w:tcPr>
            <w:tcW w:w="1616" w:type="dxa"/>
            <w:vAlign w:val="center"/>
          </w:tcPr>
          <w:p w14:paraId="789304B4" w14:textId="77777777" w:rsidR="00C242BD" w:rsidRPr="00743233" w:rsidRDefault="00C242BD" w:rsidP="00C242BD">
            <w:pPr>
              <w:spacing w:after="0" w:line="240"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7" w:type="dxa"/>
            <w:tcMar>
              <w:left w:w="51" w:type="dxa"/>
              <w:right w:w="51" w:type="dxa"/>
            </w:tcMar>
            <w:vAlign w:val="center"/>
          </w:tcPr>
          <w:p w14:paraId="3B28613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726E76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4A87510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43B41E5"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332" w:type="dxa"/>
            <w:tcMar>
              <w:left w:w="51" w:type="dxa"/>
              <w:right w:w="51" w:type="dxa"/>
            </w:tcMar>
            <w:vAlign w:val="center"/>
          </w:tcPr>
          <w:p w14:paraId="305BC05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AED99E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850" w:type="dxa"/>
            <w:tcMar>
              <w:left w:w="51" w:type="dxa"/>
              <w:right w:w="51" w:type="dxa"/>
            </w:tcMar>
            <w:vAlign w:val="center"/>
          </w:tcPr>
          <w:p w14:paraId="1835E86B"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A5B28C4" w14:textId="77777777" w:rsidTr="00615D99">
        <w:trPr>
          <w:trHeight w:val="20"/>
        </w:trPr>
        <w:tc>
          <w:tcPr>
            <w:tcW w:w="3681" w:type="dxa"/>
            <w:vAlign w:val="center"/>
          </w:tcPr>
          <w:p w14:paraId="23072E39"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 В амбулаторных условиях, в том числе:</w:t>
            </w:r>
          </w:p>
        </w:tc>
        <w:tc>
          <w:tcPr>
            <w:tcW w:w="992" w:type="dxa"/>
            <w:vAlign w:val="center"/>
          </w:tcPr>
          <w:p w14:paraId="6585190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23</w:t>
            </w:r>
          </w:p>
        </w:tc>
        <w:tc>
          <w:tcPr>
            <w:tcW w:w="1616" w:type="dxa"/>
            <w:vAlign w:val="center"/>
          </w:tcPr>
          <w:p w14:paraId="3E1EC11E" w14:textId="77777777" w:rsidR="00C242BD" w:rsidRPr="00743233" w:rsidRDefault="00C242BD" w:rsidP="00C242BD">
            <w:pPr>
              <w:spacing w:after="0" w:line="240"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7" w:type="dxa"/>
            <w:tcMar>
              <w:left w:w="51" w:type="dxa"/>
              <w:right w:w="51" w:type="dxa"/>
            </w:tcMar>
            <w:vAlign w:val="center"/>
          </w:tcPr>
          <w:p w14:paraId="3CE37AF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DF1DC47"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429C7B9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83F1E9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332" w:type="dxa"/>
            <w:tcMar>
              <w:left w:w="51" w:type="dxa"/>
              <w:right w:w="51" w:type="dxa"/>
            </w:tcMar>
            <w:vAlign w:val="center"/>
          </w:tcPr>
          <w:p w14:paraId="78843CB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0419765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850" w:type="dxa"/>
            <w:tcMar>
              <w:left w:w="51" w:type="dxa"/>
              <w:right w:w="51" w:type="dxa"/>
            </w:tcMar>
            <w:vAlign w:val="center"/>
          </w:tcPr>
          <w:p w14:paraId="5FDCF2C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B0D1E5C" w14:textId="77777777" w:rsidTr="00615D99">
        <w:trPr>
          <w:trHeight w:val="20"/>
        </w:trPr>
        <w:tc>
          <w:tcPr>
            <w:tcW w:w="3681" w:type="dxa"/>
            <w:vAlign w:val="center"/>
          </w:tcPr>
          <w:p w14:paraId="5637CAEF"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2.1.1 посещения в рамках проведения профилактических медицинских осмотров (сумма </w:t>
            </w:r>
            <w:hyperlink w:anchor="P1479">
              <w:r w:rsidRPr="00743233">
                <w:rPr>
                  <w:rFonts w:ascii="Times New Roman" w:eastAsia="Times New Roman" w:hAnsi="Times New Roman" w:cs="Times New Roman"/>
                  <w:sz w:val="20"/>
                  <w:szCs w:val="20"/>
                  <w:lang w:eastAsia="ru-RU"/>
                </w:rPr>
                <w:t>строк 33.1</w:t>
              </w:r>
            </w:hyperlink>
            <w:r w:rsidRPr="00743233">
              <w:rPr>
                <w:rFonts w:ascii="Times New Roman" w:eastAsia="Times New Roman" w:hAnsi="Times New Roman" w:cs="Times New Roman"/>
                <w:sz w:val="20"/>
                <w:szCs w:val="20"/>
                <w:lang w:eastAsia="ru-RU"/>
              </w:rPr>
              <w:t xml:space="preserve"> + </w:t>
            </w:r>
            <w:hyperlink w:anchor="P1849">
              <w:r w:rsidRPr="00743233">
                <w:rPr>
                  <w:rFonts w:ascii="Times New Roman" w:eastAsia="Times New Roman" w:hAnsi="Times New Roman" w:cs="Times New Roman"/>
                  <w:sz w:val="20"/>
                  <w:szCs w:val="20"/>
                  <w:lang w:eastAsia="ru-RU"/>
                </w:rPr>
                <w:t>41.1</w:t>
              </w:r>
            </w:hyperlink>
            <w:r w:rsidRPr="00743233">
              <w:rPr>
                <w:rFonts w:ascii="Times New Roman" w:eastAsia="Times New Roman" w:hAnsi="Times New Roman" w:cs="Times New Roman"/>
                <w:sz w:val="20"/>
                <w:szCs w:val="20"/>
                <w:lang w:eastAsia="ru-RU"/>
              </w:rPr>
              <w:t xml:space="preserve"> + 51</w:t>
            </w:r>
            <w:hyperlink w:anchor="P2289">
              <w:r w:rsidRPr="00743233">
                <w:rPr>
                  <w:rFonts w:ascii="Times New Roman" w:eastAsia="Times New Roman" w:hAnsi="Times New Roman" w:cs="Times New Roman"/>
                  <w:sz w:val="20"/>
                  <w:szCs w:val="20"/>
                  <w:lang w:eastAsia="ru-RU"/>
                </w:rPr>
                <w:t>.1</w:t>
              </w:r>
            </w:hyperlink>
            <w:r w:rsidRPr="00743233">
              <w:rPr>
                <w:rFonts w:ascii="Times New Roman" w:eastAsia="Times New Roman" w:hAnsi="Times New Roman" w:cs="Times New Roman"/>
                <w:sz w:val="20"/>
                <w:szCs w:val="20"/>
                <w:lang w:eastAsia="ru-RU"/>
              </w:rPr>
              <w:t>)</w:t>
            </w:r>
          </w:p>
        </w:tc>
        <w:tc>
          <w:tcPr>
            <w:tcW w:w="992" w:type="dxa"/>
            <w:vAlign w:val="center"/>
          </w:tcPr>
          <w:p w14:paraId="35710399"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23.1</w:t>
            </w:r>
          </w:p>
        </w:tc>
        <w:tc>
          <w:tcPr>
            <w:tcW w:w="1616" w:type="dxa"/>
            <w:vAlign w:val="center"/>
          </w:tcPr>
          <w:p w14:paraId="4BA3D714" w14:textId="77777777" w:rsidR="00C242BD" w:rsidRPr="00743233" w:rsidRDefault="00C242BD" w:rsidP="00C242BD">
            <w:pPr>
              <w:spacing w:after="0" w:line="233"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677EF39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0,311412</w:t>
            </w:r>
          </w:p>
        </w:tc>
        <w:tc>
          <w:tcPr>
            <w:tcW w:w="1418" w:type="dxa"/>
            <w:tcMar>
              <w:left w:w="51" w:type="dxa"/>
              <w:right w:w="51" w:type="dxa"/>
            </w:tcMar>
            <w:vAlign w:val="center"/>
          </w:tcPr>
          <w:p w14:paraId="0C53626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2710,6</w:t>
            </w:r>
          </w:p>
        </w:tc>
        <w:tc>
          <w:tcPr>
            <w:tcW w:w="1275" w:type="dxa"/>
            <w:tcMar>
              <w:left w:w="51" w:type="dxa"/>
              <w:right w:w="51" w:type="dxa"/>
            </w:tcMar>
            <w:vAlign w:val="center"/>
          </w:tcPr>
          <w:p w14:paraId="75F23FD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6987E6B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844,1</w:t>
            </w:r>
          </w:p>
        </w:tc>
        <w:tc>
          <w:tcPr>
            <w:tcW w:w="1332" w:type="dxa"/>
            <w:tcMar>
              <w:left w:w="51" w:type="dxa"/>
              <w:right w:w="51" w:type="dxa"/>
            </w:tcMar>
            <w:vAlign w:val="center"/>
          </w:tcPr>
          <w:p w14:paraId="1DAA923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3B8D18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2070976,4</w:t>
            </w:r>
          </w:p>
        </w:tc>
        <w:tc>
          <w:tcPr>
            <w:tcW w:w="850" w:type="dxa"/>
            <w:tcMar>
              <w:left w:w="51" w:type="dxa"/>
              <w:right w:w="51" w:type="dxa"/>
            </w:tcMar>
            <w:vAlign w:val="center"/>
          </w:tcPr>
          <w:p w14:paraId="544AF7B1"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66150146" w14:textId="77777777" w:rsidTr="00615D99">
        <w:trPr>
          <w:trHeight w:val="20"/>
        </w:trPr>
        <w:tc>
          <w:tcPr>
            <w:tcW w:w="3681" w:type="dxa"/>
            <w:vAlign w:val="center"/>
          </w:tcPr>
          <w:p w14:paraId="2152A031"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2.1.2 посещения в рамках проведения диспансеризации - всего (сумма </w:t>
            </w:r>
            <w:hyperlink w:anchor="P1489">
              <w:r w:rsidRPr="00743233">
                <w:rPr>
                  <w:rFonts w:ascii="Times New Roman" w:eastAsia="Times New Roman" w:hAnsi="Times New Roman" w:cs="Times New Roman"/>
                  <w:sz w:val="20"/>
                  <w:szCs w:val="20"/>
                  <w:lang w:eastAsia="ru-RU"/>
                </w:rPr>
                <w:t>строк 33.2</w:t>
              </w:r>
            </w:hyperlink>
            <w:r w:rsidRPr="00743233">
              <w:rPr>
                <w:rFonts w:ascii="Times New Roman" w:eastAsia="Times New Roman" w:hAnsi="Times New Roman" w:cs="Times New Roman"/>
                <w:sz w:val="20"/>
                <w:szCs w:val="20"/>
                <w:lang w:eastAsia="ru-RU"/>
              </w:rPr>
              <w:t xml:space="preserve"> + </w:t>
            </w:r>
            <w:hyperlink w:anchor="P1859">
              <w:r w:rsidRPr="00743233">
                <w:rPr>
                  <w:rFonts w:ascii="Times New Roman" w:eastAsia="Times New Roman" w:hAnsi="Times New Roman" w:cs="Times New Roman"/>
                  <w:sz w:val="20"/>
                  <w:szCs w:val="20"/>
                  <w:lang w:eastAsia="ru-RU"/>
                </w:rPr>
                <w:t>41.2</w:t>
              </w:r>
            </w:hyperlink>
            <w:r w:rsidRPr="00743233">
              <w:rPr>
                <w:rFonts w:ascii="Times New Roman" w:eastAsia="Times New Roman" w:hAnsi="Times New Roman" w:cs="Times New Roman"/>
                <w:sz w:val="20"/>
                <w:szCs w:val="20"/>
                <w:lang w:eastAsia="ru-RU"/>
              </w:rPr>
              <w:t xml:space="preserve"> + </w:t>
            </w:r>
            <w:hyperlink w:anchor="P2299">
              <w:r w:rsidRPr="00743233">
                <w:rPr>
                  <w:rFonts w:ascii="Times New Roman" w:eastAsia="Times New Roman" w:hAnsi="Times New Roman" w:cs="Times New Roman"/>
                  <w:sz w:val="20"/>
                  <w:szCs w:val="20"/>
                  <w:lang w:eastAsia="ru-RU"/>
                </w:rPr>
                <w:t>51.2</w:t>
              </w:r>
            </w:hyperlink>
            <w:r w:rsidRPr="00743233">
              <w:rPr>
                <w:rFonts w:ascii="Times New Roman" w:eastAsia="Times New Roman" w:hAnsi="Times New Roman" w:cs="Times New Roman"/>
                <w:sz w:val="20"/>
                <w:szCs w:val="20"/>
                <w:lang w:eastAsia="ru-RU"/>
              </w:rPr>
              <w:t>), в том числе:</w:t>
            </w:r>
          </w:p>
        </w:tc>
        <w:tc>
          <w:tcPr>
            <w:tcW w:w="992" w:type="dxa"/>
            <w:vAlign w:val="center"/>
          </w:tcPr>
          <w:p w14:paraId="79D8396F"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23.2</w:t>
            </w:r>
          </w:p>
        </w:tc>
        <w:tc>
          <w:tcPr>
            <w:tcW w:w="1616" w:type="dxa"/>
            <w:vAlign w:val="center"/>
          </w:tcPr>
          <w:p w14:paraId="77205C05" w14:textId="77777777" w:rsidR="00C242BD" w:rsidRPr="00743233" w:rsidRDefault="00C242BD" w:rsidP="00C242BD">
            <w:pPr>
              <w:spacing w:after="0" w:line="233"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2F77200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0,388591</w:t>
            </w:r>
          </w:p>
        </w:tc>
        <w:tc>
          <w:tcPr>
            <w:tcW w:w="1418" w:type="dxa"/>
            <w:tcMar>
              <w:left w:w="51" w:type="dxa"/>
              <w:right w:w="51" w:type="dxa"/>
            </w:tcMar>
            <w:vAlign w:val="center"/>
          </w:tcPr>
          <w:p w14:paraId="0814A24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3309,6</w:t>
            </w:r>
          </w:p>
        </w:tc>
        <w:tc>
          <w:tcPr>
            <w:tcW w:w="1275" w:type="dxa"/>
            <w:tcMar>
              <w:left w:w="51" w:type="dxa"/>
              <w:right w:w="51" w:type="dxa"/>
            </w:tcMar>
            <w:vAlign w:val="center"/>
          </w:tcPr>
          <w:p w14:paraId="1AA17F2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098492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1286,1</w:t>
            </w:r>
          </w:p>
        </w:tc>
        <w:tc>
          <w:tcPr>
            <w:tcW w:w="1332" w:type="dxa"/>
            <w:tcMar>
              <w:left w:w="51" w:type="dxa"/>
              <w:right w:w="51" w:type="dxa"/>
            </w:tcMar>
            <w:vAlign w:val="center"/>
          </w:tcPr>
          <w:p w14:paraId="2D3AF6F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A2067F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3155314,3</w:t>
            </w:r>
          </w:p>
        </w:tc>
        <w:tc>
          <w:tcPr>
            <w:tcW w:w="850" w:type="dxa"/>
            <w:tcMar>
              <w:left w:w="51" w:type="dxa"/>
              <w:right w:w="51" w:type="dxa"/>
            </w:tcMar>
            <w:vAlign w:val="center"/>
          </w:tcPr>
          <w:p w14:paraId="58418EED"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E4CEF83" w14:textId="77777777" w:rsidTr="00615D99">
        <w:trPr>
          <w:trHeight w:val="70"/>
        </w:trPr>
        <w:tc>
          <w:tcPr>
            <w:tcW w:w="3681" w:type="dxa"/>
            <w:vAlign w:val="center"/>
          </w:tcPr>
          <w:p w14:paraId="4EDEB8D7"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2.1.2.1 для проведения углубленной диспансеризации (сумма </w:t>
            </w:r>
            <w:hyperlink w:anchor="P1499">
              <w:r w:rsidRPr="00743233">
                <w:rPr>
                  <w:rFonts w:ascii="Times New Roman" w:eastAsia="Times New Roman" w:hAnsi="Times New Roman" w:cs="Times New Roman"/>
                  <w:sz w:val="20"/>
                  <w:szCs w:val="20"/>
                  <w:lang w:eastAsia="ru-RU"/>
                </w:rPr>
                <w:t>строк 33.2.1</w:t>
              </w:r>
            </w:hyperlink>
            <w:r w:rsidRPr="00743233">
              <w:rPr>
                <w:rFonts w:ascii="Times New Roman" w:eastAsia="Times New Roman" w:hAnsi="Times New Roman" w:cs="Times New Roman"/>
                <w:sz w:val="20"/>
                <w:szCs w:val="20"/>
                <w:lang w:eastAsia="ru-RU"/>
              </w:rPr>
              <w:t xml:space="preserve"> + </w:t>
            </w:r>
            <w:hyperlink w:anchor="P1869">
              <w:r w:rsidRPr="00743233">
                <w:rPr>
                  <w:rFonts w:ascii="Times New Roman" w:eastAsia="Times New Roman" w:hAnsi="Times New Roman" w:cs="Times New Roman"/>
                  <w:sz w:val="20"/>
                  <w:szCs w:val="20"/>
                  <w:lang w:eastAsia="ru-RU"/>
                </w:rPr>
                <w:t>41.2.1</w:t>
              </w:r>
            </w:hyperlink>
            <w:r w:rsidRPr="00743233">
              <w:rPr>
                <w:rFonts w:ascii="Times New Roman" w:eastAsia="Times New Roman" w:hAnsi="Times New Roman" w:cs="Times New Roman"/>
                <w:sz w:val="20"/>
                <w:szCs w:val="20"/>
                <w:lang w:eastAsia="ru-RU"/>
              </w:rPr>
              <w:t xml:space="preserve"> + </w:t>
            </w:r>
            <w:hyperlink w:anchor="P2309">
              <w:r w:rsidRPr="00743233">
                <w:rPr>
                  <w:rFonts w:ascii="Times New Roman" w:eastAsia="Times New Roman" w:hAnsi="Times New Roman" w:cs="Times New Roman"/>
                  <w:sz w:val="20"/>
                  <w:szCs w:val="20"/>
                  <w:lang w:eastAsia="ru-RU"/>
                </w:rPr>
                <w:t>51.2.1</w:t>
              </w:r>
            </w:hyperlink>
            <w:r w:rsidRPr="00743233">
              <w:rPr>
                <w:rFonts w:ascii="Times New Roman" w:eastAsia="Times New Roman" w:hAnsi="Times New Roman" w:cs="Times New Roman"/>
                <w:sz w:val="20"/>
                <w:szCs w:val="20"/>
                <w:lang w:eastAsia="ru-RU"/>
              </w:rPr>
              <w:t>)</w:t>
            </w:r>
          </w:p>
        </w:tc>
        <w:tc>
          <w:tcPr>
            <w:tcW w:w="992" w:type="dxa"/>
            <w:vAlign w:val="center"/>
          </w:tcPr>
          <w:p w14:paraId="5165E4D9"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23.2.1</w:t>
            </w:r>
          </w:p>
        </w:tc>
        <w:tc>
          <w:tcPr>
            <w:tcW w:w="1616" w:type="dxa"/>
            <w:vAlign w:val="center"/>
          </w:tcPr>
          <w:p w14:paraId="4D09436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776AC55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0,050758</w:t>
            </w:r>
          </w:p>
        </w:tc>
        <w:tc>
          <w:tcPr>
            <w:tcW w:w="1418" w:type="dxa"/>
            <w:tcMar>
              <w:left w:w="51" w:type="dxa"/>
              <w:right w:w="51" w:type="dxa"/>
            </w:tcMar>
            <w:vAlign w:val="center"/>
          </w:tcPr>
          <w:p w14:paraId="56208F8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1424,7</w:t>
            </w:r>
          </w:p>
        </w:tc>
        <w:tc>
          <w:tcPr>
            <w:tcW w:w="1275" w:type="dxa"/>
            <w:tcMar>
              <w:left w:w="51" w:type="dxa"/>
              <w:right w:w="51" w:type="dxa"/>
            </w:tcMar>
            <w:vAlign w:val="center"/>
          </w:tcPr>
          <w:p w14:paraId="3A2F762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9D57C6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72,3</w:t>
            </w:r>
          </w:p>
        </w:tc>
        <w:tc>
          <w:tcPr>
            <w:tcW w:w="1332" w:type="dxa"/>
            <w:tcMar>
              <w:left w:w="51" w:type="dxa"/>
              <w:right w:w="51" w:type="dxa"/>
            </w:tcMar>
            <w:vAlign w:val="center"/>
          </w:tcPr>
          <w:p w14:paraId="1E12766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5541D7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177419,9</w:t>
            </w:r>
          </w:p>
        </w:tc>
        <w:tc>
          <w:tcPr>
            <w:tcW w:w="850" w:type="dxa"/>
            <w:tcMar>
              <w:left w:w="51" w:type="dxa"/>
              <w:right w:w="51" w:type="dxa"/>
            </w:tcMar>
            <w:vAlign w:val="center"/>
          </w:tcPr>
          <w:p w14:paraId="46FC0B5E"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FE37C77" w14:textId="77777777" w:rsidTr="00615D99">
        <w:trPr>
          <w:trHeight w:val="70"/>
        </w:trPr>
        <w:tc>
          <w:tcPr>
            <w:tcW w:w="3681" w:type="dxa"/>
            <w:vAlign w:val="center"/>
          </w:tcPr>
          <w:p w14:paraId="788D50AC"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2.1.3 посещения с иными целями (сумма </w:t>
            </w:r>
            <w:hyperlink w:anchor="P1509">
              <w:r w:rsidRPr="00743233">
                <w:rPr>
                  <w:rFonts w:ascii="Times New Roman" w:eastAsia="Times New Roman" w:hAnsi="Times New Roman" w:cs="Times New Roman"/>
                  <w:sz w:val="20"/>
                  <w:szCs w:val="20"/>
                  <w:lang w:eastAsia="ru-RU"/>
                </w:rPr>
                <w:t>строк 33.3</w:t>
              </w:r>
            </w:hyperlink>
            <w:r w:rsidRPr="00743233">
              <w:rPr>
                <w:rFonts w:ascii="Times New Roman" w:eastAsia="Times New Roman" w:hAnsi="Times New Roman" w:cs="Times New Roman"/>
                <w:sz w:val="20"/>
                <w:szCs w:val="20"/>
                <w:lang w:eastAsia="ru-RU"/>
              </w:rPr>
              <w:t xml:space="preserve"> + 41.3 + </w:t>
            </w:r>
            <w:hyperlink w:anchor="P1879">
              <w:r w:rsidRPr="00743233">
                <w:rPr>
                  <w:rFonts w:ascii="Times New Roman" w:eastAsia="Times New Roman" w:hAnsi="Times New Roman" w:cs="Times New Roman"/>
                  <w:sz w:val="20"/>
                  <w:szCs w:val="20"/>
                  <w:lang w:eastAsia="ru-RU"/>
                </w:rPr>
                <w:t>51.3</w:t>
              </w:r>
            </w:hyperlink>
            <w:r w:rsidRPr="00743233">
              <w:rPr>
                <w:rFonts w:ascii="Times New Roman" w:eastAsia="Times New Roman" w:hAnsi="Times New Roman" w:cs="Times New Roman"/>
                <w:sz w:val="20"/>
                <w:szCs w:val="20"/>
                <w:lang w:eastAsia="ru-RU"/>
              </w:rPr>
              <w:t>)</w:t>
            </w:r>
          </w:p>
        </w:tc>
        <w:tc>
          <w:tcPr>
            <w:tcW w:w="992" w:type="dxa"/>
            <w:vAlign w:val="center"/>
          </w:tcPr>
          <w:p w14:paraId="605CDFC0"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23.3</w:t>
            </w:r>
          </w:p>
        </w:tc>
        <w:tc>
          <w:tcPr>
            <w:tcW w:w="1616" w:type="dxa"/>
            <w:vAlign w:val="center"/>
          </w:tcPr>
          <w:p w14:paraId="6600BFF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посещение</w:t>
            </w:r>
          </w:p>
        </w:tc>
        <w:tc>
          <w:tcPr>
            <w:tcW w:w="1417" w:type="dxa"/>
            <w:tcMar>
              <w:left w:w="51" w:type="dxa"/>
              <w:right w:w="51" w:type="dxa"/>
            </w:tcMar>
            <w:vAlign w:val="center"/>
          </w:tcPr>
          <w:p w14:paraId="45D119D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2,133264</w:t>
            </w:r>
          </w:p>
        </w:tc>
        <w:tc>
          <w:tcPr>
            <w:tcW w:w="1418" w:type="dxa"/>
            <w:tcMar>
              <w:left w:w="51" w:type="dxa"/>
              <w:right w:w="51" w:type="dxa"/>
            </w:tcMar>
            <w:vAlign w:val="center"/>
          </w:tcPr>
          <w:p w14:paraId="01D8D59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466,8</w:t>
            </w:r>
          </w:p>
        </w:tc>
        <w:tc>
          <w:tcPr>
            <w:tcW w:w="1275" w:type="dxa"/>
            <w:tcMar>
              <w:left w:w="51" w:type="dxa"/>
              <w:right w:w="51" w:type="dxa"/>
            </w:tcMar>
            <w:vAlign w:val="center"/>
          </w:tcPr>
          <w:p w14:paraId="7686300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14ED95A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995,8</w:t>
            </w:r>
          </w:p>
        </w:tc>
        <w:tc>
          <w:tcPr>
            <w:tcW w:w="1332" w:type="dxa"/>
            <w:tcMar>
              <w:left w:w="51" w:type="dxa"/>
              <w:right w:w="51" w:type="dxa"/>
            </w:tcMar>
            <w:vAlign w:val="center"/>
          </w:tcPr>
          <w:p w14:paraId="7991E91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DA94DD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2443148,3</w:t>
            </w:r>
          </w:p>
        </w:tc>
        <w:tc>
          <w:tcPr>
            <w:tcW w:w="850" w:type="dxa"/>
            <w:tcMar>
              <w:left w:w="51" w:type="dxa"/>
              <w:right w:w="51" w:type="dxa"/>
            </w:tcMar>
            <w:vAlign w:val="center"/>
          </w:tcPr>
          <w:p w14:paraId="131BE316"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A6BC427" w14:textId="77777777" w:rsidTr="00615D99">
        <w:trPr>
          <w:trHeight w:val="70"/>
        </w:trPr>
        <w:tc>
          <w:tcPr>
            <w:tcW w:w="3681" w:type="dxa"/>
            <w:vAlign w:val="center"/>
          </w:tcPr>
          <w:p w14:paraId="452AA0EB"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2.1.4 в неотложной форме (сумма </w:t>
            </w:r>
            <w:hyperlink w:anchor="P1519">
              <w:r w:rsidRPr="00743233">
                <w:rPr>
                  <w:rFonts w:ascii="Times New Roman" w:eastAsia="Times New Roman" w:hAnsi="Times New Roman" w:cs="Times New Roman"/>
                  <w:sz w:val="20"/>
                  <w:szCs w:val="20"/>
                  <w:lang w:eastAsia="ru-RU"/>
                </w:rPr>
                <w:t>строк 33.4</w:t>
              </w:r>
            </w:hyperlink>
            <w:r w:rsidRPr="00743233">
              <w:rPr>
                <w:rFonts w:ascii="Times New Roman" w:eastAsia="Times New Roman" w:hAnsi="Times New Roman" w:cs="Times New Roman"/>
                <w:sz w:val="20"/>
                <w:szCs w:val="20"/>
                <w:lang w:eastAsia="ru-RU"/>
              </w:rPr>
              <w:t xml:space="preserve"> + </w:t>
            </w:r>
            <w:hyperlink w:anchor="P1889">
              <w:r w:rsidRPr="00743233">
                <w:rPr>
                  <w:rFonts w:ascii="Times New Roman" w:eastAsia="Times New Roman" w:hAnsi="Times New Roman" w:cs="Times New Roman"/>
                  <w:sz w:val="20"/>
                  <w:szCs w:val="20"/>
                  <w:lang w:eastAsia="ru-RU"/>
                </w:rPr>
                <w:t>41.4</w:t>
              </w:r>
            </w:hyperlink>
            <w:r w:rsidRPr="00743233">
              <w:rPr>
                <w:rFonts w:ascii="Times New Roman" w:eastAsia="Times New Roman" w:hAnsi="Times New Roman" w:cs="Times New Roman"/>
                <w:sz w:val="20"/>
                <w:szCs w:val="20"/>
                <w:lang w:eastAsia="ru-RU"/>
              </w:rPr>
              <w:t xml:space="preserve"> + </w:t>
            </w:r>
            <w:hyperlink w:anchor="P2329">
              <w:r w:rsidRPr="00743233">
                <w:rPr>
                  <w:rFonts w:ascii="Times New Roman" w:eastAsia="Times New Roman" w:hAnsi="Times New Roman" w:cs="Times New Roman"/>
                  <w:sz w:val="20"/>
                  <w:szCs w:val="20"/>
                  <w:lang w:eastAsia="ru-RU"/>
                </w:rPr>
                <w:t>51.4</w:t>
              </w:r>
            </w:hyperlink>
            <w:r w:rsidRPr="00743233">
              <w:rPr>
                <w:rFonts w:ascii="Times New Roman" w:eastAsia="Times New Roman" w:hAnsi="Times New Roman" w:cs="Times New Roman"/>
                <w:sz w:val="20"/>
                <w:szCs w:val="20"/>
                <w:lang w:eastAsia="ru-RU"/>
              </w:rPr>
              <w:t>)</w:t>
            </w:r>
          </w:p>
        </w:tc>
        <w:tc>
          <w:tcPr>
            <w:tcW w:w="992" w:type="dxa"/>
            <w:vAlign w:val="center"/>
          </w:tcPr>
          <w:p w14:paraId="0F6C4059"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23.4</w:t>
            </w:r>
          </w:p>
        </w:tc>
        <w:tc>
          <w:tcPr>
            <w:tcW w:w="1616" w:type="dxa"/>
            <w:vAlign w:val="center"/>
          </w:tcPr>
          <w:p w14:paraId="46ED5C2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посещение</w:t>
            </w:r>
          </w:p>
        </w:tc>
        <w:tc>
          <w:tcPr>
            <w:tcW w:w="1417" w:type="dxa"/>
            <w:tcMar>
              <w:left w:w="51" w:type="dxa"/>
              <w:right w:w="51" w:type="dxa"/>
            </w:tcMar>
            <w:vAlign w:val="center"/>
          </w:tcPr>
          <w:p w14:paraId="1AF59C3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0,54</w:t>
            </w:r>
          </w:p>
        </w:tc>
        <w:tc>
          <w:tcPr>
            <w:tcW w:w="1418" w:type="dxa"/>
            <w:tcMar>
              <w:left w:w="51" w:type="dxa"/>
              <w:right w:w="51" w:type="dxa"/>
            </w:tcMar>
            <w:vAlign w:val="center"/>
          </w:tcPr>
          <w:p w14:paraId="5B75AA9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1011,9</w:t>
            </w:r>
          </w:p>
        </w:tc>
        <w:tc>
          <w:tcPr>
            <w:tcW w:w="1275" w:type="dxa"/>
            <w:tcMar>
              <w:left w:w="51" w:type="dxa"/>
              <w:right w:w="51" w:type="dxa"/>
            </w:tcMar>
            <w:vAlign w:val="center"/>
          </w:tcPr>
          <w:p w14:paraId="4C1F265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620DF71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546,4</w:t>
            </w:r>
          </w:p>
        </w:tc>
        <w:tc>
          <w:tcPr>
            <w:tcW w:w="1332" w:type="dxa"/>
            <w:tcMar>
              <w:left w:w="51" w:type="dxa"/>
              <w:right w:w="51" w:type="dxa"/>
            </w:tcMar>
            <w:vAlign w:val="center"/>
          </w:tcPr>
          <w:p w14:paraId="4CCD55B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C5E534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1340620,1</w:t>
            </w:r>
          </w:p>
        </w:tc>
        <w:tc>
          <w:tcPr>
            <w:tcW w:w="850" w:type="dxa"/>
            <w:tcMar>
              <w:left w:w="51" w:type="dxa"/>
              <w:right w:w="51" w:type="dxa"/>
            </w:tcMar>
            <w:vAlign w:val="center"/>
          </w:tcPr>
          <w:p w14:paraId="49AE9A8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F8AB148" w14:textId="77777777" w:rsidTr="00615D99">
        <w:trPr>
          <w:trHeight w:val="284"/>
        </w:trPr>
        <w:tc>
          <w:tcPr>
            <w:tcW w:w="3681" w:type="dxa"/>
            <w:vAlign w:val="center"/>
          </w:tcPr>
          <w:p w14:paraId="2350D719"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 обращения в связи с заболеваниями - всего (сумма </w:t>
            </w:r>
            <w:hyperlink w:anchor="P1529">
              <w:r w:rsidRPr="00743233">
                <w:rPr>
                  <w:rFonts w:ascii="Times New Roman" w:eastAsia="Times New Roman" w:hAnsi="Times New Roman" w:cs="Times New Roman"/>
                  <w:sz w:val="20"/>
                  <w:szCs w:val="20"/>
                  <w:lang w:eastAsia="ru-RU"/>
                </w:rPr>
                <w:t>строк 33.5</w:t>
              </w:r>
            </w:hyperlink>
            <w:r w:rsidRPr="00743233">
              <w:rPr>
                <w:rFonts w:ascii="Times New Roman" w:eastAsia="Times New Roman" w:hAnsi="Times New Roman" w:cs="Times New Roman"/>
                <w:sz w:val="20"/>
                <w:szCs w:val="20"/>
                <w:lang w:eastAsia="ru-RU"/>
              </w:rPr>
              <w:t xml:space="preserve"> + </w:t>
            </w:r>
            <w:hyperlink w:anchor="P1899">
              <w:r w:rsidRPr="00743233">
                <w:rPr>
                  <w:rFonts w:ascii="Times New Roman" w:eastAsia="Times New Roman" w:hAnsi="Times New Roman" w:cs="Times New Roman"/>
                  <w:sz w:val="20"/>
                  <w:szCs w:val="20"/>
                  <w:lang w:eastAsia="ru-RU"/>
                </w:rPr>
                <w:t>41.5</w:t>
              </w:r>
            </w:hyperlink>
            <w:r w:rsidRPr="00743233">
              <w:rPr>
                <w:rFonts w:ascii="Times New Roman" w:eastAsia="Times New Roman" w:hAnsi="Times New Roman" w:cs="Times New Roman"/>
                <w:sz w:val="20"/>
                <w:szCs w:val="20"/>
                <w:lang w:eastAsia="ru-RU"/>
              </w:rPr>
              <w:t xml:space="preserve"> + 51.</w:t>
            </w:r>
            <w:hyperlink w:anchor="P2339">
              <w:r w:rsidRPr="00743233">
                <w:rPr>
                  <w:rFonts w:ascii="Times New Roman" w:eastAsia="Times New Roman" w:hAnsi="Times New Roman" w:cs="Times New Roman"/>
                  <w:sz w:val="20"/>
                  <w:szCs w:val="20"/>
                  <w:lang w:eastAsia="ru-RU"/>
                </w:rPr>
                <w:t>5</w:t>
              </w:r>
            </w:hyperlink>
            <w:r w:rsidRPr="00743233">
              <w:rPr>
                <w:rFonts w:ascii="Times New Roman" w:eastAsia="Times New Roman" w:hAnsi="Times New Roman" w:cs="Times New Roman"/>
                <w:sz w:val="20"/>
                <w:szCs w:val="20"/>
                <w:lang w:eastAsia="ru-RU"/>
              </w:rPr>
              <w:t>), из них проведение отдельных диагностических (лабораторных) исследований в рамках базовой программы обязательного медицинского страхования:</w:t>
            </w:r>
          </w:p>
        </w:tc>
        <w:tc>
          <w:tcPr>
            <w:tcW w:w="992" w:type="dxa"/>
            <w:vAlign w:val="center"/>
          </w:tcPr>
          <w:p w14:paraId="6F58A622"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23.5</w:t>
            </w:r>
          </w:p>
        </w:tc>
        <w:tc>
          <w:tcPr>
            <w:tcW w:w="1616" w:type="dxa"/>
            <w:vAlign w:val="center"/>
          </w:tcPr>
          <w:p w14:paraId="36EA4E3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обращение</w:t>
            </w:r>
          </w:p>
        </w:tc>
        <w:tc>
          <w:tcPr>
            <w:tcW w:w="1417" w:type="dxa"/>
            <w:tcMar>
              <w:left w:w="51" w:type="dxa"/>
              <w:right w:w="51" w:type="dxa"/>
            </w:tcMar>
            <w:vAlign w:val="center"/>
          </w:tcPr>
          <w:p w14:paraId="55C6F17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1,7877</w:t>
            </w:r>
          </w:p>
        </w:tc>
        <w:tc>
          <w:tcPr>
            <w:tcW w:w="1418" w:type="dxa"/>
            <w:tcMar>
              <w:left w:w="51" w:type="dxa"/>
              <w:right w:w="51" w:type="dxa"/>
            </w:tcMar>
            <w:vAlign w:val="center"/>
          </w:tcPr>
          <w:p w14:paraId="4C2939A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2263,8</w:t>
            </w:r>
          </w:p>
        </w:tc>
        <w:tc>
          <w:tcPr>
            <w:tcW w:w="1275" w:type="dxa"/>
            <w:tcMar>
              <w:left w:w="51" w:type="dxa"/>
              <w:right w:w="51" w:type="dxa"/>
            </w:tcMar>
            <w:vAlign w:val="center"/>
          </w:tcPr>
          <w:p w14:paraId="64952E4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A1C601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4047,0</w:t>
            </w:r>
          </w:p>
        </w:tc>
        <w:tc>
          <w:tcPr>
            <w:tcW w:w="1332" w:type="dxa"/>
            <w:tcMar>
              <w:left w:w="51" w:type="dxa"/>
              <w:right w:w="51" w:type="dxa"/>
            </w:tcMar>
            <w:vAlign w:val="center"/>
          </w:tcPr>
          <w:p w14:paraId="3D9FEC9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B44FFB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9929035,8</w:t>
            </w:r>
          </w:p>
        </w:tc>
        <w:tc>
          <w:tcPr>
            <w:tcW w:w="850" w:type="dxa"/>
            <w:tcMar>
              <w:left w:w="51" w:type="dxa"/>
              <w:right w:w="51" w:type="dxa"/>
            </w:tcMar>
            <w:vAlign w:val="center"/>
          </w:tcPr>
          <w:p w14:paraId="6113615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D1BFBF9" w14:textId="77777777" w:rsidTr="00615D99">
        <w:trPr>
          <w:trHeight w:val="70"/>
        </w:trPr>
        <w:tc>
          <w:tcPr>
            <w:tcW w:w="3681" w:type="dxa"/>
            <w:vAlign w:val="center"/>
          </w:tcPr>
          <w:p w14:paraId="46BFED19"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2.1.5.1 компьютерная томография (сумма </w:t>
            </w:r>
            <w:hyperlink w:anchor="P1539">
              <w:r w:rsidRPr="00743233">
                <w:rPr>
                  <w:rFonts w:ascii="Times New Roman" w:eastAsia="Times New Roman" w:hAnsi="Times New Roman" w:cs="Times New Roman"/>
                  <w:sz w:val="20"/>
                  <w:szCs w:val="20"/>
                  <w:lang w:eastAsia="ru-RU"/>
                </w:rPr>
                <w:t>строк 33.5.1</w:t>
              </w:r>
            </w:hyperlink>
            <w:r w:rsidRPr="00743233">
              <w:rPr>
                <w:rFonts w:ascii="Times New Roman" w:eastAsia="Times New Roman" w:hAnsi="Times New Roman" w:cs="Times New Roman"/>
                <w:sz w:val="20"/>
                <w:szCs w:val="20"/>
                <w:lang w:eastAsia="ru-RU"/>
              </w:rPr>
              <w:t xml:space="preserve"> + </w:t>
            </w:r>
            <w:hyperlink w:anchor="P1909">
              <w:r w:rsidRPr="00743233">
                <w:rPr>
                  <w:rFonts w:ascii="Times New Roman" w:eastAsia="Times New Roman" w:hAnsi="Times New Roman" w:cs="Times New Roman"/>
                  <w:sz w:val="20"/>
                  <w:szCs w:val="20"/>
                  <w:lang w:eastAsia="ru-RU"/>
                </w:rPr>
                <w:t>41.5.1</w:t>
              </w:r>
            </w:hyperlink>
            <w:r w:rsidRPr="00743233">
              <w:rPr>
                <w:rFonts w:ascii="Times New Roman" w:eastAsia="Times New Roman" w:hAnsi="Times New Roman" w:cs="Times New Roman"/>
                <w:sz w:val="20"/>
                <w:szCs w:val="20"/>
                <w:lang w:eastAsia="ru-RU"/>
              </w:rPr>
              <w:t xml:space="preserve"> + </w:t>
            </w:r>
            <w:hyperlink w:anchor="P2349">
              <w:r w:rsidRPr="00743233">
                <w:rPr>
                  <w:rFonts w:ascii="Times New Roman" w:eastAsia="Times New Roman" w:hAnsi="Times New Roman" w:cs="Times New Roman"/>
                  <w:sz w:val="20"/>
                  <w:szCs w:val="20"/>
                  <w:lang w:eastAsia="ru-RU"/>
                </w:rPr>
                <w:t>51.5.1</w:t>
              </w:r>
            </w:hyperlink>
            <w:r w:rsidRPr="00743233">
              <w:rPr>
                <w:rFonts w:ascii="Times New Roman" w:eastAsia="Times New Roman" w:hAnsi="Times New Roman" w:cs="Times New Roman"/>
                <w:sz w:val="20"/>
                <w:szCs w:val="20"/>
                <w:lang w:eastAsia="ru-RU"/>
              </w:rPr>
              <w:t>)</w:t>
            </w:r>
          </w:p>
        </w:tc>
        <w:tc>
          <w:tcPr>
            <w:tcW w:w="992" w:type="dxa"/>
            <w:vAlign w:val="center"/>
          </w:tcPr>
          <w:p w14:paraId="4BF7BF08"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23.5.1</w:t>
            </w:r>
          </w:p>
        </w:tc>
        <w:tc>
          <w:tcPr>
            <w:tcW w:w="1616" w:type="dxa"/>
            <w:vAlign w:val="center"/>
          </w:tcPr>
          <w:p w14:paraId="7A6885C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16E0DE0A"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0,050465</w:t>
            </w:r>
          </w:p>
        </w:tc>
        <w:tc>
          <w:tcPr>
            <w:tcW w:w="1418" w:type="dxa"/>
            <w:tcMar>
              <w:left w:w="51" w:type="dxa"/>
              <w:right w:w="51" w:type="dxa"/>
            </w:tcMar>
            <w:vAlign w:val="center"/>
          </w:tcPr>
          <w:p w14:paraId="4BB2E8B1"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3537,7</w:t>
            </w:r>
          </w:p>
        </w:tc>
        <w:tc>
          <w:tcPr>
            <w:tcW w:w="1275" w:type="dxa"/>
            <w:tcMar>
              <w:left w:w="51" w:type="dxa"/>
              <w:right w:w="51" w:type="dxa"/>
            </w:tcMar>
            <w:vAlign w:val="center"/>
          </w:tcPr>
          <w:p w14:paraId="2995BDF2"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70A4B91D"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178,5</w:t>
            </w:r>
          </w:p>
        </w:tc>
        <w:tc>
          <w:tcPr>
            <w:tcW w:w="1332" w:type="dxa"/>
            <w:tcMar>
              <w:left w:w="51" w:type="dxa"/>
              <w:right w:w="51" w:type="dxa"/>
            </w:tcMar>
            <w:vAlign w:val="center"/>
          </w:tcPr>
          <w:p w14:paraId="7A5E8352"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16E0CF50"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438011,6</w:t>
            </w:r>
          </w:p>
        </w:tc>
        <w:tc>
          <w:tcPr>
            <w:tcW w:w="850" w:type="dxa"/>
            <w:tcMar>
              <w:left w:w="51" w:type="dxa"/>
              <w:right w:w="51" w:type="dxa"/>
            </w:tcMar>
            <w:vAlign w:val="center"/>
          </w:tcPr>
          <w:p w14:paraId="497DE08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684FA199" w14:textId="77777777" w:rsidTr="00615D99">
        <w:trPr>
          <w:trHeight w:val="70"/>
        </w:trPr>
        <w:tc>
          <w:tcPr>
            <w:tcW w:w="3681" w:type="dxa"/>
            <w:vAlign w:val="center"/>
          </w:tcPr>
          <w:p w14:paraId="359E8A9A"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2.1.5.2 магнитно-резонансная томография (сумма </w:t>
            </w:r>
            <w:hyperlink w:anchor="P1549">
              <w:r w:rsidRPr="00743233">
                <w:rPr>
                  <w:rFonts w:ascii="Times New Roman" w:eastAsia="Times New Roman" w:hAnsi="Times New Roman" w:cs="Times New Roman"/>
                  <w:sz w:val="20"/>
                  <w:szCs w:val="20"/>
                  <w:lang w:eastAsia="ru-RU"/>
                </w:rPr>
                <w:t>строк 33.5.2</w:t>
              </w:r>
            </w:hyperlink>
            <w:r w:rsidRPr="00743233">
              <w:rPr>
                <w:rFonts w:ascii="Times New Roman" w:eastAsia="Times New Roman" w:hAnsi="Times New Roman" w:cs="Times New Roman"/>
                <w:sz w:val="20"/>
                <w:szCs w:val="20"/>
                <w:lang w:eastAsia="ru-RU"/>
              </w:rPr>
              <w:t xml:space="preserve"> + </w:t>
            </w:r>
            <w:hyperlink w:anchor="P1919">
              <w:r w:rsidRPr="00743233">
                <w:rPr>
                  <w:rFonts w:ascii="Times New Roman" w:eastAsia="Times New Roman" w:hAnsi="Times New Roman" w:cs="Times New Roman"/>
                  <w:sz w:val="20"/>
                  <w:szCs w:val="20"/>
                  <w:lang w:eastAsia="ru-RU"/>
                </w:rPr>
                <w:t>41.5.2</w:t>
              </w:r>
            </w:hyperlink>
            <w:r w:rsidRPr="00743233">
              <w:rPr>
                <w:rFonts w:ascii="Times New Roman" w:eastAsia="Times New Roman" w:hAnsi="Times New Roman" w:cs="Times New Roman"/>
                <w:sz w:val="20"/>
                <w:szCs w:val="20"/>
                <w:lang w:eastAsia="ru-RU"/>
              </w:rPr>
              <w:t xml:space="preserve"> + </w:t>
            </w:r>
            <w:hyperlink w:anchor="P2359">
              <w:r w:rsidRPr="00743233">
                <w:rPr>
                  <w:rFonts w:ascii="Times New Roman" w:eastAsia="Times New Roman" w:hAnsi="Times New Roman" w:cs="Times New Roman"/>
                  <w:sz w:val="20"/>
                  <w:szCs w:val="20"/>
                  <w:lang w:eastAsia="ru-RU"/>
                </w:rPr>
                <w:t>51.5.2</w:t>
              </w:r>
            </w:hyperlink>
            <w:r w:rsidRPr="00743233">
              <w:rPr>
                <w:rFonts w:ascii="Times New Roman" w:eastAsia="Times New Roman" w:hAnsi="Times New Roman" w:cs="Times New Roman"/>
                <w:sz w:val="20"/>
                <w:szCs w:val="20"/>
                <w:lang w:eastAsia="ru-RU"/>
              </w:rPr>
              <w:t>)</w:t>
            </w:r>
          </w:p>
        </w:tc>
        <w:tc>
          <w:tcPr>
            <w:tcW w:w="992" w:type="dxa"/>
            <w:vAlign w:val="center"/>
          </w:tcPr>
          <w:p w14:paraId="1E37F54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23.5.2</w:t>
            </w:r>
          </w:p>
        </w:tc>
        <w:tc>
          <w:tcPr>
            <w:tcW w:w="1616" w:type="dxa"/>
            <w:vAlign w:val="center"/>
          </w:tcPr>
          <w:p w14:paraId="63C8D17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2A18E96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0,018179</w:t>
            </w:r>
          </w:p>
        </w:tc>
        <w:tc>
          <w:tcPr>
            <w:tcW w:w="1418" w:type="dxa"/>
            <w:tcMar>
              <w:left w:w="51" w:type="dxa"/>
              <w:right w:w="51" w:type="dxa"/>
            </w:tcMar>
            <w:vAlign w:val="center"/>
          </w:tcPr>
          <w:p w14:paraId="18BEAAC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4830,6</w:t>
            </w:r>
          </w:p>
        </w:tc>
        <w:tc>
          <w:tcPr>
            <w:tcW w:w="1275" w:type="dxa"/>
            <w:tcMar>
              <w:left w:w="51" w:type="dxa"/>
              <w:right w:w="51" w:type="dxa"/>
            </w:tcMar>
            <w:vAlign w:val="center"/>
          </w:tcPr>
          <w:p w14:paraId="65A9402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290FA93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87,8</w:t>
            </w:r>
          </w:p>
        </w:tc>
        <w:tc>
          <w:tcPr>
            <w:tcW w:w="1332" w:type="dxa"/>
            <w:tcMar>
              <w:left w:w="51" w:type="dxa"/>
              <w:right w:w="51" w:type="dxa"/>
            </w:tcMar>
            <w:vAlign w:val="center"/>
          </w:tcPr>
          <w:p w14:paraId="58DB2C3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B3B611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215449,5</w:t>
            </w:r>
          </w:p>
        </w:tc>
        <w:tc>
          <w:tcPr>
            <w:tcW w:w="850" w:type="dxa"/>
            <w:tcMar>
              <w:left w:w="51" w:type="dxa"/>
              <w:right w:w="51" w:type="dxa"/>
            </w:tcMar>
            <w:vAlign w:val="center"/>
          </w:tcPr>
          <w:p w14:paraId="60098567"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C8085FC" w14:textId="77777777" w:rsidTr="00615D99">
        <w:trPr>
          <w:trHeight w:val="70"/>
        </w:trPr>
        <w:tc>
          <w:tcPr>
            <w:tcW w:w="3681" w:type="dxa"/>
            <w:vAlign w:val="center"/>
          </w:tcPr>
          <w:p w14:paraId="51F75AF9"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2.1.5.3 ультразвуковое исследование сердечно-сосудистой системы (сумма </w:t>
            </w:r>
            <w:hyperlink w:anchor="P1559">
              <w:r w:rsidRPr="00743233">
                <w:rPr>
                  <w:rFonts w:ascii="Times New Roman" w:eastAsia="Times New Roman" w:hAnsi="Times New Roman" w:cs="Times New Roman"/>
                  <w:sz w:val="20"/>
                  <w:szCs w:val="20"/>
                  <w:lang w:eastAsia="ru-RU"/>
                </w:rPr>
                <w:t>строк 33.5.3</w:t>
              </w:r>
            </w:hyperlink>
            <w:r w:rsidRPr="00743233">
              <w:rPr>
                <w:rFonts w:ascii="Times New Roman" w:eastAsia="Times New Roman" w:hAnsi="Times New Roman" w:cs="Times New Roman"/>
                <w:sz w:val="20"/>
                <w:szCs w:val="20"/>
                <w:lang w:eastAsia="ru-RU"/>
              </w:rPr>
              <w:t xml:space="preserve"> + </w:t>
            </w:r>
            <w:hyperlink w:anchor="P1929">
              <w:r w:rsidRPr="00743233">
                <w:rPr>
                  <w:rFonts w:ascii="Times New Roman" w:eastAsia="Times New Roman" w:hAnsi="Times New Roman" w:cs="Times New Roman"/>
                  <w:sz w:val="20"/>
                  <w:szCs w:val="20"/>
                  <w:lang w:eastAsia="ru-RU"/>
                </w:rPr>
                <w:t>41.5.3</w:t>
              </w:r>
            </w:hyperlink>
            <w:r w:rsidRPr="00743233">
              <w:rPr>
                <w:rFonts w:ascii="Times New Roman" w:eastAsia="Times New Roman" w:hAnsi="Times New Roman" w:cs="Times New Roman"/>
                <w:sz w:val="20"/>
                <w:szCs w:val="20"/>
                <w:lang w:eastAsia="ru-RU"/>
              </w:rPr>
              <w:t xml:space="preserve"> + </w:t>
            </w:r>
            <w:hyperlink w:anchor="P2369">
              <w:r w:rsidRPr="00743233">
                <w:rPr>
                  <w:rFonts w:ascii="Times New Roman" w:eastAsia="Times New Roman" w:hAnsi="Times New Roman" w:cs="Times New Roman"/>
                  <w:sz w:val="20"/>
                  <w:szCs w:val="20"/>
                  <w:lang w:eastAsia="ru-RU"/>
                </w:rPr>
                <w:t>51.5.3</w:t>
              </w:r>
            </w:hyperlink>
            <w:r w:rsidRPr="00743233">
              <w:rPr>
                <w:rFonts w:ascii="Times New Roman" w:eastAsia="Times New Roman" w:hAnsi="Times New Roman" w:cs="Times New Roman"/>
                <w:sz w:val="20"/>
                <w:szCs w:val="20"/>
                <w:lang w:eastAsia="ru-RU"/>
              </w:rPr>
              <w:t>)</w:t>
            </w:r>
          </w:p>
        </w:tc>
        <w:tc>
          <w:tcPr>
            <w:tcW w:w="992" w:type="dxa"/>
            <w:vAlign w:val="center"/>
          </w:tcPr>
          <w:p w14:paraId="1969EDFB"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23.5.3</w:t>
            </w:r>
          </w:p>
        </w:tc>
        <w:tc>
          <w:tcPr>
            <w:tcW w:w="1616" w:type="dxa"/>
            <w:vAlign w:val="center"/>
          </w:tcPr>
          <w:p w14:paraId="0FDB82C3" w14:textId="77777777" w:rsidR="00C242BD" w:rsidRPr="00743233" w:rsidRDefault="00C242BD" w:rsidP="00C242BD">
            <w:pPr>
              <w:spacing w:after="0" w:line="233"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73343EBD"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0,094890</w:t>
            </w:r>
          </w:p>
        </w:tc>
        <w:tc>
          <w:tcPr>
            <w:tcW w:w="1418" w:type="dxa"/>
            <w:tcMar>
              <w:left w:w="51" w:type="dxa"/>
              <w:right w:w="51" w:type="dxa"/>
            </w:tcMar>
            <w:vAlign w:val="center"/>
          </w:tcPr>
          <w:p w14:paraId="3657D8F0"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858,9</w:t>
            </w:r>
          </w:p>
        </w:tc>
        <w:tc>
          <w:tcPr>
            <w:tcW w:w="1275" w:type="dxa"/>
            <w:tcMar>
              <w:left w:w="51" w:type="dxa"/>
              <w:right w:w="51" w:type="dxa"/>
            </w:tcMar>
            <w:vAlign w:val="center"/>
          </w:tcPr>
          <w:p w14:paraId="632A47D3"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68126548"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81,5</w:t>
            </w:r>
          </w:p>
        </w:tc>
        <w:tc>
          <w:tcPr>
            <w:tcW w:w="1332" w:type="dxa"/>
            <w:tcMar>
              <w:left w:w="51" w:type="dxa"/>
              <w:right w:w="51" w:type="dxa"/>
            </w:tcMar>
            <w:vAlign w:val="center"/>
          </w:tcPr>
          <w:p w14:paraId="24C4701F"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1F0E1D7F"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199957,4</w:t>
            </w:r>
          </w:p>
        </w:tc>
        <w:tc>
          <w:tcPr>
            <w:tcW w:w="850" w:type="dxa"/>
            <w:tcMar>
              <w:left w:w="51" w:type="dxa"/>
              <w:right w:w="51" w:type="dxa"/>
            </w:tcMar>
            <w:vAlign w:val="center"/>
          </w:tcPr>
          <w:p w14:paraId="7B8E4881"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E116F64" w14:textId="77777777" w:rsidTr="00615D99">
        <w:trPr>
          <w:trHeight w:val="961"/>
        </w:trPr>
        <w:tc>
          <w:tcPr>
            <w:tcW w:w="3681" w:type="dxa"/>
            <w:vAlign w:val="center"/>
          </w:tcPr>
          <w:p w14:paraId="09A0D79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2.1.5.4 эндоскопическое диагностическое исследование (сумма </w:t>
            </w:r>
            <w:hyperlink w:anchor="P1569">
              <w:r w:rsidRPr="00743233">
                <w:rPr>
                  <w:rFonts w:ascii="Times New Roman" w:eastAsia="Times New Roman" w:hAnsi="Times New Roman" w:cs="Times New Roman"/>
                  <w:sz w:val="20"/>
                  <w:szCs w:val="20"/>
                  <w:lang w:eastAsia="ru-RU"/>
                </w:rPr>
                <w:t>строк 33.5.4</w:t>
              </w:r>
            </w:hyperlink>
            <w:r w:rsidRPr="00743233">
              <w:rPr>
                <w:rFonts w:ascii="Times New Roman" w:eastAsia="Times New Roman" w:hAnsi="Times New Roman" w:cs="Times New Roman"/>
                <w:sz w:val="20"/>
                <w:szCs w:val="20"/>
                <w:lang w:eastAsia="ru-RU"/>
              </w:rPr>
              <w:t xml:space="preserve"> + </w:t>
            </w:r>
            <w:hyperlink w:anchor="P1939">
              <w:r w:rsidRPr="00743233">
                <w:rPr>
                  <w:rFonts w:ascii="Times New Roman" w:eastAsia="Times New Roman" w:hAnsi="Times New Roman" w:cs="Times New Roman"/>
                  <w:sz w:val="20"/>
                  <w:szCs w:val="20"/>
                  <w:lang w:eastAsia="ru-RU"/>
                </w:rPr>
                <w:t>41.5.4</w:t>
              </w:r>
            </w:hyperlink>
            <w:r w:rsidRPr="00743233">
              <w:rPr>
                <w:rFonts w:ascii="Times New Roman" w:eastAsia="Times New Roman" w:hAnsi="Times New Roman" w:cs="Times New Roman"/>
                <w:sz w:val="20"/>
                <w:szCs w:val="20"/>
                <w:lang w:eastAsia="ru-RU"/>
              </w:rPr>
              <w:t xml:space="preserve"> + </w:t>
            </w:r>
            <w:hyperlink w:anchor="P2379">
              <w:r w:rsidRPr="00743233">
                <w:rPr>
                  <w:rFonts w:ascii="Times New Roman" w:eastAsia="Times New Roman" w:hAnsi="Times New Roman" w:cs="Times New Roman"/>
                  <w:sz w:val="20"/>
                  <w:szCs w:val="20"/>
                  <w:lang w:eastAsia="ru-RU"/>
                </w:rPr>
                <w:t>51.5.4</w:t>
              </w:r>
            </w:hyperlink>
            <w:r w:rsidRPr="00743233">
              <w:rPr>
                <w:rFonts w:ascii="Times New Roman" w:eastAsia="Times New Roman" w:hAnsi="Times New Roman" w:cs="Times New Roman"/>
                <w:sz w:val="20"/>
                <w:szCs w:val="20"/>
                <w:lang w:eastAsia="ru-RU"/>
              </w:rPr>
              <w:t>)</w:t>
            </w:r>
          </w:p>
        </w:tc>
        <w:tc>
          <w:tcPr>
            <w:tcW w:w="992" w:type="dxa"/>
            <w:vAlign w:val="center"/>
          </w:tcPr>
          <w:p w14:paraId="7A7C44F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23.5.4</w:t>
            </w:r>
          </w:p>
        </w:tc>
        <w:tc>
          <w:tcPr>
            <w:tcW w:w="1616" w:type="dxa"/>
            <w:vAlign w:val="center"/>
          </w:tcPr>
          <w:p w14:paraId="0C6E10D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7588FDF7"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0,037948</w:t>
            </w:r>
          </w:p>
        </w:tc>
        <w:tc>
          <w:tcPr>
            <w:tcW w:w="1418" w:type="dxa"/>
            <w:tcMar>
              <w:left w:w="51" w:type="dxa"/>
              <w:right w:w="51" w:type="dxa"/>
            </w:tcMar>
            <w:vAlign w:val="center"/>
          </w:tcPr>
          <w:p w14:paraId="2383E238"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1309,9</w:t>
            </w:r>
          </w:p>
        </w:tc>
        <w:tc>
          <w:tcPr>
            <w:tcW w:w="1275" w:type="dxa"/>
            <w:tcMar>
              <w:left w:w="51" w:type="dxa"/>
              <w:right w:w="51" w:type="dxa"/>
            </w:tcMar>
            <w:vAlign w:val="center"/>
          </w:tcPr>
          <w:p w14:paraId="158A50FE"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7651E129"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49,7</w:t>
            </w:r>
          </w:p>
        </w:tc>
        <w:tc>
          <w:tcPr>
            <w:tcW w:w="1332" w:type="dxa"/>
            <w:tcMar>
              <w:left w:w="51" w:type="dxa"/>
              <w:right w:w="51" w:type="dxa"/>
            </w:tcMar>
            <w:vAlign w:val="center"/>
          </w:tcPr>
          <w:p w14:paraId="3E37C746"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7CE49920"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121955,5</w:t>
            </w:r>
          </w:p>
        </w:tc>
        <w:tc>
          <w:tcPr>
            <w:tcW w:w="850" w:type="dxa"/>
            <w:tcMar>
              <w:left w:w="51" w:type="dxa"/>
              <w:right w:w="51" w:type="dxa"/>
            </w:tcMar>
            <w:vAlign w:val="center"/>
          </w:tcPr>
          <w:p w14:paraId="68D35284"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AF407EB" w14:textId="77777777" w:rsidTr="00615D99">
        <w:trPr>
          <w:trHeight w:val="70"/>
        </w:trPr>
        <w:tc>
          <w:tcPr>
            <w:tcW w:w="3681" w:type="dxa"/>
            <w:vAlign w:val="center"/>
          </w:tcPr>
          <w:p w14:paraId="4DEB1636"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2.1.5.5 молекулярно-генетическое исследование с целью диагностики онкологических заболеваний (сумма </w:t>
            </w:r>
            <w:hyperlink w:anchor="P1579">
              <w:r w:rsidRPr="00743233">
                <w:rPr>
                  <w:rFonts w:ascii="Times New Roman" w:eastAsia="Times New Roman" w:hAnsi="Times New Roman" w:cs="Times New Roman"/>
                  <w:sz w:val="20"/>
                  <w:szCs w:val="20"/>
                  <w:lang w:eastAsia="ru-RU"/>
                </w:rPr>
                <w:t>строк 33.5.5</w:t>
              </w:r>
            </w:hyperlink>
            <w:r w:rsidRPr="00743233">
              <w:rPr>
                <w:rFonts w:ascii="Times New Roman" w:eastAsia="Times New Roman" w:hAnsi="Times New Roman" w:cs="Times New Roman"/>
                <w:sz w:val="20"/>
                <w:szCs w:val="20"/>
                <w:lang w:eastAsia="ru-RU"/>
              </w:rPr>
              <w:t xml:space="preserve"> + </w:t>
            </w:r>
            <w:hyperlink w:anchor="P1949">
              <w:r w:rsidRPr="00743233">
                <w:rPr>
                  <w:rFonts w:ascii="Times New Roman" w:eastAsia="Times New Roman" w:hAnsi="Times New Roman" w:cs="Times New Roman"/>
                  <w:sz w:val="20"/>
                  <w:szCs w:val="20"/>
                  <w:lang w:eastAsia="ru-RU"/>
                </w:rPr>
                <w:t>41.5.5</w:t>
              </w:r>
            </w:hyperlink>
            <w:r w:rsidRPr="00743233">
              <w:rPr>
                <w:rFonts w:ascii="Times New Roman" w:eastAsia="Times New Roman" w:hAnsi="Times New Roman" w:cs="Times New Roman"/>
                <w:sz w:val="20"/>
                <w:szCs w:val="20"/>
                <w:lang w:eastAsia="ru-RU"/>
              </w:rPr>
              <w:t xml:space="preserve"> + </w:t>
            </w:r>
            <w:hyperlink w:anchor="P2389">
              <w:r w:rsidRPr="00743233">
                <w:rPr>
                  <w:rFonts w:ascii="Times New Roman" w:eastAsia="Times New Roman" w:hAnsi="Times New Roman" w:cs="Times New Roman"/>
                  <w:sz w:val="20"/>
                  <w:szCs w:val="20"/>
                  <w:lang w:eastAsia="ru-RU"/>
                </w:rPr>
                <w:t>51.5.5</w:t>
              </w:r>
            </w:hyperlink>
            <w:r w:rsidRPr="00743233">
              <w:rPr>
                <w:rFonts w:ascii="Times New Roman" w:eastAsia="Times New Roman" w:hAnsi="Times New Roman" w:cs="Times New Roman"/>
                <w:sz w:val="20"/>
                <w:szCs w:val="20"/>
                <w:lang w:eastAsia="ru-RU"/>
              </w:rPr>
              <w:t>)</w:t>
            </w:r>
          </w:p>
        </w:tc>
        <w:tc>
          <w:tcPr>
            <w:tcW w:w="992" w:type="dxa"/>
            <w:vAlign w:val="center"/>
          </w:tcPr>
          <w:p w14:paraId="4EBFE90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23.5.5</w:t>
            </w:r>
          </w:p>
        </w:tc>
        <w:tc>
          <w:tcPr>
            <w:tcW w:w="1616" w:type="dxa"/>
            <w:vAlign w:val="center"/>
          </w:tcPr>
          <w:p w14:paraId="335AF84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43F45E2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0,001670</w:t>
            </w:r>
          </w:p>
        </w:tc>
        <w:tc>
          <w:tcPr>
            <w:tcW w:w="1418" w:type="dxa"/>
            <w:tcMar>
              <w:left w:w="51" w:type="dxa"/>
              <w:right w:w="51" w:type="dxa"/>
            </w:tcMar>
            <w:vAlign w:val="center"/>
          </w:tcPr>
          <w:p w14:paraId="10CC5F7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7376,3</w:t>
            </w:r>
          </w:p>
        </w:tc>
        <w:tc>
          <w:tcPr>
            <w:tcW w:w="1275" w:type="dxa"/>
            <w:tcMar>
              <w:left w:w="51" w:type="dxa"/>
              <w:right w:w="51" w:type="dxa"/>
            </w:tcMar>
            <w:vAlign w:val="center"/>
          </w:tcPr>
          <w:p w14:paraId="0B76867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D12165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12,3</w:t>
            </w:r>
          </w:p>
        </w:tc>
        <w:tc>
          <w:tcPr>
            <w:tcW w:w="1332" w:type="dxa"/>
            <w:tcMar>
              <w:left w:w="51" w:type="dxa"/>
              <w:right w:w="51" w:type="dxa"/>
            </w:tcMar>
            <w:vAlign w:val="center"/>
          </w:tcPr>
          <w:p w14:paraId="19F0ED6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ACFD59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30228,0</w:t>
            </w:r>
          </w:p>
        </w:tc>
        <w:tc>
          <w:tcPr>
            <w:tcW w:w="850" w:type="dxa"/>
            <w:tcMar>
              <w:left w:w="51" w:type="dxa"/>
              <w:right w:w="51" w:type="dxa"/>
            </w:tcMar>
            <w:vAlign w:val="center"/>
          </w:tcPr>
          <w:p w14:paraId="2242E265"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1B55B36" w14:textId="77777777" w:rsidTr="00615D99">
        <w:trPr>
          <w:trHeight w:val="70"/>
        </w:trPr>
        <w:tc>
          <w:tcPr>
            <w:tcW w:w="3681" w:type="dxa"/>
            <w:vAlign w:val="center"/>
          </w:tcPr>
          <w:p w14:paraId="7EE0AA4B"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589">
              <w:r w:rsidRPr="00743233">
                <w:rPr>
                  <w:rFonts w:ascii="Times New Roman" w:eastAsia="Times New Roman" w:hAnsi="Times New Roman" w:cs="Times New Roman"/>
                  <w:sz w:val="20"/>
                  <w:szCs w:val="20"/>
                  <w:lang w:eastAsia="ru-RU"/>
                </w:rPr>
                <w:t>строк 33.5.6</w:t>
              </w:r>
            </w:hyperlink>
            <w:r w:rsidRPr="00743233">
              <w:rPr>
                <w:rFonts w:ascii="Times New Roman" w:eastAsia="Times New Roman" w:hAnsi="Times New Roman" w:cs="Times New Roman"/>
                <w:sz w:val="20"/>
                <w:szCs w:val="20"/>
                <w:lang w:eastAsia="ru-RU"/>
              </w:rPr>
              <w:t xml:space="preserve"> + 41</w:t>
            </w:r>
            <w:hyperlink w:anchor="P1959">
              <w:r w:rsidRPr="00743233">
                <w:rPr>
                  <w:rFonts w:ascii="Times New Roman" w:eastAsia="Times New Roman" w:hAnsi="Times New Roman" w:cs="Times New Roman"/>
                  <w:sz w:val="20"/>
                  <w:szCs w:val="20"/>
                  <w:lang w:eastAsia="ru-RU"/>
                </w:rPr>
                <w:t>.5.6</w:t>
              </w:r>
            </w:hyperlink>
            <w:r w:rsidRPr="00743233">
              <w:rPr>
                <w:rFonts w:ascii="Times New Roman" w:eastAsia="Times New Roman" w:hAnsi="Times New Roman" w:cs="Times New Roman"/>
                <w:sz w:val="20"/>
                <w:szCs w:val="20"/>
                <w:lang w:eastAsia="ru-RU"/>
              </w:rPr>
              <w:t xml:space="preserve"> + </w:t>
            </w:r>
            <w:hyperlink w:anchor="P2399">
              <w:r w:rsidRPr="00743233">
                <w:rPr>
                  <w:rFonts w:ascii="Times New Roman" w:eastAsia="Times New Roman" w:hAnsi="Times New Roman" w:cs="Times New Roman"/>
                  <w:sz w:val="20"/>
                  <w:szCs w:val="20"/>
                  <w:lang w:eastAsia="ru-RU"/>
                </w:rPr>
                <w:t>51.5.6</w:t>
              </w:r>
            </w:hyperlink>
            <w:r w:rsidRPr="00743233">
              <w:rPr>
                <w:rFonts w:ascii="Times New Roman" w:eastAsia="Times New Roman" w:hAnsi="Times New Roman" w:cs="Times New Roman"/>
                <w:sz w:val="20"/>
                <w:szCs w:val="20"/>
                <w:lang w:eastAsia="ru-RU"/>
              </w:rPr>
              <w:t>)</w:t>
            </w:r>
          </w:p>
        </w:tc>
        <w:tc>
          <w:tcPr>
            <w:tcW w:w="992" w:type="dxa"/>
            <w:vAlign w:val="center"/>
          </w:tcPr>
          <w:p w14:paraId="0BF1FD0E"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23.5.6</w:t>
            </w:r>
          </w:p>
        </w:tc>
        <w:tc>
          <w:tcPr>
            <w:tcW w:w="1616" w:type="dxa"/>
            <w:vAlign w:val="center"/>
          </w:tcPr>
          <w:p w14:paraId="5D85B4A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6D70A88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0,013690</w:t>
            </w:r>
          </w:p>
        </w:tc>
        <w:tc>
          <w:tcPr>
            <w:tcW w:w="1418" w:type="dxa"/>
            <w:tcMar>
              <w:left w:w="51" w:type="dxa"/>
              <w:right w:w="51" w:type="dxa"/>
            </w:tcMar>
            <w:vAlign w:val="center"/>
          </w:tcPr>
          <w:p w14:paraId="15FE744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2712,9</w:t>
            </w:r>
          </w:p>
        </w:tc>
        <w:tc>
          <w:tcPr>
            <w:tcW w:w="1275" w:type="dxa"/>
            <w:tcMar>
              <w:left w:w="51" w:type="dxa"/>
              <w:right w:w="51" w:type="dxa"/>
            </w:tcMar>
            <w:vAlign w:val="center"/>
          </w:tcPr>
          <w:p w14:paraId="5DBE850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10340B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37,1</w:t>
            </w:r>
          </w:p>
        </w:tc>
        <w:tc>
          <w:tcPr>
            <w:tcW w:w="1332" w:type="dxa"/>
            <w:tcMar>
              <w:left w:w="51" w:type="dxa"/>
              <w:right w:w="51" w:type="dxa"/>
            </w:tcMar>
            <w:vAlign w:val="center"/>
          </w:tcPr>
          <w:p w14:paraId="24D6125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38A11B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91119,6</w:t>
            </w:r>
          </w:p>
        </w:tc>
        <w:tc>
          <w:tcPr>
            <w:tcW w:w="850" w:type="dxa"/>
            <w:tcMar>
              <w:left w:w="51" w:type="dxa"/>
              <w:right w:w="51" w:type="dxa"/>
            </w:tcMar>
            <w:vAlign w:val="center"/>
          </w:tcPr>
          <w:p w14:paraId="22D71E62"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FE51506" w14:textId="77777777" w:rsidTr="00615D99">
        <w:trPr>
          <w:trHeight w:val="70"/>
        </w:trPr>
        <w:tc>
          <w:tcPr>
            <w:tcW w:w="3681" w:type="dxa"/>
            <w:vAlign w:val="center"/>
          </w:tcPr>
          <w:p w14:paraId="1578F6A5"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2.1.5.7 тестирование на выявление новой коронавирусной инфекции (COVID-19) (сумма </w:t>
            </w:r>
            <w:hyperlink w:anchor="P1599">
              <w:r w:rsidRPr="00743233">
                <w:rPr>
                  <w:rFonts w:ascii="Times New Roman" w:eastAsia="Times New Roman" w:hAnsi="Times New Roman" w:cs="Times New Roman"/>
                  <w:sz w:val="20"/>
                  <w:szCs w:val="20"/>
                  <w:lang w:eastAsia="ru-RU"/>
                </w:rPr>
                <w:t>строк 33.5.7</w:t>
              </w:r>
            </w:hyperlink>
            <w:r w:rsidRPr="00743233">
              <w:rPr>
                <w:rFonts w:ascii="Times New Roman" w:eastAsia="Times New Roman" w:hAnsi="Times New Roman" w:cs="Times New Roman"/>
                <w:sz w:val="20"/>
                <w:szCs w:val="20"/>
                <w:lang w:eastAsia="ru-RU"/>
              </w:rPr>
              <w:t xml:space="preserve"> + </w:t>
            </w:r>
            <w:hyperlink w:anchor="P1969">
              <w:r w:rsidRPr="00743233">
                <w:rPr>
                  <w:rFonts w:ascii="Times New Roman" w:eastAsia="Times New Roman" w:hAnsi="Times New Roman" w:cs="Times New Roman"/>
                  <w:sz w:val="20"/>
                  <w:szCs w:val="20"/>
                  <w:lang w:eastAsia="ru-RU"/>
                </w:rPr>
                <w:t>41.5.7</w:t>
              </w:r>
            </w:hyperlink>
            <w:r w:rsidRPr="00743233">
              <w:rPr>
                <w:rFonts w:ascii="Times New Roman" w:eastAsia="Times New Roman" w:hAnsi="Times New Roman" w:cs="Times New Roman"/>
                <w:sz w:val="20"/>
                <w:szCs w:val="20"/>
                <w:lang w:eastAsia="ru-RU"/>
              </w:rPr>
              <w:t xml:space="preserve"> + </w:t>
            </w:r>
            <w:hyperlink w:anchor="P2409">
              <w:r w:rsidRPr="00743233">
                <w:rPr>
                  <w:rFonts w:ascii="Times New Roman" w:eastAsia="Times New Roman" w:hAnsi="Times New Roman" w:cs="Times New Roman"/>
                  <w:sz w:val="20"/>
                  <w:szCs w:val="20"/>
                  <w:lang w:eastAsia="ru-RU"/>
                </w:rPr>
                <w:t>51.5.7</w:t>
              </w:r>
            </w:hyperlink>
            <w:r w:rsidRPr="00743233">
              <w:rPr>
                <w:rFonts w:ascii="Times New Roman" w:eastAsia="Times New Roman" w:hAnsi="Times New Roman" w:cs="Times New Roman"/>
                <w:sz w:val="20"/>
                <w:szCs w:val="20"/>
                <w:lang w:eastAsia="ru-RU"/>
              </w:rPr>
              <w:t>)</w:t>
            </w:r>
          </w:p>
        </w:tc>
        <w:tc>
          <w:tcPr>
            <w:tcW w:w="992" w:type="dxa"/>
            <w:vAlign w:val="center"/>
          </w:tcPr>
          <w:p w14:paraId="5C9ACB1E"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23.5.7</w:t>
            </w:r>
          </w:p>
        </w:tc>
        <w:tc>
          <w:tcPr>
            <w:tcW w:w="1616" w:type="dxa"/>
            <w:vAlign w:val="center"/>
          </w:tcPr>
          <w:p w14:paraId="396F1A1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76479B52"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0,066892</w:t>
            </w:r>
          </w:p>
        </w:tc>
        <w:tc>
          <w:tcPr>
            <w:tcW w:w="1418" w:type="dxa"/>
            <w:tcMar>
              <w:left w:w="51" w:type="dxa"/>
              <w:right w:w="51" w:type="dxa"/>
            </w:tcMar>
            <w:vAlign w:val="center"/>
          </w:tcPr>
          <w:p w14:paraId="341E8BE1"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525,1</w:t>
            </w:r>
          </w:p>
        </w:tc>
        <w:tc>
          <w:tcPr>
            <w:tcW w:w="1275" w:type="dxa"/>
            <w:tcMar>
              <w:left w:w="51" w:type="dxa"/>
              <w:right w:w="51" w:type="dxa"/>
            </w:tcMar>
            <w:vAlign w:val="center"/>
          </w:tcPr>
          <w:p w14:paraId="12E91095"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122DCF71"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35,1</w:t>
            </w:r>
          </w:p>
        </w:tc>
        <w:tc>
          <w:tcPr>
            <w:tcW w:w="1332" w:type="dxa"/>
            <w:tcMar>
              <w:left w:w="51" w:type="dxa"/>
              <w:right w:w="51" w:type="dxa"/>
            </w:tcMar>
            <w:vAlign w:val="center"/>
          </w:tcPr>
          <w:p w14:paraId="027BD515"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63AA2E7D"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86176,8</w:t>
            </w:r>
          </w:p>
        </w:tc>
        <w:tc>
          <w:tcPr>
            <w:tcW w:w="850" w:type="dxa"/>
            <w:tcMar>
              <w:left w:w="51" w:type="dxa"/>
              <w:right w:w="51" w:type="dxa"/>
            </w:tcMar>
            <w:vAlign w:val="center"/>
          </w:tcPr>
          <w:p w14:paraId="12C66388"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3D15785" w14:textId="77777777" w:rsidTr="00615D99">
        <w:trPr>
          <w:trHeight w:val="70"/>
        </w:trPr>
        <w:tc>
          <w:tcPr>
            <w:tcW w:w="3681" w:type="dxa"/>
            <w:vAlign w:val="center"/>
          </w:tcPr>
          <w:p w14:paraId="72645EF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 диспансерное наблюдение (сумма </w:t>
            </w:r>
            <w:hyperlink w:anchor="P1609">
              <w:r w:rsidRPr="00743233">
                <w:rPr>
                  <w:rFonts w:ascii="Times New Roman" w:eastAsia="Times New Roman" w:hAnsi="Times New Roman" w:cs="Times New Roman"/>
                  <w:sz w:val="20"/>
                  <w:szCs w:val="20"/>
                  <w:lang w:eastAsia="ru-RU"/>
                </w:rPr>
                <w:t>строк 33.6</w:t>
              </w:r>
            </w:hyperlink>
            <w:r w:rsidRPr="00743233">
              <w:rPr>
                <w:rFonts w:ascii="Times New Roman" w:eastAsia="Times New Roman" w:hAnsi="Times New Roman" w:cs="Times New Roman"/>
                <w:sz w:val="20"/>
                <w:szCs w:val="20"/>
                <w:lang w:eastAsia="ru-RU"/>
              </w:rPr>
              <w:t xml:space="preserve"> + 41</w:t>
            </w:r>
            <w:hyperlink w:anchor="P1979">
              <w:r w:rsidRPr="00743233">
                <w:rPr>
                  <w:rFonts w:ascii="Times New Roman" w:eastAsia="Times New Roman" w:hAnsi="Times New Roman" w:cs="Times New Roman"/>
                  <w:sz w:val="20"/>
                  <w:szCs w:val="20"/>
                  <w:lang w:eastAsia="ru-RU"/>
                </w:rPr>
                <w:t>.6</w:t>
              </w:r>
            </w:hyperlink>
            <w:r w:rsidRPr="00743233">
              <w:rPr>
                <w:rFonts w:ascii="Times New Roman" w:eastAsia="Times New Roman" w:hAnsi="Times New Roman" w:cs="Times New Roman"/>
                <w:sz w:val="20"/>
                <w:szCs w:val="20"/>
                <w:lang w:eastAsia="ru-RU"/>
              </w:rPr>
              <w:t xml:space="preserve"> + </w:t>
            </w:r>
            <w:hyperlink w:anchor="P2419">
              <w:r w:rsidRPr="00743233">
                <w:rPr>
                  <w:rFonts w:ascii="Times New Roman" w:eastAsia="Times New Roman" w:hAnsi="Times New Roman" w:cs="Times New Roman"/>
                  <w:sz w:val="20"/>
                  <w:szCs w:val="20"/>
                  <w:lang w:eastAsia="ru-RU"/>
                </w:rPr>
                <w:t>51.</w:t>
              </w:r>
            </w:hyperlink>
            <w:r w:rsidRPr="00743233">
              <w:rPr>
                <w:rFonts w:ascii="Times New Roman" w:eastAsia="Times New Roman" w:hAnsi="Times New Roman" w:cs="Times New Roman"/>
                <w:sz w:val="20"/>
                <w:szCs w:val="20"/>
                <w:lang w:eastAsia="ru-RU"/>
              </w:rPr>
              <w:t>6), в том числе по поводу:</w:t>
            </w:r>
          </w:p>
        </w:tc>
        <w:tc>
          <w:tcPr>
            <w:tcW w:w="992" w:type="dxa"/>
            <w:vAlign w:val="center"/>
          </w:tcPr>
          <w:p w14:paraId="0F9D31FC"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23.6</w:t>
            </w:r>
          </w:p>
        </w:tc>
        <w:tc>
          <w:tcPr>
            <w:tcW w:w="1616" w:type="dxa"/>
            <w:vAlign w:val="center"/>
          </w:tcPr>
          <w:p w14:paraId="1C933FD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5804731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0,261736</w:t>
            </w:r>
          </w:p>
        </w:tc>
        <w:tc>
          <w:tcPr>
            <w:tcW w:w="1418" w:type="dxa"/>
            <w:tcMar>
              <w:left w:w="51" w:type="dxa"/>
              <w:right w:w="51" w:type="dxa"/>
            </w:tcMar>
            <w:vAlign w:val="center"/>
          </w:tcPr>
          <w:p w14:paraId="3DC039B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2698,2</w:t>
            </w:r>
          </w:p>
        </w:tc>
        <w:tc>
          <w:tcPr>
            <w:tcW w:w="1275" w:type="dxa"/>
            <w:tcMar>
              <w:left w:w="51" w:type="dxa"/>
              <w:right w:w="51" w:type="dxa"/>
            </w:tcMar>
            <w:vAlign w:val="center"/>
          </w:tcPr>
          <w:p w14:paraId="1272B45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57E24E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706,2</w:t>
            </w:r>
          </w:p>
        </w:tc>
        <w:tc>
          <w:tcPr>
            <w:tcW w:w="1332" w:type="dxa"/>
            <w:tcMar>
              <w:left w:w="51" w:type="dxa"/>
              <w:right w:w="51" w:type="dxa"/>
            </w:tcMar>
            <w:vAlign w:val="center"/>
          </w:tcPr>
          <w:p w14:paraId="635BB3C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00D842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1732654,5</w:t>
            </w:r>
          </w:p>
        </w:tc>
        <w:tc>
          <w:tcPr>
            <w:tcW w:w="850" w:type="dxa"/>
            <w:tcMar>
              <w:left w:w="51" w:type="dxa"/>
              <w:right w:w="51" w:type="dxa"/>
            </w:tcMar>
            <w:vAlign w:val="center"/>
          </w:tcPr>
          <w:p w14:paraId="3194C835"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0B6DF4C" w14:textId="77777777" w:rsidTr="00615D99">
        <w:trPr>
          <w:trHeight w:val="70"/>
        </w:trPr>
        <w:tc>
          <w:tcPr>
            <w:tcW w:w="3681" w:type="dxa"/>
            <w:vAlign w:val="center"/>
          </w:tcPr>
          <w:p w14:paraId="011760F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2.1.6.1 онкологических заболеваний (сумма </w:t>
            </w:r>
            <w:hyperlink w:anchor="P1609">
              <w:r w:rsidRPr="00743233">
                <w:rPr>
                  <w:rFonts w:ascii="Times New Roman" w:eastAsia="Times New Roman" w:hAnsi="Times New Roman" w:cs="Times New Roman"/>
                  <w:sz w:val="20"/>
                  <w:szCs w:val="20"/>
                  <w:lang w:eastAsia="ru-RU"/>
                </w:rPr>
                <w:t>строк 33.6</w:t>
              </w:r>
            </w:hyperlink>
            <w:r w:rsidRPr="00743233">
              <w:rPr>
                <w:rFonts w:ascii="Times New Roman" w:eastAsia="Times New Roman" w:hAnsi="Times New Roman" w:cs="Times New Roman"/>
                <w:sz w:val="20"/>
                <w:szCs w:val="20"/>
                <w:lang w:eastAsia="ru-RU"/>
              </w:rPr>
              <w:t xml:space="preserve">.1 + 41.6.1 + </w:t>
            </w:r>
            <w:hyperlink w:anchor="P2419">
              <w:r w:rsidRPr="00743233">
                <w:rPr>
                  <w:rFonts w:ascii="Times New Roman" w:eastAsia="Times New Roman" w:hAnsi="Times New Roman" w:cs="Times New Roman"/>
                  <w:sz w:val="20"/>
                  <w:szCs w:val="20"/>
                  <w:lang w:eastAsia="ru-RU"/>
                </w:rPr>
                <w:t>51.6</w:t>
              </w:r>
            </w:hyperlink>
            <w:r w:rsidRPr="00743233">
              <w:rPr>
                <w:rFonts w:ascii="Times New Roman" w:eastAsia="Times New Roman" w:hAnsi="Times New Roman" w:cs="Times New Roman"/>
                <w:sz w:val="20"/>
                <w:szCs w:val="20"/>
                <w:lang w:eastAsia="ru-RU"/>
              </w:rPr>
              <w:t>.1)</w:t>
            </w:r>
          </w:p>
        </w:tc>
        <w:tc>
          <w:tcPr>
            <w:tcW w:w="992" w:type="dxa"/>
            <w:vAlign w:val="center"/>
          </w:tcPr>
          <w:p w14:paraId="78F06AF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23.6.1</w:t>
            </w:r>
          </w:p>
        </w:tc>
        <w:tc>
          <w:tcPr>
            <w:tcW w:w="1616" w:type="dxa"/>
            <w:vAlign w:val="center"/>
          </w:tcPr>
          <w:p w14:paraId="3A43F07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5B6C610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0,045050</w:t>
            </w:r>
          </w:p>
        </w:tc>
        <w:tc>
          <w:tcPr>
            <w:tcW w:w="1418" w:type="dxa"/>
            <w:tcMar>
              <w:left w:w="51" w:type="dxa"/>
              <w:right w:w="51" w:type="dxa"/>
            </w:tcMar>
            <w:vAlign w:val="center"/>
          </w:tcPr>
          <w:p w14:paraId="67D3A0B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3802,2</w:t>
            </w:r>
          </w:p>
        </w:tc>
        <w:tc>
          <w:tcPr>
            <w:tcW w:w="1275" w:type="dxa"/>
            <w:tcMar>
              <w:left w:w="51" w:type="dxa"/>
              <w:right w:w="51" w:type="dxa"/>
            </w:tcMar>
            <w:vAlign w:val="center"/>
          </w:tcPr>
          <w:p w14:paraId="3CCA3FE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602B1E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171,3</w:t>
            </w:r>
          </w:p>
        </w:tc>
        <w:tc>
          <w:tcPr>
            <w:tcW w:w="1332" w:type="dxa"/>
            <w:tcMar>
              <w:left w:w="51" w:type="dxa"/>
              <w:right w:w="51" w:type="dxa"/>
            </w:tcMar>
            <w:vAlign w:val="center"/>
          </w:tcPr>
          <w:p w14:paraId="206F9FB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550180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420246,5</w:t>
            </w:r>
          </w:p>
        </w:tc>
        <w:tc>
          <w:tcPr>
            <w:tcW w:w="850" w:type="dxa"/>
            <w:tcMar>
              <w:left w:w="51" w:type="dxa"/>
              <w:right w:w="51" w:type="dxa"/>
            </w:tcMar>
            <w:vAlign w:val="center"/>
          </w:tcPr>
          <w:p w14:paraId="1CB6ED36"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383EA450" w14:textId="77777777" w:rsidTr="00615D99">
        <w:trPr>
          <w:trHeight w:val="70"/>
        </w:trPr>
        <w:tc>
          <w:tcPr>
            <w:tcW w:w="3681" w:type="dxa"/>
            <w:vAlign w:val="center"/>
          </w:tcPr>
          <w:p w14:paraId="72A146AA"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2.1.6.2 сахарного диабета (сумма </w:t>
            </w:r>
            <w:hyperlink w:anchor="P1609">
              <w:r w:rsidRPr="00743233">
                <w:rPr>
                  <w:rFonts w:ascii="Times New Roman" w:eastAsia="Times New Roman" w:hAnsi="Times New Roman" w:cs="Times New Roman"/>
                  <w:sz w:val="20"/>
                  <w:szCs w:val="20"/>
                  <w:lang w:eastAsia="ru-RU"/>
                </w:rPr>
                <w:t>строк 33.6</w:t>
              </w:r>
            </w:hyperlink>
            <w:r w:rsidRPr="00743233">
              <w:rPr>
                <w:rFonts w:ascii="Times New Roman" w:eastAsia="Times New Roman" w:hAnsi="Times New Roman" w:cs="Times New Roman"/>
                <w:sz w:val="20"/>
                <w:szCs w:val="20"/>
                <w:lang w:eastAsia="ru-RU"/>
              </w:rPr>
              <w:t xml:space="preserve">.2 + 41.6.2 + </w:t>
            </w:r>
            <w:hyperlink w:anchor="P2419">
              <w:r w:rsidRPr="00743233">
                <w:rPr>
                  <w:rFonts w:ascii="Times New Roman" w:eastAsia="Times New Roman" w:hAnsi="Times New Roman" w:cs="Times New Roman"/>
                  <w:sz w:val="20"/>
                  <w:szCs w:val="20"/>
                  <w:lang w:eastAsia="ru-RU"/>
                </w:rPr>
                <w:t>51.6</w:t>
              </w:r>
            </w:hyperlink>
            <w:r w:rsidRPr="00743233">
              <w:rPr>
                <w:rFonts w:ascii="Times New Roman" w:eastAsia="Times New Roman" w:hAnsi="Times New Roman" w:cs="Times New Roman"/>
                <w:sz w:val="20"/>
                <w:szCs w:val="20"/>
                <w:lang w:eastAsia="ru-RU"/>
              </w:rPr>
              <w:t>.2)</w:t>
            </w:r>
          </w:p>
        </w:tc>
        <w:tc>
          <w:tcPr>
            <w:tcW w:w="992" w:type="dxa"/>
            <w:vAlign w:val="center"/>
          </w:tcPr>
          <w:p w14:paraId="3020E2B7"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23.6.2</w:t>
            </w:r>
          </w:p>
        </w:tc>
        <w:tc>
          <w:tcPr>
            <w:tcW w:w="1616" w:type="dxa"/>
            <w:vAlign w:val="center"/>
          </w:tcPr>
          <w:p w14:paraId="78A6632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2237368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0,0598</w:t>
            </w:r>
          </w:p>
        </w:tc>
        <w:tc>
          <w:tcPr>
            <w:tcW w:w="1418" w:type="dxa"/>
            <w:tcMar>
              <w:left w:w="51" w:type="dxa"/>
              <w:right w:w="51" w:type="dxa"/>
            </w:tcMar>
            <w:vAlign w:val="center"/>
          </w:tcPr>
          <w:p w14:paraId="3B346F1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1435,5</w:t>
            </w:r>
          </w:p>
        </w:tc>
        <w:tc>
          <w:tcPr>
            <w:tcW w:w="1275" w:type="dxa"/>
            <w:tcMar>
              <w:left w:w="51" w:type="dxa"/>
              <w:right w:w="51" w:type="dxa"/>
            </w:tcMar>
            <w:vAlign w:val="center"/>
          </w:tcPr>
          <w:p w14:paraId="659714E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009E7A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85,8</w:t>
            </w:r>
          </w:p>
        </w:tc>
        <w:tc>
          <w:tcPr>
            <w:tcW w:w="1332" w:type="dxa"/>
            <w:tcMar>
              <w:left w:w="51" w:type="dxa"/>
              <w:right w:w="51" w:type="dxa"/>
            </w:tcMar>
            <w:vAlign w:val="center"/>
          </w:tcPr>
          <w:p w14:paraId="4709475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A03961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210609,9</w:t>
            </w:r>
          </w:p>
        </w:tc>
        <w:tc>
          <w:tcPr>
            <w:tcW w:w="850" w:type="dxa"/>
            <w:tcMar>
              <w:left w:w="51" w:type="dxa"/>
              <w:right w:w="51" w:type="dxa"/>
            </w:tcMar>
            <w:vAlign w:val="center"/>
          </w:tcPr>
          <w:p w14:paraId="06A30D37"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4782E9A6" w14:textId="77777777" w:rsidTr="00615D99">
        <w:trPr>
          <w:trHeight w:val="70"/>
        </w:trPr>
        <w:tc>
          <w:tcPr>
            <w:tcW w:w="3681" w:type="dxa"/>
            <w:vAlign w:val="center"/>
          </w:tcPr>
          <w:p w14:paraId="563266C8"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2.1.6.3 болезней системы кровообращения (сумма </w:t>
            </w:r>
            <w:hyperlink w:anchor="P1609">
              <w:r w:rsidRPr="00743233">
                <w:rPr>
                  <w:rFonts w:ascii="Times New Roman" w:eastAsia="Times New Roman" w:hAnsi="Times New Roman" w:cs="Times New Roman"/>
                  <w:sz w:val="20"/>
                  <w:szCs w:val="20"/>
                  <w:lang w:eastAsia="ru-RU"/>
                </w:rPr>
                <w:t>строк 33.6</w:t>
              </w:r>
            </w:hyperlink>
            <w:r w:rsidRPr="00743233">
              <w:rPr>
                <w:rFonts w:ascii="Times New Roman" w:eastAsia="Times New Roman" w:hAnsi="Times New Roman" w:cs="Times New Roman"/>
                <w:sz w:val="20"/>
                <w:szCs w:val="20"/>
                <w:lang w:eastAsia="ru-RU"/>
              </w:rPr>
              <w:t xml:space="preserve">.3 + 41.6.3 + </w:t>
            </w:r>
            <w:hyperlink w:anchor="P2419">
              <w:r w:rsidRPr="00743233">
                <w:rPr>
                  <w:rFonts w:ascii="Times New Roman" w:eastAsia="Times New Roman" w:hAnsi="Times New Roman" w:cs="Times New Roman"/>
                  <w:sz w:val="20"/>
                  <w:szCs w:val="20"/>
                  <w:lang w:eastAsia="ru-RU"/>
                </w:rPr>
                <w:t>51.6</w:t>
              </w:r>
            </w:hyperlink>
            <w:r w:rsidRPr="00743233">
              <w:rPr>
                <w:rFonts w:ascii="Times New Roman" w:eastAsia="Times New Roman" w:hAnsi="Times New Roman" w:cs="Times New Roman"/>
                <w:sz w:val="20"/>
                <w:szCs w:val="20"/>
                <w:lang w:eastAsia="ru-RU"/>
              </w:rPr>
              <w:t>.3)</w:t>
            </w:r>
          </w:p>
        </w:tc>
        <w:tc>
          <w:tcPr>
            <w:tcW w:w="992" w:type="dxa"/>
            <w:vAlign w:val="center"/>
          </w:tcPr>
          <w:p w14:paraId="669DD8B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23.6.3</w:t>
            </w:r>
          </w:p>
        </w:tc>
        <w:tc>
          <w:tcPr>
            <w:tcW w:w="1616" w:type="dxa"/>
            <w:vAlign w:val="center"/>
          </w:tcPr>
          <w:p w14:paraId="508F474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23AD8EF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0,12521</w:t>
            </w:r>
          </w:p>
        </w:tc>
        <w:tc>
          <w:tcPr>
            <w:tcW w:w="1418" w:type="dxa"/>
            <w:tcMar>
              <w:left w:w="51" w:type="dxa"/>
              <w:right w:w="51" w:type="dxa"/>
            </w:tcMar>
            <w:vAlign w:val="center"/>
          </w:tcPr>
          <w:p w14:paraId="545240F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3192,1</w:t>
            </w:r>
          </w:p>
        </w:tc>
        <w:tc>
          <w:tcPr>
            <w:tcW w:w="1275" w:type="dxa"/>
            <w:tcMar>
              <w:left w:w="51" w:type="dxa"/>
              <w:right w:w="51" w:type="dxa"/>
            </w:tcMar>
            <w:vAlign w:val="center"/>
          </w:tcPr>
          <w:p w14:paraId="7294310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A28E04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399,7</w:t>
            </w:r>
          </w:p>
        </w:tc>
        <w:tc>
          <w:tcPr>
            <w:tcW w:w="1332" w:type="dxa"/>
            <w:tcMar>
              <w:left w:w="51" w:type="dxa"/>
              <w:right w:w="51" w:type="dxa"/>
            </w:tcMar>
            <w:vAlign w:val="center"/>
          </w:tcPr>
          <w:p w14:paraId="4D3214B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552489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980595,5</w:t>
            </w:r>
          </w:p>
        </w:tc>
        <w:tc>
          <w:tcPr>
            <w:tcW w:w="850" w:type="dxa"/>
            <w:tcMar>
              <w:left w:w="51" w:type="dxa"/>
              <w:right w:w="51" w:type="dxa"/>
            </w:tcMar>
            <w:vAlign w:val="center"/>
          </w:tcPr>
          <w:p w14:paraId="10B6951B"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7BE55EA8" w14:textId="77777777" w:rsidTr="00615D99">
        <w:trPr>
          <w:trHeight w:val="70"/>
        </w:trPr>
        <w:tc>
          <w:tcPr>
            <w:tcW w:w="3681" w:type="dxa"/>
            <w:vAlign w:val="center"/>
          </w:tcPr>
          <w:p w14:paraId="044A7208"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  В условиях дневных стационаров (первичная медико – санитарная помощь, специализированная медицинская помощь), за исключением медицинской реабилитации - всего, (сумма </w:t>
            </w:r>
            <w:hyperlink w:anchor="P1178">
              <w:r w:rsidRPr="00743233">
                <w:rPr>
                  <w:rFonts w:ascii="Times New Roman" w:eastAsia="Times New Roman" w:hAnsi="Times New Roman" w:cs="Times New Roman"/>
                  <w:sz w:val="20"/>
                  <w:szCs w:val="20"/>
                  <w:lang w:eastAsia="ru-RU"/>
                </w:rPr>
                <w:t>строк 34+42+53</w:t>
              </w:r>
            </w:hyperlink>
            <w:r w:rsidRPr="00743233">
              <w:rPr>
                <w:rFonts w:ascii="Times New Roman" w:eastAsia="Times New Roman" w:hAnsi="Times New Roman" w:cs="Times New Roman"/>
                <w:sz w:val="20"/>
                <w:szCs w:val="20"/>
                <w:lang w:eastAsia="ru-RU"/>
              </w:rPr>
              <w:t>), в том числе:</w:t>
            </w:r>
          </w:p>
        </w:tc>
        <w:tc>
          <w:tcPr>
            <w:tcW w:w="992" w:type="dxa"/>
            <w:vAlign w:val="center"/>
          </w:tcPr>
          <w:p w14:paraId="37053F86"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24</w:t>
            </w:r>
          </w:p>
        </w:tc>
        <w:tc>
          <w:tcPr>
            <w:tcW w:w="1616" w:type="dxa"/>
            <w:vAlign w:val="center"/>
          </w:tcPr>
          <w:p w14:paraId="5F62CE5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6C93F26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0,070478</w:t>
            </w:r>
          </w:p>
        </w:tc>
        <w:tc>
          <w:tcPr>
            <w:tcW w:w="1418" w:type="dxa"/>
            <w:tcMar>
              <w:left w:w="51" w:type="dxa"/>
              <w:right w:w="51" w:type="dxa"/>
            </w:tcMar>
            <w:vAlign w:val="center"/>
          </w:tcPr>
          <w:p w14:paraId="02C7DFE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32319,0</w:t>
            </w:r>
          </w:p>
        </w:tc>
        <w:tc>
          <w:tcPr>
            <w:tcW w:w="1275" w:type="dxa"/>
            <w:tcMar>
              <w:left w:w="51" w:type="dxa"/>
              <w:right w:w="51" w:type="dxa"/>
            </w:tcMar>
            <w:vAlign w:val="center"/>
          </w:tcPr>
          <w:p w14:paraId="48E512C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170D69A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2277,8</w:t>
            </w:r>
          </w:p>
        </w:tc>
        <w:tc>
          <w:tcPr>
            <w:tcW w:w="1332" w:type="dxa"/>
            <w:tcMar>
              <w:left w:w="51" w:type="dxa"/>
              <w:right w:w="51" w:type="dxa"/>
            </w:tcMar>
            <w:vAlign w:val="center"/>
          </w:tcPr>
          <w:p w14:paraId="789B1FF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225D03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5588379,2</w:t>
            </w:r>
          </w:p>
        </w:tc>
        <w:tc>
          <w:tcPr>
            <w:tcW w:w="850" w:type="dxa"/>
            <w:tcMar>
              <w:left w:w="51" w:type="dxa"/>
              <w:right w:w="51" w:type="dxa"/>
            </w:tcMar>
            <w:vAlign w:val="center"/>
          </w:tcPr>
          <w:p w14:paraId="2FB2DD6D"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3EADF59" w14:textId="77777777" w:rsidTr="00615D99">
        <w:trPr>
          <w:trHeight w:val="70"/>
        </w:trPr>
        <w:tc>
          <w:tcPr>
            <w:tcW w:w="3681" w:type="dxa"/>
            <w:vAlign w:val="center"/>
          </w:tcPr>
          <w:p w14:paraId="296D5ED9" w14:textId="3B6FE823"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3.1 для оказания медицинской помощи по профилю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онкология</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(сумма </w:t>
            </w:r>
            <w:hyperlink w:anchor="P1188">
              <w:r w:rsidRPr="00743233">
                <w:rPr>
                  <w:rFonts w:ascii="Times New Roman" w:eastAsia="Times New Roman" w:hAnsi="Times New Roman" w:cs="Times New Roman"/>
                  <w:sz w:val="20"/>
                  <w:szCs w:val="20"/>
                  <w:lang w:eastAsia="ru-RU"/>
                </w:rPr>
                <w:t>строк 34.1 + 42.1 + 53.1</w:t>
              </w:r>
            </w:hyperlink>
            <w:r w:rsidRPr="00743233">
              <w:rPr>
                <w:rFonts w:ascii="Times New Roman" w:eastAsia="Times New Roman" w:hAnsi="Times New Roman" w:cs="Times New Roman"/>
                <w:sz w:val="20"/>
                <w:szCs w:val="20"/>
                <w:lang w:eastAsia="ru-RU"/>
              </w:rPr>
              <w:t>)</w:t>
            </w:r>
          </w:p>
        </w:tc>
        <w:tc>
          <w:tcPr>
            <w:tcW w:w="992" w:type="dxa"/>
            <w:vAlign w:val="center"/>
          </w:tcPr>
          <w:p w14:paraId="63DC8292"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24.1</w:t>
            </w:r>
          </w:p>
        </w:tc>
        <w:tc>
          <w:tcPr>
            <w:tcW w:w="1616" w:type="dxa"/>
            <w:vAlign w:val="center"/>
          </w:tcPr>
          <w:p w14:paraId="1D8A0FC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548C1EF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0,010964</w:t>
            </w:r>
          </w:p>
        </w:tc>
        <w:tc>
          <w:tcPr>
            <w:tcW w:w="1418" w:type="dxa"/>
            <w:tcMar>
              <w:left w:w="51" w:type="dxa"/>
              <w:right w:w="51" w:type="dxa"/>
            </w:tcMar>
            <w:vAlign w:val="center"/>
          </w:tcPr>
          <w:p w14:paraId="1E8D6D4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93519,0</w:t>
            </w:r>
          </w:p>
        </w:tc>
        <w:tc>
          <w:tcPr>
            <w:tcW w:w="1275" w:type="dxa"/>
            <w:tcMar>
              <w:left w:w="51" w:type="dxa"/>
              <w:right w:w="51" w:type="dxa"/>
            </w:tcMar>
            <w:vAlign w:val="center"/>
          </w:tcPr>
          <w:p w14:paraId="32A644C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2FA9C6D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1025,3</w:t>
            </w:r>
          </w:p>
        </w:tc>
        <w:tc>
          <w:tcPr>
            <w:tcW w:w="1332" w:type="dxa"/>
            <w:tcMar>
              <w:left w:w="51" w:type="dxa"/>
              <w:right w:w="51" w:type="dxa"/>
            </w:tcMar>
            <w:vAlign w:val="center"/>
          </w:tcPr>
          <w:p w14:paraId="1F3EB8B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44139A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2515609,7</w:t>
            </w:r>
          </w:p>
        </w:tc>
        <w:tc>
          <w:tcPr>
            <w:tcW w:w="850" w:type="dxa"/>
            <w:tcMar>
              <w:left w:w="51" w:type="dxa"/>
              <w:right w:w="51" w:type="dxa"/>
            </w:tcMar>
            <w:vAlign w:val="center"/>
          </w:tcPr>
          <w:p w14:paraId="154E3243"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C866F2F" w14:textId="77777777" w:rsidTr="00615D99">
        <w:trPr>
          <w:trHeight w:val="997"/>
        </w:trPr>
        <w:tc>
          <w:tcPr>
            <w:tcW w:w="3681" w:type="dxa"/>
            <w:vAlign w:val="center"/>
          </w:tcPr>
          <w:p w14:paraId="14873D37"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3.2 для оказания медицинской помощи при экстракорпоральном оплодотворении (сумма </w:t>
            </w:r>
            <w:hyperlink w:anchor="P1188">
              <w:r w:rsidRPr="00743233">
                <w:rPr>
                  <w:rFonts w:ascii="Times New Roman" w:eastAsia="Times New Roman" w:hAnsi="Times New Roman" w:cs="Times New Roman"/>
                  <w:sz w:val="20"/>
                  <w:szCs w:val="20"/>
                  <w:lang w:eastAsia="ru-RU"/>
                </w:rPr>
                <w:t>строк 34.2 + 42.2 + 53.</w:t>
              </w:r>
            </w:hyperlink>
            <w:r w:rsidRPr="00743233">
              <w:rPr>
                <w:rFonts w:ascii="Times New Roman" w:eastAsia="Times New Roman" w:hAnsi="Times New Roman" w:cs="Times New Roman"/>
                <w:sz w:val="20"/>
                <w:szCs w:val="20"/>
                <w:lang w:eastAsia="ru-RU"/>
              </w:rPr>
              <w:t>2)</w:t>
            </w:r>
          </w:p>
        </w:tc>
        <w:tc>
          <w:tcPr>
            <w:tcW w:w="992" w:type="dxa"/>
            <w:vAlign w:val="center"/>
          </w:tcPr>
          <w:p w14:paraId="23441F67"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24.2</w:t>
            </w:r>
          </w:p>
        </w:tc>
        <w:tc>
          <w:tcPr>
            <w:tcW w:w="1616" w:type="dxa"/>
            <w:vAlign w:val="center"/>
          </w:tcPr>
          <w:p w14:paraId="077583A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4248008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0,00056</w:t>
            </w:r>
          </w:p>
        </w:tc>
        <w:tc>
          <w:tcPr>
            <w:tcW w:w="1418" w:type="dxa"/>
            <w:tcMar>
              <w:left w:w="51" w:type="dxa"/>
              <w:right w:w="51" w:type="dxa"/>
            </w:tcMar>
            <w:vAlign w:val="center"/>
          </w:tcPr>
          <w:p w14:paraId="5F48D54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131195,9</w:t>
            </w:r>
          </w:p>
        </w:tc>
        <w:tc>
          <w:tcPr>
            <w:tcW w:w="1275" w:type="dxa"/>
            <w:tcMar>
              <w:left w:w="51" w:type="dxa"/>
              <w:right w:w="51" w:type="dxa"/>
            </w:tcMar>
            <w:vAlign w:val="center"/>
          </w:tcPr>
          <w:p w14:paraId="082A819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61B99F2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73,5</w:t>
            </w:r>
          </w:p>
        </w:tc>
        <w:tc>
          <w:tcPr>
            <w:tcW w:w="1332" w:type="dxa"/>
            <w:tcMar>
              <w:left w:w="51" w:type="dxa"/>
              <w:right w:w="51" w:type="dxa"/>
            </w:tcMar>
            <w:vAlign w:val="center"/>
          </w:tcPr>
          <w:p w14:paraId="291B37D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43B08E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180253,1</w:t>
            </w:r>
          </w:p>
        </w:tc>
        <w:tc>
          <w:tcPr>
            <w:tcW w:w="850" w:type="dxa"/>
            <w:tcMar>
              <w:left w:w="51" w:type="dxa"/>
              <w:right w:w="51" w:type="dxa"/>
            </w:tcMar>
            <w:vAlign w:val="center"/>
          </w:tcPr>
          <w:p w14:paraId="37D25EA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7961278" w14:textId="77777777" w:rsidTr="00615D99">
        <w:trPr>
          <w:trHeight w:val="1268"/>
        </w:trPr>
        <w:tc>
          <w:tcPr>
            <w:tcW w:w="3681" w:type="dxa"/>
            <w:vAlign w:val="center"/>
          </w:tcPr>
          <w:p w14:paraId="6C64263A"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3.3 для оказания медицинской помощи больным с вирусным гепатитом С медицинскими организациями (сумма </w:t>
            </w:r>
            <w:hyperlink w:anchor="P1188">
              <w:r w:rsidRPr="00743233">
                <w:rPr>
                  <w:rFonts w:ascii="Times New Roman" w:eastAsia="Times New Roman" w:hAnsi="Times New Roman" w:cs="Times New Roman"/>
                  <w:sz w:val="20"/>
                  <w:szCs w:val="20"/>
                  <w:lang w:eastAsia="ru-RU"/>
                </w:rPr>
                <w:t>строк 34.3 + 42.3 + 53.</w:t>
              </w:r>
            </w:hyperlink>
            <w:r w:rsidRPr="00743233">
              <w:rPr>
                <w:rFonts w:ascii="Times New Roman" w:eastAsia="Times New Roman" w:hAnsi="Times New Roman" w:cs="Times New Roman"/>
                <w:sz w:val="20"/>
                <w:szCs w:val="20"/>
                <w:lang w:eastAsia="ru-RU"/>
              </w:rPr>
              <w:t>3)</w:t>
            </w:r>
          </w:p>
        </w:tc>
        <w:tc>
          <w:tcPr>
            <w:tcW w:w="992" w:type="dxa"/>
            <w:vAlign w:val="center"/>
          </w:tcPr>
          <w:p w14:paraId="591B7C3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24.3</w:t>
            </w:r>
          </w:p>
        </w:tc>
        <w:tc>
          <w:tcPr>
            <w:tcW w:w="1616" w:type="dxa"/>
            <w:vAlign w:val="center"/>
          </w:tcPr>
          <w:p w14:paraId="0E78978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435AF30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0,000277</w:t>
            </w:r>
          </w:p>
        </w:tc>
        <w:tc>
          <w:tcPr>
            <w:tcW w:w="1418" w:type="dxa"/>
            <w:tcMar>
              <w:left w:w="51" w:type="dxa"/>
              <w:right w:w="51" w:type="dxa"/>
            </w:tcMar>
            <w:vAlign w:val="center"/>
          </w:tcPr>
          <w:p w14:paraId="132B637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172680,4</w:t>
            </w:r>
          </w:p>
        </w:tc>
        <w:tc>
          <w:tcPr>
            <w:tcW w:w="1275" w:type="dxa"/>
            <w:tcMar>
              <w:left w:w="51" w:type="dxa"/>
              <w:right w:w="51" w:type="dxa"/>
            </w:tcMar>
            <w:vAlign w:val="center"/>
          </w:tcPr>
          <w:p w14:paraId="0292832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9BD286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47,8</w:t>
            </w:r>
          </w:p>
        </w:tc>
        <w:tc>
          <w:tcPr>
            <w:tcW w:w="1332" w:type="dxa"/>
            <w:tcMar>
              <w:left w:w="51" w:type="dxa"/>
              <w:right w:w="51" w:type="dxa"/>
            </w:tcMar>
            <w:vAlign w:val="center"/>
          </w:tcPr>
          <w:p w14:paraId="78C3159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F1F1D9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117353,8</w:t>
            </w:r>
          </w:p>
        </w:tc>
        <w:tc>
          <w:tcPr>
            <w:tcW w:w="850" w:type="dxa"/>
            <w:tcMar>
              <w:left w:w="51" w:type="dxa"/>
              <w:right w:w="51" w:type="dxa"/>
            </w:tcMar>
            <w:vAlign w:val="center"/>
          </w:tcPr>
          <w:p w14:paraId="17BFE3E2"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B707A5D" w14:textId="77777777" w:rsidTr="00615D99">
        <w:trPr>
          <w:trHeight w:val="1268"/>
        </w:trPr>
        <w:tc>
          <w:tcPr>
            <w:tcW w:w="3681" w:type="dxa"/>
            <w:vAlign w:val="center"/>
          </w:tcPr>
          <w:p w14:paraId="134F565F"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 Специализированная, в том числе высокотехнологичная, медицинская помощь, за исключением медицинской реабилитации:</w:t>
            </w:r>
          </w:p>
        </w:tc>
        <w:tc>
          <w:tcPr>
            <w:tcW w:w="992" w:type="dxa"/>
            <w:vAlign w:val="center"/>
          </w:tcPr>
          <w:p w14:paraId="65B126A4"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25</w:t>
            </w:r>
          </w:p>
        </w:tc>
        <w:tc>
          <w:tcPr>
            <w:tcW w:w="1616" w:type="dxa"/>
            <w:vAlign w:val="center"/>
          </w:tcPr>
          <w:p w14:paraId="58246141"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417" w:type="dxa"/>
            <w:tcMar>
              <w:left w:w="51" w:type="dxa"/>
              <w:right w:w="51" w:type="dxa"/>
            </w:tcMar>
            <w:vAlign w:val="center"/>
          </w:tcPr>
          <w:p w14:paraId="06B3E83D"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3EE115AC"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5C093316"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936" w:type="dxa"/>
            <w:tcMar>
              <w:left w:w="51" w:type="dxa"/>
              <w:right w:w="51" w:type="dxa"/>
            </w:tcMar>
            <w:vAlign w:val="center"/>
          </w:tcPr>
          <w:p w14:paraId="67F9B765"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71FD86D0"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2629D3B3"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2DAB308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p>
        </w:tc>
      </w:tr>
      <w:tr w:rsidR="00C242BD" w:rsidRPr="00743233" w14:paraId="6A01907D" w14:textId="77777777" w:rsidTr="00615D99">
        <w:trPr>
          <w:trHeight w:val="561"/>
        </w:trPr>
        <w:tc>
          <w:tcPr>
            <w:tcW w:w="3681" w:type="dxa"/>
            <w:vAlign w:val="center"/>
          </w:tcPr>
          <w:p w14:paraId="45130FC9"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 в условиях круглосуточного стационара (сумма </w:t>
            </w:r>
            <w:hyperlink w:anchor="P1188">
              <w:r w:rsidRPr="00743233">
                <w:rPr>
                  <w:rFonts w:ascii="Times New Roman" w:eastAsia="Times New Roman" w:hAnsi="Times New Roman" w:cs="Times New Roman"/>
                  <w:sz w:val="20"/>
                  <w:szCs w:val="20"/>
                  <w:lang w:eastAsia="ru-RU"/>
                </w:rPr>
                <w:t>строк 35.1 + 43.1 + 53.1</w:t>
              </w:r>
            </w:hyperlink>
            <w:r w:rsidRPr="00743233">
              <w:rPr>
                <w:rFonts w:ascii="Times New Roman" w:eastAsia="Times New Roman" w:hAnsi="Times New Roman" w:cs="Times New Roman"/>
                <w:sz w:val="20"/>
                <w:szCs w:val="20"/>
                <w:lang w:eastAsia="ru-RU"/>
              </w:rPr>
              <w:t>)</w:t>
            </w:r>
          </w:p>
        </w:tc>
        <w:tc>
          <w:tcPr>
            <w:tcW w:w="992" w:type="dxa"/>
            <w:vAlign w:val="center"/>
          </w:tcPr>
          <w:p w14:paraId="07516F3C"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25.1</w:t>
            </w:r>
          </w:p>
        </w:tc>
        <w:tc>
          <w:tcPr>
            <w:tcW w:w="1616" w:type="dxa"/>
            <w:vAlign w:val="center"/>
          </w:tcPr>
          <w:p w14:paraId="5A2502C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58E845B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0,170758</w:t>
            </w:r>
          </w:p>
        </w:tc>
        <w:tc>
          <w:tcPr>
            <w:tcW w:w="1418" w:type="dxa"/>
            <w:tcMar>
              <w:left w:w="51" w:type="dxa"/>
              <w:right w:w="51" w:type="dxa"/>
            </w:tcMar>
            <w:vAlign w:val="center"/>
          </w:tcPr>
          <w:p w14:paraId="61C6500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52130,3</w:t>
            </w:r>
          </w:p>
        </w:tc>
        <w:tc>
          <w:tcPr>
            <w:tcW w:w="1275" w:type="dxa"/>
            <w:tcMar>
              <w:left w:w="51" w:type="dxa"/>
              <w:right w:w="51" w:type="dxa"/>
            </w:tcMar>
            <w:vAlign w:val="center"/>
          </w:tcPr>
          <w:p w14:paraId="0FF8BCE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474227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8901,7</w:t>
            </w:r>
          </w:p>
        </w:tc>
        <w:tc>
          <w:tcPr>
            <w:tcW w:w="1332" w:type="dxa"/>
            <w:tcMar>
              <w:left w:w="51" w:type="dxa"/>
              <w:right w:w="51" w:type="dxa"/>
            </w:tcMar>
            <w:vAlign w:val="center"/>
          </w:tcPr>
          <w:p w14:paraId="065B17A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FA84FF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21839649,5</w:t>
            </w:r>
          </w:p>
        </w:tc>
        <w:tc>
          <w:tcPr>
            <w:tcW w:w="850" w:type="dxa"/>
            <w:tcMar>
              <w:left w:w="51" w:type="dxa"/>
              <w:right w:w="51" w:type="dxa"/>
            </w:tcMar>
            <w:vAlign w:val="center"/>
          </w:tcPr>
          <w:p w14:paraId="27119EB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6AADD48" w14:textId="77777777" w:rsidTr="00615D99">
        <w:trPr>
          <w:trHeight w:val="561"/>
        </w:trPr>
        <w:tc>
          <w:tcPr>
            <w:tcW w:w="3681" w:type="dxa"/>
            <w:vAlign w:val="center"/>
          </w:tcPr>
          <w:p w14:paraId="59110159" w14:textId="1E2091A8"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4.1.1 для оказания медицинской помощи по профилю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онкология</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(сумма </w:t>
            </w:r>
            <w:hyperlink w:anchor="P1188">
              <w:r w:rsidRPr="00743233">
                <w:rPr>
                  <w:rFonts w:ascii="Times New Roman" w:eastAsia="Times New Roman" w:hAnsi="Times New Roman" w:cs="Times New Roman"/>
                  <w:sz w:val="20"/>
                  <w:szCs w:val="20"/>
                  <w:lang w:eastAsia="ru-RU"/>
                </w:rPr>
                <w:t>строк 35.2 + 43.2 + 53.2</w:t>
              </w:r>
            </w:hyperlink>
            <w:r w:rsidRPr="00743233">
              <w:rPr>
                <w:rFonts w:ascii="Times New Roman" w:eastAsia="Times New Roman" w:hAnsi="Times New Roman" w:cs="Times New Roman"/>
                <w:sz w:val="20"/>
                <w:szCs w:val="20"/>
                <w:lang w:eastAsia="ru-RU"/>
              </w:rPr>
              <w:t>)</w:t>
            </w:r>
          </w:p>
        </w:tc>
        <w:tc>
          <w:tcPr>
            <w:tcW w:w="992" w:type="dxa"/>
            <w:vAlign w:val="center"/>
          </w:tcPr>
          <w:p w14:paraId="7C6D896C"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25.2</w:t>
            </w:r>
          </w:p>
        </w:tc>
        <w:tc>
          <w:tcPr>
            <w:tcW w:w="1616" w:type="dxa"/>
            <w:vAlign w:val="center"/>
          </w:tcPr>
          <w:p w14:paraId="113DE92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0F2531E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0,008926</w:t>
            </w:r>
          </w:p>
        </w:tc>
        <w:tc>
          <w:tcPr>
            <w:tcW w:w="1418" w:type="dxa"/>
            <w:tcMar>
              <w:left w:w="51" w:type="dxa"/>
              <w:right w:w="51" w:type="dxa"/>
            </w:tcMar>
            <w:vAlign w:val="center"/>
          </w:tcPr>
          <w:p w14:paraId="20F7B35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114181,9</w:t>
            </w:r>
          </w:p>
        </w:tc>
        <w:tc>
          <w:tcPr>
            <w:tcW w:w="1275" w:type="dxa"/>
            <w:tcMar>
              <w:left w:w="51" w:type="dxa"/>
              <w:right w:w="51" w:type="dxa"/>
            </w:tcMar>
            <w:vAlign w:val="center"/>
          </w:tcPr>
          <w:p w14:paraId="59A7332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E62E56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1019,2</w:t>
            </w:r>
          </w:p>
        </w:tc>
        <w:tc>
          <w:tcPr>
            <w:tcW w:w="1332" w:type="dxa"/>
            <w:tcMar>
              <w:left w:w="51" w:type="dxa"/>
              <w:right w:w="51" w:type="dxa"/>
            </w:tcMar>
            <w:vAlign w:val="center"/>
          </w:tcPr>
          <w:p w14:paraId="330809D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66D8FE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2500509,6</w:t>
            </w:r>
          </w:p>
        </w:tc>
        <w:tc>
          <w:tcPr>
            <w:tcW w:w="850" w:type="dxa"/>
            <w:tcMar>
              <w:left w:w="51" w:type="dxa"/>
              <w:right w:w="51" w:type="dxa"/>
            </w:tcMar>
            <w:vAlign w:val="center"/>
          </w:tcPr>
          <w:p w14:paraId="4437AB13"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4A97FEA" w14:textId="77777777" w:rsidTr="00615D99">
        <w:trPr>
          <w:trHeight w:val="561"/>
        </w:trPr>
        <w:tc>
          <w:tcPr>
            <w:tcW w:w="3681" w:type="dxa"/>
            <w:vAlign w:val="center"/>
          </w:tcPr>
          <w:p w14:paraId="03F7E3C8"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4.1.2 высокотехнологичная медицинская помощь (сумма </w:t>
            </w:r>
            <w:hyperlink w:anchor="P1188">
              <w:r w:rsidRPr="00743233">
                <w:rPr>
                  <w:rFonts w:ascii="Times New Roman" w:eastAsia="Times New Roman" w:hAnsi="Times New Roman" w:cs="Times New Roman"/>
                  <w:sz w:val="20"/>
                  <w:szCs w:val="20"/>
                  <w:lang w:eastAsia="ru-RU"/>
                </w:rPr>
                <w:t>строк 35.3 + 43.3 + 53.3</w:t>
              </w:r>
            </w:hyperlink>
            <w:r w:rsidRPr="00743233">
              <w:rPr>
                <w:rFonts w:ascii="Times New Roman" w:eastAsia="Times New Roman" w:hAnsi="Times New Roman" w:cs="Times New Roman"/>
                <w:sz w:val="20"/>
                <w:szCs w:val="20"/>
                <w:lang w:eastAsia="ru-RU"/>
              </w:rPr>
              <w:t>)</w:t>
            </w:r>
          </w:p>
        </w:tc>
        <w:tc>
          <w:tcPr>
            <w:tcW w:w="992" w:type="dxa"/>
            <w:vAlign w:val="center"/>
          </w:tcPr>
          <w:p w14:paraId="57EA3437"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25.3</w:t>
            </w:r>
          </w:p>
        </w:tc>
        <w:tc>
          <w:tcPr>
            <w:tcW w:w="1616" w:type="dxa"/>
            <w:vAlign w:val="center"/>
          </w:tcPr>
          <w:p w14:paraId="4EE2038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4FAE8BA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762FE97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271D7B9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11B0A3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756419A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C38F98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50CA86FD"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60139B7D" w14:textId="77777777" w:rsidTr="00615D99">
        <w:trPr>
          <w:trHeight w:val="70"/>
        </w:trPr>
        <w:tc>
          <w:tcPr>
            <w:tcW w:w="3681" w:type="dxa"/>
            <w:vAlign w:val="center"/>
          </w:tcPr>
          <w:p w14:paraId="759CEBFA"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5. Медицинская реабилитация (сумма </w:t>
            </w:r>
            <w:hyperlink w:anchor="P1188">
              <w:r w:rsidRPr="00743233">
                <w:rPr>
                  <w:rFonts w:ascii="Times New Roman" w:eastAsia="Times New Roman" w:hAnsi="Times New Roman" w:cs="Times New Roman"/>
                  <w:sz w:val="20"/>
                  <w:szCs w:val="20"/>
                  <w:lang w:eastAsia="ru-RU"/>
                </w:rPr>
                <w:t>строк 36 + 44 + 54</w:t>
              </w:r>
            </w:hyperlink>
            <w:r w:rsidRPr="00743233">
              <w:rPr>
                <w:rFonts w:ascii="Times New Roman" w:eastAsia="Times New Roman" w:hAnsi="Times New Roman" w:cs="Times New Roman"/>
                <w:sz w:val="20"/>
                <w:szCs w:val="20"/>
                <w:lang w:eastAsia="ru-RU"/>
              </w:rPr>
              <w:t>), в том числе:</w:t>
            </w:r>
          </w:p>
        </w:tc>
        <w:tc>
          <w:tcPr>
            <w:tcW w:w="992" w:type="dxa"/>
            <w:vAlign w:val="center"/>
          </w:tcPr>
          <w:p w14:paraId="2015C9F6"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26</w:t>
            </w:r>
          </w:p>
        </w:tc>
        <w:tc>
          <w:tcPr>
            <w:tcW w:w="1616" w:type="dxa"/>
            <w:vAlign w:val="center"/>
          </w:tcPr>
          <w:p w14:paraId="7EF1AAD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7" w:type="dxa"/>
            <w:tcMar>
              <w:left w:w="51" w:type="dxa"/>
              <w:right w:w="51" w:type="dxa"/>
            </w:tcMar>
            <w:vAlign w:val="center"/>
          </w:tcPr>
          <w:p w14:paraId="18332CE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E4F7D0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4A7B615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A51EF4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470,1</w:t>
            </w:r>
          </w:p>
        </w:tc>
        <w:tc>
          <w:tcPr>
            <w:tcW w:w="1332" w:type="dxa"/>
            <w:tcMar>
              <w:left w:w="51" w:type="dxa"/>
              <w:right w:w="51" w:type="dxa"/>
            </w:tcMar>
            <w:vAlign w:val="center"/>
          </w:tcPr>
          <w:p w14:paraId="3455DBE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CE2D84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1153340,2</w:t>
            </w:r>
          </w:p>
        </w:tc>
        <w:tc>
          <w:tcPr>
            <w:tcW w:w="850" w:type="dxa"/>
            <w:tcMar>
              <w:left w:w="51" w:type="dxa"/>
              <w:right w:w="51" w:type="dxa"/>
            </w:tcMar>
            <w:vAlign w:val="center"/>
          </w:tcPr>
          <w:p w14:paraId="058F288F"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1EFB866" w14:textId="77777777" w:rsidTr="00615D99">
        <w:trPr>
          <w:trHeight w:val="70"/>
        </w:trPr>
        <w:tc>
          <w:tcPr>
            <w:tcW w:w="3681" w:type="dxa"/>
            <w:vAlign w:val="center"/>
          </w:tcPr>
          <w:p w14:paraId="6B40E452"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    4.1 в амбулаторных условиях (сумма </w:t>
            </w:r>
            <w:hyperlink w:anchor="P1759">
              <w:r w:rsidRPr="00743233">
                <w:rPr>
                  <w:rFonts w:ascii="Times New Roman" w:eastAsia="Times New Roman" w:hAnsi="Times New Roman" w:cs="Times New Roman"/>
                  <w:sz w:val="20"/>
                  <w:szCs w:val="20"/>
                  <w:lang w:eastAsia="ru-RU"/>
                </w:rPr>
                <w:t>строк 36.1</w:t>
              </w:r>
            </w:hyperlink>
            <w:r w:rsidRPr="00743233">
              <w:rPr>
                <w:rFonts w:ascii="Times New Roman" w:eastAsia="Times New Roman" w:hAnsi="Times New Roman" w:cs="Times New Roman"/>
                <w:sz w:val="20"/>
                <w:szCs w:val="20"/>
                <w:lang w:eastAsia="ru-RU"/>
              </w:rPr>
              <w:t xml:space="preserve"> +44.1 + 54.1)</w:t>
            </w:r>
          </w:p>
        </w:tc>
        <w:tc>
          <w:tcPr>
            <w:tcW w:w="992" w:type="dxa"/>
            <w:vAlign w:val="center"/>
          </w:tcPr>
          <w:p w14:paraId="33841CCB"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26.1</w:t>
            </w:r>
          </w:p>
        </w:tc>
        <w:tc>
          <w:tcPr>
            <w:tcW w:w="1616" w:type="dxa"/>
            <w:vAlign w:val="center"/>
          </w:tcPr>
          <w:p w14:paraId="6E516D1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44D2E0E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0,003116</w:t>
            </w:r>
          </w:p>
        </w:tc>
        <w:tc>
          <w:tcPr>
            <w:tcW w:w="1418" w:type="dxa"/>
            <w:tcMar>
              <w:left w:w="51" w:type="dxa"/>
              <w:right w:w="51" w:type="dxa"/>
            </w:tcMar>
            <w:vAlign w:val="center"/>
          </w:tcPr>
          <w:p w14:paraId="690BA85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26158,9</w:t>
            </w:r>
          </w:p>
        </w:tc>
        <w:tc>
          <w:tcPr>
            <w:tcW w:w="1275" w:type="dxa"/>
            <w:tcMar>
              <w:left w:w="51" w:type="dxa"/>
              <w:right w:w="51" w:type="dxa"/>
            </w:tcMar>
            <w:vAlign w:val="center"/>
          </w:tcPr>
          <w:p w14:paraId="7F46971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21FBDC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81,5</w:t>
            </w:r>
          </w:p>
        </w:tc>
        <w:tc>
          <w:tcPr>
            <w:tcW w:w="1332" w:type="dxa"/>
            <w:tcMar>
              <w:left w:w="51" w:type="dxa"/>
              <w:right w:w="51" w:type="dxa"/>
            </w:tcMar>
            <w:vAlign w:val="center"/>
          </w:tcPr>
          <w:p w14:paraId="26C136F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D66853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199982,2</w:t>
            </w:r>
          </w:p>
        </w:tc>
        <w:tc>
          <w:tcPr>
            <w:tcW w:w="850" w:type="dxa"/>
            <w:tcMar>
              <w:left w:w="51" w:type="dxa"/>
              <w:right w:w="51" w:type="dxa"/>
            </w:tcMar>
            <w:vAlign w:val="center"/>
          </w:tcPr>
          <w:p w14:paraId="41123107"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6C800502" w14:textId="77777777" w:rsidTr="00615D99">
        <w:trPr>
          <w:trHeight w:val="70"/>
        </w:trPr>
        <w:tc>
          <w:tcPr>
            <w:tcW w:w="3681" w:type="dxa"/>
            <w:vAlign w:val="center"/>
          </w:tcPr>
          <w:p w14:paraId="14821F9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   4.2 в условиях дневных стационаров (первичная медико-санитарная помощь, специализированная медицинская помощь) (сумма </w:t>
            </w:r>
            <w:hyperlink w:anchor="P1759">
              <w:r w:rsidRPr="00743233">
                <w:rPr>
                  <w:rFonts w:ascii="Times New Roman" w:eastAsia="Times New Roman" w:hAnsi="Times New Roman" w:cs="Times New Roman"/>
                  <w:sz w:val="20"/>
                  <w:szCs w:val="20"/>
                  <w:lang w:eastAsia="ru-RU"/>
                </w:rPr>
                <w:t>строк 36.2</w:t>
              </w:r>
            </w:hyperlink>
            <w:r w:rsidRPr="00743233">
              <w:rPr>
                <w:rFonts w:ascii="Times New Roman" w:eastAsia="Times New Roman" w:hAnsi="Times New Roman" w:cs="Times New Roman"/>
                <w:sz w:val="20"/>
                <w:szCs w:val="20"/>
                <w:lang w:eastAsia="ru-RU"/>
              </w:rPr>
              <w:t xml:space="preserve"> +44.2 + 54.2)</w:t>
            </w:r>
          </w:p>
        </w:tc>
        <w:tc>
          <w:tcPr>
            <w:tcW w:w="992" w:type="dxa"/>
            <w:vAlign w:val="center"/>
          </w:tcPr>
          <w:p w14:paraId="5F037591"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26.2</w:t>
            </w:r>
          </w:p>
        </w:tc>
        <w:tc>
          <w:tcPr>
            <w:tcW w:w="1616" w:type="dxa"/>
            <w:vAlign w:val="center"/>
          </w:tcPr>
          <w:p w14:paraId="22C229F9"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0DD0F75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0,002601</w:t>
            </w:r>
          </w:p>
        </w:tc>
        <w:tc>
          <w:tcPr>
            <w:tcW w:w="1418" w:type="dxa"/>
            <w:tcMar>
              <w:left w:w="51" w:type="dxa"/>
              <w:right w:w="51" w:type="dxa"/>
            </w:tcMar>
            <w:vAlign w:val="center"/>
          </w:tcPr>
          <w:p w14:paraId="24ACD1A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30771,0</w:t>
            </w:r>
          </w:p>
        </w:tc>
        <w:tc>
          <w:tcPr>
            <w:tcW w:w="1275" w:type="dxa"/>
            <w:tcMar>
              <w:left w:w="51" w:type="dxa"/>
              <w:right w:w="51" w:type="dxa"/>
            </w:tcMar>
            <w:vAlign w:val="center"/>
          </w:tcPr>
          <w:p w14:paraId="14F44E89"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B75A73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80,0</w:t>
            </w:r>
          </w:p>
        </w:tc>
        <w:tc>
          <w:tcPr>
            <w:tcW w:w="1332" w:type="dxa"/>
            <w:tcMar>
              <w:left w:w="51" w:type="dxa"/>
              <w:right w:w="51" w:type="dxa"/>
            </w:tcMar>
            <w:vAlign w:val="center"/>
          </w:tcPr>
          <w:p w14:paraId="6B9C29A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0F74C6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196361,5</w:t>
            </w:r>
          </w:p>
        </w:tc>
        <w:tc>
          <w:tcPr>
            <w:tcW w:w="850" w:type="dxa"/>
            <w:tcMar>
              <w:left w:w="51" w:type="dxa"/>
              <w:right w:w="51" w:type="dxa"/>
            </w:tcMar>
            <w:vAlign w:val="center"/>
          </w:tcPr>
          <w:p w14:paraId="0A39F531"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633B134" w14:textId="77777777" w:rsidTr="00615D99">
        <w:trPr>
          <w:trHeight w:val="70"/>
        </w:trPr>
        <w:tc>
          <w:tcPr>
            <w:tcW w:w="3681" w:type="dxa"/>
            <w:vAlign w:val="center"/>
          </w:tcPr>
          <w:p w14:paraId="064CFE03"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  4.3 в условиях круглосуточного стационара (специализированная, в том числе высокотехнологичная, медицинская помощь) (сумма </w:t>
            </w:r>
            <w:hyperlink w:anchor="P1759">
              <w:r w:rsidRPr="00743233">
                <w:rPr>
                  <w:rFonts w:ascii="Times New Roman" w:eastAsia="Times New Roman" w:hAnsi="Times New Roman" w:cs="Times New Roman"/>
                  <w:sz w:val="20"/>
                  <w:szCs w:val="20"/>
                  <w:lang w:eastAsia="ru-RU"/>
                </w:rPr>
                <w:t>строк 36.3</w:t>
              </w:r>
            </w:hyperlink>
            <w:r w:rsidRPr="00743233">
              <w:rPr>
                <w:rFonts w:ascii="Times New Roman" w:eastAsia="Times New Roman" w:hAnsi="Times New Roman" w:cs="Times New Roman"/>
                <w:sz w:val="20"/>
                <w:szCs w:val="20"/>
                <w:lang w:eastAsia="ru-RU"/>
              </w:rPr>
              <w:t xml:space="preserve"> +44.3 + 54.3)</w:t>
            </w:r>
          </w:p>
        </w:tc>
        <w:tc>
          <w:tcPr>
            <w:tcW w:w="992" w:type="dxa"/>
            <w:vAlign w:val="center"/>
          </w:tcPr>
          <w:p w14:paraId="52B97C4D"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26.3</w:t>
            </w:r>
          </w:p>
        </w:tc>
        <w:tc>
          <w:tcPr>
            <w:tcW w:w="1616" w:type="dxa"/>
            <w:vAlign w:val="center"/>
          </w:tcPr>
          <w:p w14:paraId="30E26D3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7983B4C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0,005426</w:t>
            </w:r>
          </w:p>
        </w:tc>
        <w:tc>
          <w:tcPr>
            <w:tcW w:w="1418" w:type="dxa"/>
            <w:tcMar>
              <w:left w:w="51" w:type="dxa"/>
              <w:right w:w="51" w:type="dxa"/>
            </w:tcMar>
            <w:vAlign w:val="center"/>
          </w:tcPr>
          <w:p w14:paraId="4CBA6D0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56864,3</w:t>
            </w:r>
          </w:p>
        </w:tc>
        <w:tc>
          <w:tcPr>
            <w:tcW w:w="1275" w:type="dxa"/>
            <w:tcMar>
              <w:left w:w="51" w:type="dxa"/>
              <w:right w:w="51" w:type="dxa"/>
            </w:tcMar>
            <w:vAlign w:val="center"/>
          </w:tcPr>
          <w:p w14:paraId="26F4F3B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1E369557"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308,6</w:t>
            </w:r>
          </w:p>
        </w:tc>
        <w:tc>
          <w:tcPr>
            <w:tcW w:w="1332" w:type="dxa"/>
            <w:tcMar>
              <w:left w:w="51" w:type="dxa"/>
              <w:right w:w="51" w:type="dxa"/>
            </w:tcMar>
            <w:vAlign w:val="center"/>
          </w:tcPr>
          <w:p w14:paraId="2F0BE6A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69B4E8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756996,5</w:t>
            </w:r>
          </w:p>
        </w:tc>
        <w:tc>
          <w:tcPr>
            <w:tcW w:w="850" w:type="dxa"/>
            <w:tcMar>
              <w:left w:w="51" w:type="dxa"/>
              <w:right w:w="51" w:type="dxa"/>
            </w:tcMar>
            <w:vAlign w:val="center"/>
          </w:tcPr>
          <w:p w14:paraId="3F2193E6"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1412A7E" w14:textId="77777777" w:rsidTr="00615D99">
        <w:trPr>
          <w:trHeight w:val="709"/>
        </w:trPr>
        <w:tc>
          <w:tcPr>
            <w:tcW w:w="3681" w:type="dxa"/>
            <w:vAlign w:val="center"/>
          </w:tcPr>
          <w:p w14:paraId="0821D8C8"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5. Паллиативная медицинская помощь &lt;*********&gt; (равно </w:t>
            </w:r>
            <w:hyperlink w:anchor="P2169">
              <w:r w:rsidRPr="00743233">
                <w:rPr>
                  <w:rFonts w:ascii="Times New Roman" w:eastAsia="Times New Roman" w:hAnsi="Times New Roman" w:cs="Times New Roman"/>
                  <w:sz w:val="20"/>
                  <w:szCs w:val="20"/>
                  <w:lang w:eastAsia="ru-RU"/>
                </w:rPr>
                <w:t>строке 45</w:t>
              </w:r>
            </w:hyperlink>
            <w:r w:rsidRPr="00743233">
              <w:rPr>
                <w:rFonts w:ascii="Times New Roman" w:eastAsia="Times New Roman" w:hAnsi="Times New Roman" w:cs="Times New Roman"/>
                <w:sz w:val="20"/>
                <w:szCs w:val="20"/>
                <w:lang w:eastAsia="ru-RU"/>
              </w:rPr>
              <w:t>)</w:t>
            </w:r>
          </w:p>
        </w:tc>
        <w:tc>
          <w:tcPr>
            <w:tcW w:w="992" w:type="dxa"/>
            <w:tcBorders>
              <w:bottom w:val="single" w:sz="4" w:space="0" w:color="auto"/>
            </w:tcBorders>
            <w:vAlign w:val="center"/>
          </w:tcPr>
          <w:p w14:paraId="15862FAD"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27</w:t>
            </w:r>
          </w:p>
        </w:tc>
        <w:tc>
          <w:tcPr>
            <w:tcW w:w="1616" w:type="dxa"/>
            <w:tcBorders>
              <w:top w:val="nil"/>
              <w:left w:val="nil"/>
              <w:bottom w:val="single" w:sz="4" w:space="0" w:color="auto"/>
              <w:right w:val="single" w:sz="8" w:space="0" w:color="auto"/>
            </w:tcBorders>
            <w:shd w:val="clear" w:color="auto" w:fill="auto"/>
            <w:vAlign w:val="center"/>
          </w:tcPr>
          <w:p w14:paraId="57DFAA1B"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7" w:type="dxa"/>
            <w:tcBorders>
              <w:top w:val="nil"/>
              <w:left w:val="nil"/>
              <w:bottom w:val="single" w:sz="4" w:space="0" w:color="auto"/>
              <w:right w:val="single" w:sz="8" w:space="0" w:color="auto"/>
            </w:tcBorders>
            <w:shd w:val="clear" w:color="auto" w:fill="auto"/>
            <w:tcMar>
              <w:left w:w="51" w:type="dxa"/>
              <w:right w:w="51" w:type="dxa"/>
            </w:tcMar>
            <w:vAlign w:val="center"/>
          </w:tcPr>
          <w:p w14:paraId="3A8DB8BB"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Borders>
              <w:top w:val="nil"/>
              <w:left w:val="nil"/>
              <w:bottom w:val="single" w:sz="4" w:space="0" w:color="auto"/>
              <w:right w:val="single" w:sz="8" w:space="0" w:color="auto"/>
            </w:tcBorders>
            <w:shd w:val="clear" w:color="auto" w:fill="auto"/>
            <w:tcMar>
              <w:left w:w="51" w:type="dxa"/>
              <w:right w:w="51" w:type="dxa"/>
            </w:tcMar>
            <w:vAlign w:val="center"/>
          </w:tcPr>
          <w:p w14:paraId="69F4BF7D"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Borders>
              <w:top w:val="nil"/>
              <w:left w:val="nil"/>
              <w:bottom w:val="single" w:sz="4" w:space="0" w:color="auto"/>
              <w:right w:val="single" w:sz="8" w:space="0" w:color="auto"/>
            </w:tcBorders>
            <w:shd w:val="clear" w:color="auto" w:fill="auto"/>
            <w:tcMar>
              <w:left w:w="51" w:type="dxa"/>
              <w:right w:w="51" w:type="dxa"/>
            </w:tcMar>
            <w:vAlign w:val="center"/>
          </w:tcPr>
          <w:p w14:paraId="6D630B47"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936" w:type="dxa"/>
            <w:tcBorders>
              <w:top w:val="nil"/>
              <w:left w:val="nil"/>
              <w:bottom w:val="single" w:sz="4" w:space="0" w:color="auto"/>
              <w:right w:val="single" w:sz="8" w:space="0" w:color="auto"/>
            </w:tcBorders>
            <w:shd w:val="clear" w:color="auto" w:fill="auto"/>
            <w:tcMar>
              <w:left w:w="51" w:type="dxa"/>
              <w:right w:w="51" w:type="dxa"/>
            </w:tcMar>
            <w:vAlign w:val="center"/>
          </w:tcPr>
          <w:p w14:paraId="0BB4A014"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Borders>
              <w:top w:val="nil"/>
              <w:left w:val="nil"/>
              <w:bottom w:val="single" w:sz="4" w:space="0" w:color="auto"/>
              <w:right w:val="single" w:sz="8" w:space="0" w:color="auto"/>
            </w:tcBorders>
            <w:shd w:val="clear" w:color="auto" w:fill="auto"/>
            <w:tcMar>
              <w:left w:w="51" w:type="dxa"/>
              <w:right w:w="51" w:type="dxa"/>
            </w:tcMar>
            <w:vAlign w:val="center"/>
          </w:tcPr>
          <w:p w14:paraId="2B6DC75B"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4" w:space="0" w:color="auto"/>
              <w:right w:val="single" w:sz="8" w:space="0" w:color="auto"/>
            </w:tcBorders>
            <w:shd w:val="clear" w:color="auto" w:fill="auto"/>
            <w:tcMar>
              <w:left w:w="51" w:type="dxa"/>
              <w:right w:w="51" w:type="dxa"/>
            </w:tcMar>
            <w:vAlign w:val="center"/>
          </w:tcPr>
          <w:p w14:paraId="2D85A85B"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Borders>
              <w:top w:val="nil"/>
              <w:left w:val="nil"/>
              <w:bottom w:val="single" w:sz="4" w:space="0" w:color="auto"/>
              <w:right w:val="single" w:sz="8" w:space="0" w:color="auto"/>
            </w:tcBorders>
            <w:shd w:val="clear" w:color="auto" w:fill="auto"/>
            <w:tcMar>
              <w:left w:w="51" w:type="dxa"/>
              <w:right w:w="51" w:type="dxa"/>
            </w:tcMar>
            <w:vAlign w:val="center"/>
          </w:tcPr>
          <w:p w14:paraId="7B986AAB"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B58A1EF" w14:textId="77777777" w:rsidTr="00615D99">
        <w:trPr>
          <w:trHeight w:val="771"/>
        </w:trPr>
        <w:tc>
          <w:tcPr>
            <w:tcW w:w="3681" w:type="dxa"/>
            <w:tcBorders>
              <w:right w:val="single" w:sz="4" w:space="0" w:color="auto"/>
            </w:tcBorders>
            <w:vAlign w:val="center"/>
          </w:tcPr>
          <w:p w14:paraId="5C07EDBA"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5.1 первичная медицинская помощь, в том числе доврачебная и врачебная, всего &lt;*******&gt; (равно </w:t>
            </w:r>
            <w:hyperlink w:anchor="P2169">
              <w:r w:rsidRPr="00743233">
                <w:rPr>
                  <w:rFonts w:ascii="Times New Roman" w:eastAsia="Times New Roman" w:hAnsi="Times New Roman" w:cs="Times New Roman"/>
                  <w:sz w:val="20"/>
                  <w:szCs w:val="20"/>
                  <w:lang w:eastAsia="ru-RU"/>
                </w:rPr>
                <w:t>строке 45.1</w:t>
              </w:r>
            </w:hyperlink>
            <w:r w:rsidRPr="00743233">
              <w:rPr>
                <w:rFonts w:ascii="Times New Roman" w:eastAsia="Times New Roman" w:hAnsi="Times New Roman" w:cs="Times New Roman"/>
                <w:sz w:val="20"/>
                <w:szCs w:val="20"/>
                <w:lang w:eastAsia="ru-RU"/>
              </w:rPr>
              <w:t>), в том числе:</w:t>
            </w:r>
          </w:p>
        </w:tc>
        <w:tc>
          <w:tcPr>
            <w:tcW w:w="992" w:type="dxa"/>
            <w:tcBorders>
              <w:top w:val="single" w:sz="4" w:space="0" w:color="auto"/>
              <w:left w:val="single" w:sz="4" w:space="0" w:color="auto"/>
              <w:bottom w:val="single" w:sz="4" w:space="0" w:color="auto"/>
              <w:right w:val="single" w:sz="4" w:space="0" w:color="auto"/>
            </w:tcBorders>
            <w:vAlign w:val="center"/>
          </w:tcPr>
          <w:p w14:paraId="3737DD20"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27.1</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752AE552" w14:textId="77777777" w:rsidR="00C242BD" w:rsidRPr="00743233" w:rsidRDefault="00C242BD" w:rsidP="00C242BD">
            <w:pPr>
              <w:spacing w:after="0"/>
              <w:ind w:firstLineChars="100" w:firstLine="200"/>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посещений</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09AC6CAF"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36D22CA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3807A330"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X </w:t>
            </w:r>
          </w:p>
        </w:tc>
        <w:tc>
          <w:tcPr>
            <w:tcW w:w="936"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180C3BD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28603A97"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0EB46F07"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3B140D8D"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r>
      <w:tr w:rsidR="00C242BD" w:rsidRPr="00743233" w14:paraId="7715AAE2" w14:textId="77777777" w:rsidTr="00615D99">
        <w:trPr>
          <w:trHeight w:val="1068"/>
        </w:trPr>
        <w:tc>
          <w:tcPr>
            <w:tcW w:w="3681" w:type="dxa"/>
            <w:vAlign w:val="center"/>
          </w:tcPr>
          <w:p w14:paraId="6248FAC8"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5.1.1 посещение по паллиативной медицинской помощи без учета посещений на дому патронажными бригадами (равно </w:t>
            </w:r>
            <w:hyperlink w:anchor="P2179">
              <w:r w:rsidRPr="00743233">
                <w:rPr>
                  <w:rFonts w:ascii="Times New Roman" w:eastAsia="Times New Roman" w:hAnsi="Times New Roman" w:cs="Times New Roman"/>
                  <w:sz w:val="20"/>
                  <w:szCs w:val="20"/>
                  <w:lang w:eastAsia="ru-RU"/>
                </w:rPr>
                <w:t>строке 45.1.1</w:t>
              </w:r>
            </w:hyperlink>
            <w:r w:rsidRPr="00743233">
              <w:rPr>
                <w:rFonts w:ascii="Times New Roman" w:eastAsia="Times New Roman" w:hAnsi="Times New Roman" w:cs="Times New Roman"/>
                <w:sz w:val="20"/>
                <w:szCs w:val="20"/>
                <w:lang w:eastAsia="ru-RU"/>
              </w:rPr>
              <w:t>)</w:t>
            </w:r>
          </w:p>
        </w:tc>
        <w:tc>
          <w:tcPr>
            <w:tcW w:w="992" w:type="dxa"/>
            <w:tcBorders>
              <w:top w:val="single" w:sz="4" w:space="0" w:color="auto"/>
            </w:tcBorders>
            <w:vAlign w:val="center"/>
          </w:tcPr>
          <w:p w14:paraId="24C9A3E6"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27.1.1</w:t>
            </w:r>
          </w:p>
        </w:tc>
        <w:tc>
          <w:tcPr>
            <w:tcW w:w="1616" w:type="dxa"/>
            <w:tcBorders>
              <w:top w:val="single" w:sz="4" w:space="0" w:color="auto"/>
              <w:left w:val="nil"/>
              <w:bottom w:val="single" w:sz="8" w:space="0" w:color="auto"/>
              <w:right w:val="single" w:sz="8" w:space="0" w:color="auto"/>
            </w:tcBorders>
            <w:shd w:val="clear" w:color="auto" w:fill="auto"/>
            <w:vAlign w:val="center"/>
          </w:tcPr>
          <w:p w14:paraId="66A16ED7" w14:textId="77777777" w:rsidR="00C242BD" w:rsidRPr="00743233" w:rsidRDefault="00C242BD" w:rsidP="00C242BD">
            <w:pPr>
              <w:spacing w:after="0"/>
              <w:ind w:firstLineChars="100" w:firstLine="200"/>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посещений</w:t>
            </w:r>
          </w:p>
        </w:tc>
        <w:tc>
          <w:tcPr>
            <w:tcW w:w="1417"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5A26287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04EB287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4C7BF86E"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X </w:t>
            </w:r>
          </w:p>
        </w:tc>
        <w:tc>
          <w:tcPr>
            <w:tcW w:w="936"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4AF66B54"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6A804769"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56407570"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01E631EB"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r>
      <w:tr w:rsidR="00C242BD" w:rsidRPr="00743233" w14:paraId="0082F2C8" w14:textId="77777777" w:rsidTr="00615D99">
        <w:trPr>
          <w:trHeight w:val="757"/>
        </w:trPr>
        <w:tc>
          <w:tcPr>
            <w:tcW w:w="3681" w:type="dxa"/>
            <w:vAlign w:val="center"/>
          </w:tcPr>
          <w:p w14:paraId="154987E2"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5.1.2 посещения на дому выездными патронажными бригадами (равно </w:t>
            </w:r>
            <w:hyperlink w:anchor="P2189">
              <w:r w:rsidRPr="00743233">
                <w:rPr>
                  <w:rFonts w:ascii="Times New Roman" w:eastAsia="Times New Roman" w:hAnsi="Times New Roman" w:cs="Times New Roman"/>
                  <w:sz w:val="20"/>
                  <w:szCs w:val="20"/>
                  <w:lang w:eastAsia="ru-RU"/>
                </w:rPr>
                <w:t>строке 45.1.2</w:t>
              </w:r>
            </w:hyperlink>
            <w:r w:rsidRPr="00743233">
              <w:rPr>
                <w:rFonts w:ascii="Times New Roman" w:eastAsia="Times New Roman" w:hAnsi="Times New Roman" w:cs="Times New Roman"/>
                <w:sz w:val="20"/>
                <w:szCs w:val="20"/>
                <w:lang w:eastAsia="ru-RU"/>
              </w:rPr>
              <w:t>)</w:t>
            </w:r>
          </w:p>
        </w:tc>
        <w:tc>
          <w:tcPr>
            <w:tcW w:w="992" w:type="dxa"/>
            <w:vAlign w:val="center"/>
          </w:tcPr>
          <w:p w14:paraId="40EEA32C"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27.1.2</w:t>
            </w:r>
          </w:p>
        </w:tc>
        <w:tc>
          <w:tcPr>
            <w:tcW w:w="1616" w:type="dxa"/>
            <w:tcBorders>
              <w:top w:val="nil"/>
              <w:left w:val="nil"/>
              <w:bottom w:val="single" w:sz="8" w:space="0" w:color="auto"/>
              <w:right w:val="single" w:sz="8" w:space="0" w:color="auto"/>
            </w:tcBorders>
            <w:shd w:val="clear" w:color="auto" w:fill="auto"/>
            <w:vAlign w:val="center"/>
          </w:tcPr>
          <w:p w14:paraId="1DF6A00F" w14:textId="77777777" w:rsidR="00C242BD" w:rsidRPr="00743233" w:rsidRDefault="00C242BD" w:rsidP="00C242BD">
            <w:pPr>
              <w:spacing w:after="0"/>
              <w:ind w:firstLineChars="100" w:firstLine="200"/>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19672775"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25617C5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27EBB800"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18FE99CA"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7A5EA04A"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1B3822C8"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539B1BB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r>
      <w:tr w:rsidR="00C242BD" w:rsidRPr="00743233" w14:paraId="676B1778" w14:textId="77777777" w:rsidTr="00615D99">
        <w:trPr>
          <w:trHeight w:val="731"/>
        </w:trPr>
        <w:tc>
          <w:tcPr>
            <w:tcW w:w="3681" w:type="dxa"/>
            <w:vAlign w:val="center"/>
          </w:tcPr>
          <w:p w14:paraId="3AA89815"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5.2. оказываемая в стационарных условиях (включая койки паллиативной медицинской помощи и койки сестринского ухода) (равно </w:t>
            </w:r>
            <w:hyperlink w:anchor="P2199">
              <w:r w:rsidRPr="00743233">
                <w:rPr>
                  <w:rFonts w:ascii="Times New Roman" w:eastAsia="Times New Roman" w:hAnsi="Times New Roman" w:cs="Times New Roman"/>
                  <w:sz w:val="20"/>
                  <w:szCs w:val="20"/>
                  <w:lang w:eastAsia="ru-RU"/>
                </w:rPr>
                <w:t>строке 45.2</w:t>
              </w:r>
            </w:hyperlink>
            <w:r w:rsidRPr="00743233">
              <w:rPr>
                <w:rFonts w:ascii="Times New Roman" w:eastAsia="Times New Roman" w:hAnsi="Times New Roman" w:cs="Times New Roman"/>
                <w:sz w:val="20"/>
                <w:szCs w:val="20"/>
                <w:lang w:eastAsia="ru-RU"/>
              </w:rPr>
              <w:t>)</w:t>
            </w:r>
          </w:p>
        </w:tc>
        <w:tc>
          <w:tcPr>
            <w:tcW w:w="992" w:type="dxa"/>
            <w:vAlign w:val="center"/>
          </w:tcPr>
          <w:p w14:paraId="70DF24A9"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27.2</w:t>
            </w:r>
          </w:p>
        </w:tc>
        <w:tc>
          <w:tcPr>
            <w:tcW w:w="1616" w:type="dxa"/>
            <w:tcBorders>
              <w:top w:val="nil"/>
              <w:left w:val="nil"/>
              <w:bottom w:val="single" w:sz="8" w:space="0" w:color="auto"/>
              <w:right w:val="single" w:sz="8" w:space="0" w:color="auto"/>
            </w:tcBorders>
            <w:shd w:val="clear" w:color="auto" w:fill="auto"/>
            <w:vAlign w:val="center"/>
          </w:tcPr>
          <w:p w14:paraId="3B8E5431"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койко-день</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5E40ABBF"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7209B751"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79CAA512"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6E2B8D1C"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17D168D4"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57AF5805"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7CD08AD5"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r>
      <w:tr w:rsidR="00C242BD" w:rsidRPr="00743233" w14:paraId="57387CB2" w14:textId="77777777" w:rsidTr="00615D99">
        <w:trPr>
          <w:trHeight w:val="591"/>
        </w:trPr>
        <w:tc>
          <w:tcPr>
            <w:tcW w:w="3681" w:type="dxa"/>
            <w:vAlign w:val="center"/>
          </w:tcPr>
          <w:p w14:paraId="12704DCF"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5.3 оказываемая в условиях дневного стационара (равно </w:t>
            </w:r>
            <w:hyperlink w:anchor="P2209">
              <w:r w:rsidRPr="00743233">
                <w:rPr>
                  <w:rFonts w:ascii="Times New Roman" w:eastAsia="Times New Roman" w:hAnsi="Times New Roman" w:cs="Times New Roman"/>
                  <w:sz w:val="20"/>
                  <w:szCs w:val="20"/>
                  <w:lang w:eastAsia="ru-RU"/>
                </w:rPr>
                <w:t>строке 45.3</w:t>
              </w:r>
            </w:hyperlink>
            <w:r w:rsidRPr="00743233">
              <w:rPr>
                <w:rFonts w:ascii="Times New Roman" w:eastAsia="Times New Roman" w:hAnsi="Times New Roman" w:cs="Times New Roman"/>
                <w:sz w:val="20"/>
                <w:szCs w:val="20"/>
                <w:lang w:eastAsia="ru-RU"/>
              </w:rPr>
              <w:t>)</w:t>
            </w:r>
          </w:p>
        </w:tc>
        <w:tc>
          <w:tcPr>
            <w:tcW w:w="992" w:type="dxa"/>
            <w:vAlign w:val="center"/>
          </w:tcPr>
          <w:p w14:paraId="7965B14C"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27.3</w:t>
            </w:r>
          </w:p>
        </w:tc>
        <w:tc>
          <w:tcPr>
            <w:tcW w:w="1616" w:type="dxa"/>
            <w:tcBorders>
              <w:top w:val="nil"/>
              <w:left w:val="nil"/>
              <w:bottom w:val="single" w:sz="8" w:space="0" w:color="auto"/>
              <w:right w:val="single" w:sz="8" w:space="0" w:color="auto"/>
            </w:tcBorders>
            <w:shd w:val="clear" w:color="auto" w:fill="auto"/>
            <w:vAlign w:val="center"/>
          </w:tcPr>
          <w:p w14:paraId="4D4FAC2A"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случай лечения</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048CB555"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25152AD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38192CFC"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Х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38DF7FD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713808BC"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0DB405E4"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4E52BD64"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5978FA18" w14:textId="77777777" w:rsidTr="00615D99">
        <w:trPr>
          <w:trHeight w:val="485"/>
        </w:trPr>
        <w:tc>
          <w:tcPr>
            <w:tcW w:w="3681" w:type="dxa"/>
            <w:vAlign w:val="center"/>
          </w:tcPr>
          <w:p w14:paraId="2D148A90"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6. Расходы на ведение дела СМО (сумма </w:t>
            </w:r>
            <w:hyperlink w:anchor="P1789">
              <w:r w:rsidRPr="00743233">
                <w:rPr>
                  <w:rFonts w:ascii="Times New Roman" w:eastAsia="Times New Roman" w:hAnsi="Times New Roman" w:cs="Times New Roman"/>
                  <w:sz w:val="20"/>
                  <w:szCs w:val="20"/>
                  <w:lang w:eastAsia="ru-RU"/>
                </w:rPr>
                <w:t>строк 37</w:t>
              </w:r>
            </w:hyperlink>
            <w:r w:rsidRPr="00743233">
              <w:rPr>
                <w:rFonts w:ascii="Times New Roman" w:eastAsia="Times New Roman" w:hAnsi="Times New Roman" w:cs="Times New Roman"/>
                <w:sz w:val="20"/>
                <w:szCs w:val="20"/>
                <w:lang w:eastAsia="ru-RU"/>
              </w:rPr>
              <w:t xml:space="preserve"> + 46 + 56)</w:t>
            </w:r>
          </w:p>
        </w:tc>
        <w:tc>
          <w:tcPr>
            <w:tcW w:w="992" w:type="dxa"/>
            <w:vAlign w:val="center"/>
          </w:tcPr>
          <w:p w14:paraId="08147E3F"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28</w:t>
            </w:r>
          </w:p>
        </w:tc>
        <w:tc>
          <w:tcPr>
            <w:tcW w:w="1616" w:type="dxa"/>
            <w:vAlign w:val="center"/>
          </w:tcPr>
          <w:p w14:paraId="153BF8C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7" w:type="dxa"/>
            <w:tcMar>
              <w:left w:w="51" w:type="dxa"/>
              <w:right w:w="51" w:type="dxa"/>
            </w:tcMar>
            <w:vAlign w:val="center"/>
          </w:tcPr>
          <w:p w14:paraId="38C2AAA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F18A3E7"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0F549E5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C4B9679"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187,0</w:t>
            </w:r>
          </w:p>
        </w:tc>
        <w:tc>
          <w:tcPr>
            <w:tcW w:w="1332" w:type="dxa"/>
            <w:tcMar>
              <w:left w:w="51" w:type="dxa"/>
              <w:right w:w="51" w:type="dxa"/>
            </w:tcMar>
            <w:vAlign w:val="center"/>
          </w:tcPr>
          <w:p w14:paraId="3AD86724"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AF998F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458851,1</w:t>
            </w:r>
          </w:p>
        </w:tc>
        <w:tc>
          <w:tcPr>
            <w:tcW w:w="850" w:type="dxa"/>
            <w:tcMar>
              <w:left w:w="51" w:type="dxa"/>
              <w:right w:w="51" w:type="dxa"/>
            </w:tcMar>
            <w:vAlign w:val="center"/>
          </w:tcPr>
          <w:p w14:paraId="746ECB45"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33B2A7F" w14:textId="77777777" w:rsidTr="00615D99">
        <w:trPr>
          <w:trHeight w:val="64"/>
        </w:trPr>
        <w:tc>
          <w:tcPr>
            <w:tcW w:w="3681" w:type="dxa"/>
            <w:tcBorders>
              <w:bottom w:val="single" w:sz="4" w:space="0" w:color="auto"/>
            </w:tcBorders>
            <w:vAlign w:val="center"/>
          </w:tcPr>
          <w:p w14:paraId="111F5771"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7. Иные расходы (равно </w:t>
            </w:r>
            <w:hyperlink w:anchor="P2229">
              <w:r w:rsidRPr="00743233">
                <w:rPr>
                  <w:rFonts w:ascii="Times New Roman" w:eastAsia="Times New Roman" w:hAnsi="Times New Roman" w:cs="Times New Roman"/>
                  <w:sz w:val="20"/>
                  <w:szCs w:val="20"/>
                  <w:lang w:eastAsia="ru-RU"/>
                </w:rPr>
                <w:t>строке 47</w:t>
              </w:r>
            </w:hyperlink>
            <w:r w:rsidRPr="00743233">
              <w:rPr>
                <w:rFonts w:ascii="Times New Roman" w:eastAsia="Times New Roman" w:hAnsi="Times New Roman" w:cs="Times New Roman"/>
                <w:sz w:val="20"/>
                <w:szCs w:val="20"/>
                <w:lang w:eastAsia="ru-RU"/>
              </w:rPr>
              <w:t>)</w:t>
            </w:r>
          </w:p>
        </w:tc>
        <w:tc>
          <w:tcPr>
            <w:tcW w:w="992" w:type="dxa"/>
            <w:vAlign w:val="center"/>
          </w:tcPr>
          <w:p w14:paraId="7A6A5307"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29</w:t>
            </w:r>
          </w:p>
        </w:tc>
        <w:tc>
          <w:tcPr>
            <w:tcW w:w="1616" w:type="dxa"/>
            <w:vAlign w:val="center"/>
          </w:tcPr>
          <w:p w14:paraId="5C003099"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7" w:type="dxa"/>
            <w:tcMar>
              <w:left w:w="51" w:type="dxa"/>
              <w:right w:w="51" w:type="dxa"/>
            </w:tcMar>
            <w:vAlign w:val="center"/>
          </w:tcPr>
          <w:p w14:paraId="0E553D9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727B14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48C9B7B4"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D99616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003ADE0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D636C5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1A40CE68"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76DB74B1" w14:textId="77777777" w:rsidTr="00615D99">
        <w:trPr>
          <w:trHeight w:val="77"/>
        </w:trPr>
        <w:tc>
          <w:tcPr>
            <w:tcW w:w="3681" w:type="dxa"/>
            <w:tcBorders>
              <w:top w:val="single" w:sz="4" w:space="0" w:color="auto"/>
              <w:left w:val="single" w:sz="4" w:space="0" w:color="auto"/>
              <w:bottom w:val="single" w:sz="4" w:space="0" w:color="auto"/>
              <w:right w:val="single" w:sz="4" w:space="0" w:color="auto"/>
            </w:tcBorders>
            <w:vAlign w:val="center"/>
          </w:tcPr>
          <w:p w14:paraId="4FDA2540" w14:textId="77777777" w:rsidR="00C242BD" w:rsidRPr="00743233" w:rsidRDefault="00C242BD" w:rsidP="00C242BD">
            <w:pPr>
              <w:spacing w:after="0" w:line="240" w:lineRule="auto"/>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Из строки 20:</w:t>
            </w:r>
          </w:p>
        </w:tc>
        <w:tc>
          <w:tcPr>
            <w:tcW w:w="992" w:type="dxa"/>
            <w:vMerge w:val="restart"/>
            <w:tcBorders>
              <w:left w:val="single" w:sz="4" w:space="0" w:color="auto"/>
            </w:tcBorders>
            <w:vAlign w:val="center"/>
          </w:tcPr>
          <w:p w14:paraId="7ED3DD4A"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30</w:t>
            </w:r>
          </w:p>
        </w:tc>
        <w:tc>
          <w:tcPr>
            <w:tcW w:w="1616" w:type="dxa"/>
            <w:vMerge w:val="restart"/>
            <w:vAlign w:val="center"/>
          </w:tcPr>
          <w:p w14:paraId="20DD664E"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w:t>
            </w:r>
          </w:p>
        </w:tc>
        <w:tc>
          <w:tcPr>
            <w:tcW w:w="1417" w:type="dxa"/>
            <w:vMerge w:val="restart"/>
            <w:tcMar>
              <w:left w:w="51" w:type="dxa"/>
              <w:right w:w="51" w:type="dxa"/>
            </w:tcMar>
            <w:vAlign w:val="center"/>
          </w:tcPr>
          <w:p w14:paraId="68AA9314"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c>
          <w:tcPr>
            <w:tcW w:w="1418" w:type="dxa"/>
            <w:vMerge w:val="restart"/>
            <w:tcMar>
              <w:left w:w="51" w:type="dxa"/>
              <w:right w:w="51" w:type="dxa"/>
            </w:tcMar>
            <w:vAlign w:val="center"/>
          </w:tcPr>
          <w:p w14:paraId="72D950D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c>
          <w:tcPr>
            <w:tcW w:w="1275" w:type="dxa"/>
            <w:vMerge w:val="restart"/>
            <w:tcMar>
              <w:left w:w="51" w:type="dxa"/>
              <w:right w:w="51" w:type="dxa"/>
            </w:tcMar>
            <w:vAlign w:val="center"/>
          </w:tcPr>
          <w:p w14:paraId="15FE20A5"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c>
          <w:tcPr>
            <w:tcW w:w="936" w:type="dxa"/>
            <w:vMerge w:val="restart"/>
            <w:tcMar>
              <w:left w:w="51" w:type="dxa"/>
              <w:right w:w="51" w:type="dxa"/>
            </w:tcMar>
            <w:vAlign w:val="center"/>
          </w:tcPr>
          <w:p w14:paraId="51370EC4"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21545,5</w:t>
            </w:r>
          </w:p>
        </w:tc>
        <w:tc>
          <w:tcPr>
            <w:tcW w:w="1332" w:type="dxa"/>
            <w:vMerge w:val="restart"/>
            <w:tcMar>
              <w:left w:w="51" w:type="dxa"/>
              <w:right w:w="51" w:type="dxa"/>
            </w:tcMar>
            <w:vAlign w:val="center"/>
          </w:tcPr>
          <w:p w14:paraId="483E5137"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vMerge w:val="restart"/>
            <w:tcMar>
              <w:left w:w="51" w:type="dxa"/>
              <w:right w:w="51" w:type="dxa"/>
            </w:tcMar>
            <w:vAlign w:val="center"/>
          </w:tcPr>
          <w:p w14:paraId="19BE86E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52860552,0</w:t>
            </w:r>
          </w:p>
        </w:tc>
        <w:tc>
          <w:tcPr>
            <w:tcW w:w="850" w:type="dxa"/>
            <w:vMerge w:val="restart"/>
            <w:tcMar>
              <w:left w:w="51" w:type="dxa"/>
              <w:right w:w="51" w:type="dxa"/>
            </w:tcMar>
            <w:vAlign w:val="center"/>
          </w:tcPr>
          <w:p w14:paraId="3D4ABA57"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8B3A3E8" w14:textId="77777777" w:rsidTr="00615D99">
        <w:trPr>
          <w:trHeight w:val="535"/>
        </w:trPr>
        <w:tc>
          <w:tcPr>
            <w:tcW w:w="3681" w:type="dxa"/>
            <w:tcBorders>
              <w:top w:val="single" w:sz="4" w:space="0" w:color="auto"/>
            </w:tcBorders>
            <w:vAlign w:val="center"/>
          </w:tcPr>
          <w:p w14:paraId="5C18A961"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Медицинская помощь, предоставляемая в рамках базовой программы ОМС застрахованным лицам (за счет субвенции ФОМС)</w:t>
            </w:r>
          </w:p>
        </w:tc>
        <w:tc>
          <w:tcPr>
            <w:tcW w:w="992" w:type="dxa"/>
            <w:vMerge/>
            <w:vAlign w:val="center"/>
          </w:tcPr>
          <w:p w14:paraId="3926CA7A"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p>
        </w:tc>
        <w:tc>
          <w:tcPr>
            <w:tcW w:w="1616" w:type="dxa"/>
            <w:vMerge/>
            <w:vAlign w:val="center"/>
          </w:tcPr>
          <w:p w14:paraId="203274CD"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p>
        </w:tc>
        <w:tc>
          <w:tcPr>
            <w:tcW w:w="1417" w:type="dxa"/>
            <w:vMerge/>
            <w:tcMar>
              <w:left w:w="51" w:type="dxa"/>
              <w:right w:w="51" w:type="dxa"/>
            </w:tcMar>
            <w:vAlign w:val="center"/>
          </w:tcPr>
          <w:p w14:paraId="4AB7A514"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p>
        </w:tc>
        <w:tc>
          <w:tcPr>
            <w:tcW w:w="1418" w:type="dxa"/>
            <w:vMerge/>
            <w:tcMar>
              <w:left w:w="51" w:type="dxa"/>
              <w:right w:w="51" w:type="dxa"/>
            </w:tcMar>
            <w:vAlign w:val="center"/>
          </w:tcPr>
          <w:p w14:paraId="0244CA7C"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p>
        </w:tc>
        <w:tc>
          <w:tcPr>
            <w:tcW w:w="1275" w:type="dxa"/>
            <w:vMerge/>
            <w:tcMar>
              <w:left w:w="51" w:type="dxa"/>
              <w:right w:w="51" w:type="dxa"/>
            </w:tcMar>
            <w:vAlign w:val="center"/>
          </w:tcPr>
          <w:p w14:paraId="24189ED6"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p>
        </w:tc>
        <w:tc>
          <w:tcPr>
            <w:tcW w:w="936" w:type="dxa"/>
            <w:vMerge/>
            <w:tcMar>
              <w:left w:w="51" w:type="dxa"/>
              <w:right w:w="51" w:type="dxa"/>
            </w:tcMar>
            <w:vAlign w:val="center"/>
          </w:tcPr>
          <w:p w14:paraId="5F923C87"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p>
        </w:tc>
        <w:tc>
          <w:tcPr>
            <w:tcW w:w="1332" w:type="dxa"/>
            <w:vMerge/>
            <w:tcMar>
              <w:left w:w="51" w:type="dxa"/>
              <w:right w:w="51" w:type="dxa"/>
            </w:tcMar>
            <w:vAlign w:val="center"/>
          </w:tcPr>
          <w:p w14:paraId="0828EE26"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p>
        </w:tc>
        <w:tc>
          <w:tcPr>
            <w:tcW w:w="1418" w:type="dxa"/>
            <w:vMerge/>
            <w:tcMar>
              <w:left w:w="51" w:type="dxa"/>
              <w:right w:w="51" w:type="dxa"/>
            </w:tcMar>
            <w:vAlign w:val="center"/>
          </w:tcPr>
          <w:p w14:paraId="2544D8E2"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p>
        </w:tc>
        <w:tc>
          <w:tcPr>
            <w:tcW w:w="850" w:type="dxa"/>
            <w:vMerge/>
            <w:tcMar>
              <w:left w:w="51" w:type="dxa"/>
              <w:right w:w="51" w:type="dxa"/>
            </w:tcMar>
            <w:vAlign w:val="center"/>
          </w:tcPr>
          <w:p w14:paraId="5D412EF7"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p>
        </w:tc>
      </w:tr>
      <w:tr w:rsidR="00C242BD" w:rsidRPr="00743233" w14:paraId="5EFC73FC" w14:textId="77777777" w:rsidTr="00615D99">
        <w:trPr>
          <w:trHeight w:val="70"/>
        </w:trPr>
        <w:tc>
          <w:tcPr>
            <w:tcW w:w="3681" w:type="dxa"/>
            <w:vAlign w:val="center"/>
          </w:tcPr>
          <w:p w14:paraId="0EA3BD85"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1. Скорая, в том числе скорая специализированная, медицинская помощь </w:t>
            </w:r>
          </w:p>
        </w:tc>
        <w:tc>
          <w:tcPr>
            <w:tcW w:w="992" w:type="dxa"/>
            <w:vAlign w:val="center"/>
          </w:tcPr>
          <w:p w14:paraId="3AAA60A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31</w:t>
            </w:r>
          </w:p>
        </w:tc>
        <w:tc>
          <w:tcPr>
            <w:tcW w:w="1616" w:type="dxa"/>
            <w:vAlign w:val="center"/>
          </w:tcPr>
          <w:p w14:paraId="354B79A8" w14:textId="77777777" w:rsidR="00C242BD" w:rsidRPr="00743233" w:rsidRDefault="00C242BD" w:rsidP="00C242BD">
            <w:pPr>
              <w:spacing w:after="0" w:line="240"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вызов</w:t>
            </w:r>
          </w:p>
        </w:tc>
        <w:tc>
          <w:tcPr>
            <w:tcW w:w="1417" w:type="dxa"/>
            <w:tcMar>
              <w:left w:w="51" w:type="dxa"/>
              <w:right w:w="51" w:type="dxa"/>
            </w:tcMar>
            <w:vAlign w:val="center"/>
          </w:tcPr>
          <w:p w14:paraId="2B86ED5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0,29</w:t>
            </w:r>
          </w:p>
        </w:tc>
        <w:tc>
          <w:tcPr>
            <w:tcW w:w="1418" w:type="dxa"/>
            <w:tcMar>
              <w:left w:w="51" w:type="dxa"/>
              <w:right w:w="51" w:type="dxa"/>
            </w:tcMar>
            <w:vAlign w:val="center"/>
          </w:tcPr>
          <w:p w14:paraId="724BC4C5"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4425,3</w:t>
            </w:r>
          </w:p>
        </w:tc>
        <w:tc>
          <w:tcPr>
            <w:tcW w:w="1275" w:type="dxa"/>
            <w:tcMar>
              <w:left w:w="51" w:type="dxa"/>
              <w:right w:w="51" w:type="dxa"/>
            </w:tcMar>
            <w:vAlign w:val="center"/>
          </w:tcPr>
          <w:p w14:paraId="5FC8B32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18E97B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1283,3</w:t>
            </w:r>
          </w:p>
        </w:tc>
        <w:tc>
          <w:tcPr>
            <w:tcW w:w="1332" w:type="dxa"/>
            <w:tcMar>
              <w:left w:w="51" w:type="dxa"/>
              <w:right w:w="51" w:type="dxa"/>
            </w:tcMar>
            <w:vAlign w:val="center"/>
          </w:tcPr>
          <w:p w14:paraId="465E530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2BA49C7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3148528,6</w:t>
            </w:r>
          </w:p>
        </w:tc>
        <w:tc>
          <w:tcPr>
            <w:tcW w:w="850" w:type="dxa"/>
            <w:tcMar>
              <w:left w:w="51" w:type="dxa"/>
              <w:right w:w="51" w:type="dxa"/>
            </w:tcMar>
            <w:vAlign w:val="center"/>
          </w:tcPr>
          <w:p w14:paraId="65148342"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CF363C8" w14:textId="77777777" w:rsidTr="00615D99">
        <w:trPr>
          <w:trHeight w:val="70"/>
        </w:trPr>
        <w:tc>
          <w:tcPr>
            <w:tcW w:w="3681" w:type="dxa"/>
            <w:vAlign w:val="center"/>
          </w:tcPr>
          <w:p w14:paraId="15FA71C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 Первичная медико-санитарная помощь, за исключением медицинской реабилитации</w:t>
            </w:r>
          </w:p>
        </w:tc>
        <w:tc>
          <w:tcPr>
            <w:tcW w:w="992" w:type="dxa"/>
            <w:vAlign w:val="center"/>
          </w:tcPr>
          <w:p w14:paraId="43EC847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32</w:t>
            </w:r>
          </w:p>
        </w:tc>
        <w:tc>
          <w:tcPr>
            <w:tcW w:w="1616" w:type="dxa"/>
            <w:vAlign w:val="center"/>
          </w:tcPr>
          <w:p w14:paraId="63A38008" w14:textId="77777777" w:rsidR="00C242BD" w:rsidRPr="00743233" w:rsidRDefault="00C242BD" w:rsidP="00C242BD">
            <w:pPr>
              <w:spacing w:after="0" w:line="240"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7" w:type="dxa"/>
            <w:tcMar>
              <w:left w:w="51" w:type="dxa"/>
              <w:right w:w="51" w:type="dxa"/>
            </w:tcMar>
            <w:vAlign w:val="center"/>
          </w:tcPr>
          <w:p w14:paraId="12739DD5"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87AAF9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15AE60E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DC8A1A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332" w:type="dxa"/>
            <w:tcMar>
              <w:left w:w="51" w:type="dxa"/>
              <w:right w:w="51" w:type="dxa"/>
            </w:tcMar>
            <w:vAlign w:val="center"/>
          </w:tcPr>
          <w:p w14:paraId="74EDBFA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FDD866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850" w:type="dxa"/>
            <w:tcMar>
              <w:left w:w="51" w:type="dxa"/>
              <w:right w:w="51" w:type="dxa"/>
            </w:tcMar>
            <w:vAlign w:val="center"/>
          </w:tcPr>
          <w:p w14:paraId="50796A64"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4A7404A" w14:textId="77777777" w:rsidTr="00615D99">
        <w:trPr>
          <w:trHeight w:val="70"/>
        </w:trPr>
        <w:tc>
          <w:tcPr>
            <w:tcW w:w="3681" w:type="dxa"/>
            <w:vAlign w:val="center"/>
          </w:tcPr>
          <w:p w14:paraId="0047C740"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 В амбулаторных условиях, в том числе:</w:t>
            </w:r>
          </w:p>
        </w:tc>
        <w:tc>
          <w:tcPr>
            <w:tcW w:w="992" w:type="dxa"/>
            <w:vAlign w:val="center"/>
          </w:tcPr>
          <w:p w14:paraId="5CB3A2B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33</w:t>
            </w:r>
          </w:p>
        </w:tc>
        <w:tc>
          <w:tcPr>
            <w:tcW w:w="1616" w:type="dxa"/>
            <w:vAlign w:val="center"/>
          </w:tcPr>
          <w:p w14:paraId="72751BDE" w14:textId="77777777" w:rsidR="00C242BD" w:rsidRPr="00743233" w:rsidRDefault="00C242BD" w:rsidP="00C242BD">
            <w:pPr>
              <w:spacing w:after="0" w:line="240"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7" w:type="dxa"/>
            <w:tcMar>
              <w:left w:w="51" w:type="dxa"/>
              <w:right w:w="51" w:type="dxa"/>
            </w:tcMar>
            <w:vAlign w:val="center"/>
          </w:tcPr>
          <w:p w14:paraId="11BB0B6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FB092A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43F6172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2E25BB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332" w:type="dxa"/>
            <w:tcMar>
              <w:left w:w="51" w:type="dxa"/>
              <w:right w:w="51" w:type="dxa"/>
            </w:tcMar>
            <w:vAlign w:val="center"/>
          </w:tcPr>
          <w:p w14:paraId="50E5C96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A6B942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850" w:type="dxa"/>
            <w:tcMar>
              <w:left w:w="51" w:type="dxa"/>
              <w:right w:w="51" w:type="dxa"/>
            </w:tcMar>
            <w:vAlign w:val="center"/>
          </w:tcPr>
          <w:p w14:paraId="2C1ECCE5"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F2818F3" w14:textId="77777777" w:rsidTr="00615D99">
        <w:trPr>
          <w:trHeight w:val="70"/>
        </w:trPr>
        <w:tc>
          <w:tcPr>
            <w:tcW w:w="3681" w:type="dxa"/>
            <w:vAlign w:val="center"/>
          </w:tcPr>
          <w:p w14:paraId="0F5A1B39"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2.1.1 посещения в рамках проведения профилактических медицинских осмотров </w:t>
            </w:r>
          </w:p>
        </w:tc>
        <w:tc>
          <w:tcPr>
            <w:tcW w:w="992" w:type="dxa"/>
            <w:vAlign w:val="center"/>
          </w:tcPr>
          <w:p w14:paraId="0ED30000"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33.1</w:t>
            </w:r>
          </w:p>
        </w:tc>
        <w:tc>
          <w:tcPr>
            <w:tcW w:w="1616" w:type="dxa"/>
            <w:vAlign w:val="center"/>
          </w:tcPr>
          <w:p w14:paraId="4FB3AC82" w14:textId="77777777" w:rsidR="00C242BD" w:rsidRPr="00743233" w:rsidRDefault="00C242BD" w:rsidP="00C242BD">
            <w:pPr>
              <w:spacing w:after="0" w:line="233"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3AEDCD0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0,311412</w:t>
            </w:r>
          </w:p>
        </w:tc>
        <w:tc>
          <w:tcPr>
            <w:tcW w:w="1418" w:type="dxa"/>
            <w:tcMar>
              <w:left w:w="51" w:type="dxa"/>
              <w:right w:w="51" w:type="dxa"/>
            </w:tcMar>
            <w:vAlign w:val="center"/>
          </w:tcPr>
          <w:p w14:paraId="4FDF11D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2710,6</w:t>
            </w:r>
          </w:p>
        </w:tc>
        <w:tc>
          <w:tcPr>
            <w:tcW w:w="1275" w:type="dxa"/>
            <w:tcMar>
              <w:left w:w="51" w:type="dxa"/>
              <w:right w:w="51" w:type="dxa"/>
            </w:tcMar>
            <w:vAlign w:val="center"/>
          </w:tcPr>
          <w:p w14:paraId="3BBBEA2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311ADF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844,1</w:t>
            </w:r>
          </w:p>
        </w:tc>
        <w:tc>
          <w:tcPr>
            <w:tcW w:w="1332" w:type="dxa"/>
            <w:tcMar>
              <w:left w:w="51" w:type="dxa"/>
              <w:right w:w="51" w:type="dxa"/>
            </w:tcMar>
            <w:vAlign w:val="center"/>
          </w:tcPr>
          <w:p w14:paraId="484C66A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60AE0C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2070976,4</w:t>
            </w:r>
          </w:p>
        </w:tc>
        <w:tc>
          <w:tcPr>
            <w:tcW w:w="850" w:type="dxa"/>
            <w:tcMar>
              <w:left w:w="51" w:type="dxa"/>
              <w:right w:w="51" w:type="dxa"/>
            </w:tcMar>
            <w:vAlign w:val="center"/>
          </w:tcPr>
          <w:p w14:paraId="5A5EBA9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3B7FE8E" w14:textId="77777777" w:rsidTr="00615D99">
        <w:trPr>
          <w:trHeight w:val="70"/>
        </w:trPr>
        <w:tc>
          <w:tcPr>
            <w:tcW w:w="3681" w:type="dxa"/>
            <w:vAlign w:val="center"/>
          </w:tcPr>
          <w:p w14:paraId="40521F09"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2.1.2 посещения в рамках проведения диспансеризации - всего, в том числе:</w:t>
            </w:r>
          </w:p>
        </w:tc>
        <w:tc>
          <w:tcPr>
            <w:tcW w:w="992" w:type="dxa"/>
            <w:vAlign w:val="center"/>
          </w:tcPr>
          <w:p w14:paraId="297D6062"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33.2</w:t>
            </w:r>
          </w:p>
        </w:tc>
        <w:tc>
          <w:tcPr>
            <w:tcW w:w="1616" w:type="dxa"/>
            <w:vAlign w:val="center"/>
          </w:tcPr>
          <w:p w14:paraId="49E74759" w14:textId="77777777" w:rsidR="00C242BD" w:rsidRPr="00743233" w:rsidRDefault="00C242BD" w:rsidP="00C242BD">
            <w:pPr>
              <w:spacing w:after="0" w:line="233"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48A9009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0,388591</w:t>
            </w:r>
          </w:p>
        </w:tc>
        <w:tc>
          <w:tcPr>
            <w:tcW w:w="1418" w:type="dxa"/>
            <w:tcMar>
              <w:left w:w="51" w:type="dxa"/>
              <w:right w:w="51" w:type="dxa"/>
            </w:tcMar>
            <w:vAlign w:val="center"/>
          </w:tcPr>
          <w:p w14:paraId="16878F5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3309,6</w:t>
            </w:r>
          </w:p>
        </w:tc>
        <w:tc>
          <w:tcPr>
            <w:tcW w:w="1275" w:type="dxa"/>
            <w:tcMar>
              <w:left w:w="51" w:type="dxa"/>
              <w:right w:w="51" w:type="dxa"/>
            </w:tcMar>
            <w:vAlign w:val="center"/>
          </w:tcPr>
          <w:p w14:paraId="6993068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86F120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1286,1</w:t>
            </w:r>
          </w:p>
        </w:tc>
        <w:tc>
          <w:tcPr>
            <w:tcW w:w="1332" w:type="dxa"/>
            <w:tcMar>
              <w:left w:w="51" w:type="dxa"/>
              <w:right w:w="51" w:type="dxa"/>
            </w:tcMar>
            <w:vAlign w:val="center"/>
          </w:tcPr>
          <w:p w14:paraId="6814A42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AEB9E0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3155314,3</w:t>
            </w:r>
          </w:p>
        </w:tc>
        <w:tc>
          <w:tcPr>
            <w:tcW w:w="850" w:type="dxa"/>
            <w:tcMar>
              <w:left w:w="51" w:type="dxa"/>
              <w:right w:w="51" w:type="dxa"/>
            </w:tcMar>
            <w:vAlign w:val="center"/>
          </w:tcPr>
          <w:p w14:paraId="3C195AA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EEB42DA" w14:textId="77777777" w:rsidTr="00615D99">
        <w:trPr>
          <w:trHeight w:val="70"/>
        </w:trPr>
        <w:tc>
          <w:tcPr>
            <w:tcW w:w="3681" w:type="dxa"/>
            <w:vAlign w:val="center"/>
          </w:tcPr>
          <w:p w14:paraId="34AD5C69"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2.1.2.1 для проведения углубленной диспансеризации </w:t>
            </w:r>
          </w:p>
        </w:tc>
        <w:tc>
          <w:tcPr>
            <w:tcW w:w="992" w:type="dxa"/>
            <w:vAlign w:val="center"/>
          </w:tcPr>
          <w:p w14:paraId="79BF0547"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33.2.1</w:t>
            </w:r>
          </w:p>
        </w:tc>
        <w:tc>
          <w:tcPr>
            <w:tcW w:w="1616" w:type="dxa"/>
            <w:vAlign w:val="center"/>
          </w:tcPr>
          <w:p w14:paraId="303A6C8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4C625B1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0,050758</w:t>
            </w:r>
          </w:p>
        </w:tc>
        <w:tc>
          <w:tcPr>
            <w:tcW w:w="1418" w:type="dxa"/>
            <w:tcMar>
              <w:left w:w="51" w:type="dxa"/>
              <w:right w:w="51" w:type="dxa"/>
            </w:tcMar>
            <w:vAlign w:val="center"/>
          </w:tcPr>
          <w:p w14:paraId="744CAE2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1424,7</w:t>
            </w:r>
          </w:p>
        </w:tc>
        <w:tc>
          <w:tcPr>
            <w:tcW w:w="1275" w:type="dxa"/>
            <w:tcMar>
              <w:left w:w="51" w:type="dxa"/>
              <w:right w:w="51" w:type="dxa"/>
            </w:tcMar>
            <w:vAlign w:val="center"/>
          </w:tcPr>
          <w:p w14:paraId="3CC3297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2619FBA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72,3</w:t>
            </w:r>
          </w:p>
        </w:tc>
        <w:tc>
          <w:tcPr>
            <w:tcW w:w="1332" w:type="dxa"/>
            <w:tcMar>
              <w:left w:w="51" w:type="dxa"/>
              <w:right w:w="51" w:type="dxa"/>
            </w:tcMar>
            <w:vAlign w:val="center"/>
          </w:tcPr>
          <w:p w14:paraId="4DD88F4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07FCC36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177419,9</w:t>
            </w:r>
          </w:p>
        </w:tc>
        <w:tc>
          <w:tcPr>
            <w:tcW w:w="850" w:type="dxa"/>
            <w:tcMar>
              <w:left w:w="51" w:type="dxa"/>
              <w:right w:w="51" w:type="dxa"/>
            </w:tcMar>
            <w:vAlign w:val="center"/>
          </w:tcPr>
          <w:p w14:paraId="06E0F387"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FA3290C" w14:textId="77777777" w:rsidTr="00615D99">
        <w:trPr>
          <w:trHeight w:val="70"/>
        </w:trPr>
        <w:tc>
          <w:tcPr>
            <w:tcW w:w="3681" w:type="dxa"/>
            <w:vAlign w:val="center"/>
          </w:tcPr>
          <w:p w14:paraId="2270A9F8"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2.1.3 посещения с иными целями </w:t>
            </w:r>
          </w:p>
        </w:tc>
        <w:tc>
          <w:tcPr>
            <w:tcW w:w="992" w:type="dxa"/>
            <w:vAlign w:val="center"/>
          </w:tcPr>
          <w:p w14:paraId="573563D6"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33.3</w:t>
            </w:r>
          </w:p>
        </w:tc>
        <w:tc>
          <w:tcPr>
            <w:tcW w:w="1616" w:type="dxa"/>
            <w:vAlign w:val="center"/>
          </w:tcPr>
          <w:p w14:paraId="3643F34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посещение</w:t>
            </w:r>
          </w:p>
        </w:tc>
        <w:tc>
          <w:tcPr>
            <w:tcW w:w="1417" w:type="dxa"/>
            <w:tcMar>
              <w:left w:w="51" w:type="dxa"/>
              <w:right w:w="51" w:type="dxa"/>
            </w:tcMar>
            <w:vAlign w:val="center"/>
          </w:tcPr>
          <w:p w14:paraId="67D942F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2,133264</w:t>
            </w:r>
          </w:p>
        </w:tc>
        <w:tc>
          <w:tcPr>
            <w:tcW w:w="1418" w:type="dxa"/>
            <w:tcMar>
              <w:left w:w="51" w:type="dxa"/>
              <w:right w:w="51" w:type="dxa"/>
            </w:tcMar>
            <w:vAlign w:val="center"/>
          </w:tcPr>
          <w:p w14:paraId="14EAB27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466,8</w:t>
            </w:r>
          </w:p>
        </w:tc>
        <w:tc>
          <w:tcPr>
            <w:tcW w:w="1275" w:type="dxa"/>
            <w:tcMar>
              <w:left w:w="51" w:type="dxa"/>
              <w:right w:w="51" w:type="dxa"/>
            </w:tcMar>
            <w:vAlign w:val="center"/>
          </w:tcPr>
          <w:p w14:paraId="0ACDEDB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1925D8A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995,8</w:t>
            </w:r>
          </w:p>
        </w:tc>
        <w:tc>
          <w:tcPr>
            <w:tcW w:w="1332" w:type="dxa"/>
            <w:tcMar>
              <w:left w:w="51" w:type="dxa"/>
              <w:right w:w="51" w:type="dxa"/>
            </w:tcMar>
            <w:vAlign w:val="center"/>
          </w:tcPr>
          <w:p w14:paraId="5BF46D1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B099B3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2443148,3</w:t>
            </w:r>
          </w:p>
        </w:tc>
        <w:tc>
          <w:tcPr>
            <w:tcW w:w="850" w:type="dxa"/>
            <w:tcMar>
              <w:left w:w="51" w:type="dxa"/>
              <w:right w:w="51" w:type="dxa"/>
            </w:tcMar>
            <w:vAlign w:val="center"/>
          </w:tcPr>
          <w:p w14:paraId="4A95607B"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553FD28" w14:textId="77777777" w:rsidTr="00615D99">
        <w:trPr>
          <w:trHeight w:val="70"/>
        </w:trPr>
        <w:tc>
          <w:tcPr>
            <w:tcW w:w="3681" w:type="dxa"/>
            <w:vAlign w:val="center"/>
          </w:tcPr>
          <w:p w14:paraId="116A8D73"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2.1.4 в неотложной форме </w:t>
            </w:r>
          </w:p>
        </w:tc>
        <w:tc>
          <w:tcPr>
            <w:tcW w:w="992" w:type="dxa"/>
            <w:vAlign w:val="center"/>
          </w:tcPr>
          <w:p w14:paraId="3FC13152"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33.4</w:t>
            </w:r>
          </w:p>
        </w:tc>
        <w:tc>
          <w:tcPr>
            <w:tcW w:w="1616" w:type="dxa"/>
            <w:vAlign w:val="center"/>
          </w:tcPr>
          <w:p w14:paraId="718DE7A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посещение</w:t>
            </w:r>
          </w:p>
        </w:tc>
        <w:tc>
          <w:tcPr>
            <w:tcW w:w="1417" w:type="dxa"/>
            <w:tcMar>
              <w:left w:w="51" w:type="dxa"/>
              <w:right w:w="51" w:type="dxa"/>
            </w:tcMar>
            <w:vAlign w:val="center"/>
          </w:tcPr>
          <w:p w14:paraId="6BFC31A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0,54</w:t>
            </w:r>
          </w:p>
        </w:tc>
        <w:tc>
          <w:tcPr>
            <w:tcW w:w="1418" w:type="dxa"/>
            <w:tcMar>
              <w:left w:w="51" w:type="dxa"/>
              <w:right w:w="51" w:type="dxa"/>
            </w:tcMar>
            <w:vAlign w:val="center"/>
          </w:tcPr>
          <w:p w14:paraId="450AB58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1011,9</w:t>
            </w:r>
          </w:p>
        </w:tc>
        <w:tc>
          <w:tcPr>
            <w:tcW w:w="1275" w:type="dxa"/>
            <w:tcMar>
              <w:left w:w="51" w:type="dxa"/>
              <w:right w:w="51" w:type="dxa"/>
            </w:tcMar>
            <w:vAlign w:val="center"/>
          </w:tcPr>
          <w:p w14:paraId="46E3DE3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2ED1488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546,4</w:t>
            </w:r>
          </w:p>
        </w:tc>
        <w:tc>
          <w:tcPr>
            <w:tcW w:w="1332" w:type="dxa"/>
            <w:tcMar>
              <w:left w:w="51" w:type="dxa"/>
              <w:right w:w="51" w:type="dxa"/>
            </w:tcMar>
            <w:vAlign w:val="center"/>
          </w:tcPr>
          <w:p w14:paraId="2DD7A39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4AB446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1340620,1</w:t>
            </w:r>
          </w:p>
        </w:tc>
        <w:tc>
          <w:tcPr>
            <w:tcW w:w="850" w:type="dxa"/>
            <w:tcMar>
              <w:left w:w="51" w:type="dxa"/>
              <w:right w:w="51" w:type="dxa"/>
            </w:tcMar>
            <w:vAlign w:val="center"/>
          </w:tcPr>
          <w:p w14:paraId="796AE805"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71C4DF4" w14:textId="77777777" w:rsidTr="00615D99">
        <w:trPr>
          <w:trHeight w:val="284"/>
        </w:trPr>
        <w:tc>
          <w:tcPr>
            <w:tcW w:w="3681" w:type="dxa"/>
            <w:vAlign w:val="center"/>
          </w:tcPr>
          <w:p w14:paraId="5223AC64"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2.1.5 обращения в связи с заболеваниями - всего, из них проведение отдельных диагностических (лабораторных) исследований в рамках базовой программы обязательного медицинского страхования:</w:t>
            </w:r>
          </w:p>
        </w:tc>
        <w:tc>
          <w:tcPr>
            <w:tcW w:w="992" w:type="dxa"/>
            <w:vAlign w:val="center"/>
          </w:tcPr>
          <w:p w14:paraId="3D994F65"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33.5</w:t>
            </w:r>
          </w:p>
        </w:tc>
        <w:tc>
          <w:tcPr>
            <w:tcW w:w="1616" w:type="dxa"/>
            <w:vAlign w:val="center"/>
          </w:tcPr>
          <w:p w14:paraId="3D87B21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обращение</w:t>
            </w:r>
          </w:p>
        </w:tc>
        <w:tc>
          <w:tcPr>
            <w:tcW w:w="1417" w:type="dxa"/>
            <w:tcMar>
              <w:left w:w="51" w:type="dxa"/>
              <w:right w:w="51" w:type="dxa"/>
            </w:tcMar>
            <w:vAlign w:val="center"/>
          </w:tcPr>
          <w:p w14:paraId="19C781A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1,7877</w:t>
            </w:r>
          </w:p>
        </w:tc>
        <w:tc>
          <w:tcPr>
            <w:tcW w:w="1418" w:type="dxa"/>
            <w:tcMar>
              <w:left w:w="51" w:type="dxa"/>
              <w:right w:w="51" w:type="dxa"/>
            </w:tcMar>
            <w:vAlign w:val="center"/>
          </w:tcPr>
          <w:p w14:paraId="15C6D6F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2263,8</w:t>
            </w:r>
          </w:p>
        </w:tc>
        <w:tc>
          <w:tcPr>
            <w:tcW w:w="1275" w:type="dxa"/>
            <w:tcMar>
              <w:left w:w="51" w:type="dxa"/>
              <w:right w:w="51" w:type="dxa"/>
            </w:tcMar>
            <w:vAlign w:val="center"/>
          </w:tcPr>
          <w:p w14:paraId="0830902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A16EF4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4047,0</w:t>
            </w:r>
          </w:p>
        </w:tc>
        <w:tc>
          <w:tcPr>
            <w:tcW w:w="1332" w:type="dxa"/>
            <w:tcMar>
              <w:left w:w="51" w:type="dxa"/>
              <w:right w:w="51" w:type="dxa"/>
            </w:tcMar>
            <w:vAlign w:val="center"/>
          </w:tcPr>
          <w:p w14:paraId="6CE638B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71B31C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9929035,8</w:t>
            </w:r>
          </w:p>
        </w:tc>
        <w:tc>
          <w:tcPr>
            <w:tcW w:w="850" w:type="dxa"/>
            <w:tcMar>
              <w:left w:w="51" w:type="dxa"/>
              <w:right w:w="51" w:type="dxa"/>
            </w:tcMar>
            <w:vAlign w:val="center"/>
          </w:tcPr>
          <w:p w14:paraId="49518306"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65BA68F" w14:textId="77777777" w:rsidTr="00615D99">
        <w:trPr>
          <w:trHeight w:val="70"/>
        </w:trPr>
        <w:tc>
          <w:tcPr>
            <w:tcW w:w="3681" w:type="dxa"/>
            <w:vAlign w:val="center"/>
          </w:tcPr>
          <w:p w14:paraId="73E75C22"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2.1.5.1 компьютерная томография</w:t>
            </w:r>
          </w:p>
        </w:tc>
        <w:tc>
          <w:tcPr>
            <w:tcW w:w="992" w:type="dxa"/>
            <w:vAlign w:val="center"/>
          </w:tcPr>
          <w:p w14:paraId="0DC68408"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33.5.1</w:t>
            </w:r>
          </w:p>
        </w:tc>
        <w:tc>
          <w:tcPr>
            <w:tcW w:w="1616" w:type="dxa"/>
            <w:vAlign w:val="center"/>
          </w:tcPr>
          <w:p w14:paraId="13C3EE2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5E949121"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0,050465</w:t>
            </w:r>
          </w:p>
        </w:tc>
        <w:tc>
          <w:tcPr>
            <w:tcW w:w="1418" w:type="dxa"/>
            <w:tcMar>
              <w:left w:w="51" w:type="dxa"/>
              <w:right w:w="51" w:type="dxa"/>
            </w:tcMar>
            <w:vAlign w:val="center"/>
          </w:tcPr>
          <w:p w14:paraId="049090F5"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3537,7</w:t>
            </w:r>
          </w:p>
        </w:tc>
        <w:tc>
          <w:tcPr>
            <w:tcW w:w="1275" w:type="dxa"/>
            <w:tcMar>
              <w:left w:w="51" w:type="dxa"/>
              <w:right w:w="51" w:type="dxa"/>
            </w:tcMar>
            <w:vAlign w:val="center"/>
          </w:tcPr>
          <w:p w14:paraId="3915C50C"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13352020"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178,5</w:t>
            </w:r>
          </w:p>
        </w:tc>
        <w:tc>
          <w:tcPr>
            <w:tcW w:w="1332" w:type="dxa"/>
            <w:tcMar>
              <w:left w:w="51" w:type="dxa"/>
              <w:right w:w="51" w:type="dxa"/>
            </w:tcMar>
            <w:vAlign w:val="center"/>
          </w:tcPr>
          <w:p w14:paraId="781E1907"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35B32498"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438011,6</w:t>
            </w:r>
          </w:p>
        </w:tc>
        <w:tc>
          <w:tcPr>
            <w:tcW w:w="850" w:type="dxa"/>
            <w:tcMar>
              <w:left w:w="51" w:type="dxa"/>
              <w:right w:w="51" w:type="dxa"/>
            </w:tcMar>
            <w:vAlign w:val="center"/>
          </w:tcPr>
          <w:p w14:paraId="348FA938"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146614C" w14:textId="77777777" w:rsidTr="00615D99">
        <w:trPr>
          <w:trHeight w:val="70"/>
        </w:trPr>
        <w:tc>
          <w:tcPr>
            <w:tcW w:w="3681" w:type="dxa"/>
            <w:vAlign w:val="center"/>
          </w:tcPr>
          <w:p w14:paraId="05116DE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2.1.5.2 магнитно-резонансная томография </w:t>
            </w:r>
          </w:p>
        </w:tc>
        <w:tc>
          <w:tcPr>
            <w:tcW w:w="992" w:type="dxa"/>
            <w:vAlign w:val="center"/>
          </w:tcPr>
          <w:p w14:paraId="08B2FCDC"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33.5.2</w:t>
            </w:r>
          </w:p>
        </w:tc>
        <w:tc>
          <w:tcPr>
            <w:tcW w:w="1616" w:type="dxa"/>
            <w:vAlign w:val="center"/>
          </w:tcPr>
          <w:p w14:paraId="559B3CA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3F724CA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0,018179</w:t>
            </w:r>
          </w:p>
        </w:tc>
        <w:tc>
          <w:tcPr>
            <w:tcW w:w="1418" w:type="dxa"/>
            <w:tcMar>
              <w:left w:w="51" w:type="dxa"/>
              <w:right w:w="51" w:type="dxa"/>
            </w:tcMar>
            <w:vAlign w:val="center"/>
          </w:tcPr>
          <w:p w14:paraId="1EF44E4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4830,6</w:t>
            </w:r>
          </w:p>
        </w:tc>
        <w:tc>
          <w:tcPr>
            <w:tcW w:w="1275" w:type="dxa"/>
            <w:tcMar>
              <w:left w:w="51" w:type="dxa"/>
              <w:right w:w="51" w:type="dxa"/>
            </w:tcMar>
            <w:vAlign w:val="center"/>
          </w:tcPr>
          <w:p w14:paraId="1D6CEEC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71176C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87,8</w:t>
            </w:r>
          </w:p>
        </w:tc>
        <w:tc>
          <w:tcPr>
            <w:tcW w:w="1332" w:type="dxa"/>
            <w:tcMar>
              <w:left w:w="51" w:type="dxa"/>
              <w:right w:w="51" w:type="dxa"/>
            </w:tcMar>
            <w:vAlign w:val="center"/>
          </w:tcPr>
          <w:p w14:paraId="740771E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CA8DC0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215449,5</w:t>
            </w:r>
          </w:p>
        </w:tc>
        <w:tc>
          <w:tcPr>
            <w:tcW w:w="850" w:type="dxa"/>
            <w:tcMar>
              <w:left w:w="51" w:type="dxa"/>
              <w:right w:w="51" w:type="dxa"/>
            </w:tcMar>
            <w:vAlign w:val="center"/>
          </w:tcPr>
          <w:p w14:paraId="550D7B77"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6609AFA" w14:textId="77777777" w:rsidTr="00615D99">
        <w:trPr>
          <w:trHeight w:val="70"/>
        </w:trPr>
        <w:tc>
          <w:tcPr>
            <w:tcW w:w="3681" w:type="dxa"/>
            <w:vAlign w:val="center"/>
          </w:tcPr>
          <w:p w14:paraId="040F44A7"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2.1.5.3 ультразвуковое исследование сердечно-сосудистой системы </w:t>
            </w:r>
          </w:p>
        </w:tc>
        <w:tc>
          <w:tcPr>
            <w:tcW w:w="992" w:type="dxa"/>
            <w:vAlign w:val="center"/>
          </w:tcPr>
          <w:p w14:paraId="58C97C4E"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33.5.3</w:t>
            </w:r>
          </w:p>
        </w:tc>
        <w:tc>
          <w:tcPr>
            <w:tcW w:w="1616" w:type="dxa"/>
            <w:vAlign w:val="center"/>
          </w:tcPr>
          <w:p w14:paraId="44B2A62B" w14:textId="77777777" w:rsidR="00C242BD" w:rsidRPr="00743233" w:rsidRDefault="00C242BD" w:rsidP="00C242BD">
            <w:pPr>
              <w:spacing w:after="0" w:line="233"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149D9471"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0,094890</w:t>
            </w:r>
          </w:p>
        </w:tc>
        <w:tc>
          <w:tcPr>
            <w:tcW w:w="1418" w:type="dxa"/>
            <w:tcMar>
              <w:left w:w="51" w:type="dxa"/>
              <w:right w:w="51" w:type="dxa"/>
            </w:tcMar>
            <w:vAlign w:val="center"/>
          </w:tcPr>
          <w:p w14:paraId="7C547E33"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858,9</w:t>
            </w:r>
          </w:p>
        </w:tc>
        <w:tc>
          <w:tcPr>
            <w:tcW w:w="1275" w:type="dxa"/>
            <w:tcMar>
              <w:left w:w="51" w:type="dxa"/>
              <w:right w:w="51" w:type="dxa"/>
            </w:tcMar>
            <w:vAlign w:val="center"/>
          </w:tcPr>
          <w:p w14:paraId="507A71D9"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046E6D79"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81,5</w:t>
            </w:r>
          </w:p>
        </w:tc>
        <w:tc>
          <w:tcPr>
            <w:tcW w:w="1332" w:type="dxa"/>
            <w:tcMar>
              <w:left w:w="51" w:type="dxa"/>
              <w:right w:w="51" w:type="dxa"/>
            </w:tcMar>
            <w:vAlign w:val="center"/>
          </w:tcPr>
          <w:p w14:paraId="1B6A740E"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5DF3004C"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199957,4</w:t>
            </w:r>
          </w:p>
        </w:tc>
        <w:tc>
          <w:tcPr>
            <w:tcW w:w="850" w:type="dxa"/>
            <w:tcMar>
              <w:left w:w="51" w:type="dxa"/>
              <w:right w:w="51" w:type="dxa"/>
            </w:tcMar>
            <w:vAlign w:val="center"/>
          </w:tcPr>
          <w:p w14:paraId="4E5F3AD3"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6280908A" w14:textId="77777777" w:rsidTr="00615D99">
        <w:trPr>
          <w:trHeight w:val="637"/>
        </w:trPr>
        <w:tc>
          <w:tcPr>
            <w:tcW w:w="3681" w:type="dxa"/>
            <w:vAlign w:val="center"/>
          </w:tcPr>
          <w:p w14:paraId="332638FF"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2.1.5.4 эндоскопическое диагностическое исследование </w:t>
            </w:r>
          </w:p>
        </w:tc>
        <w:tc>
          <w:tcPr>
            <w:tcW w:w="992" w:type="dxa"/>
            <w:vAlign w:val="center"/>
          </w:tcPr>
          <w:p w14:paraId="5C654FBF"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33.5.4</w:t>
            </w:r>
          </w:p>
        </w:tc>
        <w:tc>
          <w:tcPr>
            <w:tcW w:w="1616" w:type="dxa"/>
            <w:vAlign w:val="center"/>
          </w:tcPr>
          <w:p w14:paraId="35B14CA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6DD726BE"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0,037948</w:t>
            </w:r>
          </w:p>
        </w:tc>
        <w:tc>
          <w:tcPr>
            <w:tcW w:w="1418" w:type="dxa"/>
            <w:tcMar>
              <w:left w:w="51" w:type="dxa"/>
              <w:right w:w="51" w:type="dxa"/>
            </w:tcMar>
            <w:vAlign w:val="center"/>
          </w:tcPr>
          <w:p w14:paraId="71F63311"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1309,9</w:t>
            </w:r>
          </w:p>
        </w:tc>
        <w:tc>
          <w:tcPr>
            <w:tcW w:w="1275" w:type="dxa"/>
            <w:tcMar>
              <w:left w:w="51" w:type="dxa"/>
              <w:right w:w="51" w:type="dxa"/>
            </w:tcMar>
            <w:vAlign w:val="center"/>
          </w:tcPr>
          <w:p w14:paraId="0D1210AF"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0916C6A5"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49,7</w:t>
            </w:r>
          </w:p>
        </w:tc>
        <w:tc>
          <w:tcPr>
            <w:tcW w:w="1332" w:type="dxa"/>
            <w:tcMar>
              <w:left w:w="51" w:type="dxa"/>
              <w:right w:w="51" w:type="dxa"/>
            </w:tcMar>
            <w:vAlign w:val="center"/>
          </w:tcPr>
          <w:p w14:paraId="49CF5CD7"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33298716"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121955,5</w:t>
            </w:r>
          </w:p>
        </w:tc>
        <w:tc>
          <w:tcPr>
            <w:tcW w:w="850" w:type="dxa"/>
            <w:tcMar>
              <w:left w:w="51" w:type="dxa"/>
              <w:right w:w="51" w:type="dxa"/>
            </w:tcMar>
            <w:vAlign w:val="center"/>
          </w:tcPr>
          <w:p w14:paraId="5B302ECF"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F35326E" w14:textId="77777777" w:rsidTr="00615D99">
        <w:trPr>
          <w:trHeight w:val="70"/>
        </w:trPr>
        <w:tc>
          <w:tcPr>
            <w:tcW w:w="3681" w:type="dxa"/>
            <w:vAlign w:val="center"/>
          </w:tcPr>
          <w:p w14:paraId="7935FA10"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2.1.5.5 молекулярно-генетическое исследование с целью диагностики онкологических заболеваний </w:t>
            </w:r>
          </w:p>
        </w:tc>
        <w:tc>
          <w:tcPr>
            <w:tcW w:w="992" w:type="dxa"/>
            <w:vAlign w:val="center"/>
          </w:tcPr>
          <w:p w14:paraId="26C7224A"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33.5.5</w:t>
            </w:r>
          </w:p>
        </w:tc>
        <w:tc>
          <w:tcPr>
            <w:tcW w:w="1616" w:type="dxa"/>
            <w:vAlign w:val="center"/>
          </w:tcPr>
          <w:p w14:paraId="407B28B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4FD5679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0,001670</w:t>
            </w:r>
          </w:p>
        </w:tc>
        <w:tc>
          <w:tcPr>
            <w:tcW w:w="1418" w:type="dxa"/>
            <w:tcMar>
              <w:left w:w="51" w:type="dxa"/>
              <w:right w:w="51" w:type="dxa"/>
            </w:tcMar>
            <w:vAlign w:val="center"/>
          </w:tcPr>
          <w:p w14:paraId="48F402C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7376,3</w:t>
            </w:r>
          </w:p>
        </w:tc>
        <w:tc>
          <w:tcPr>
            <w:tcW w:w="1275" w:type="dxa"/>
            <w:tcMar>
              <w:left w:w="51" w:type="dxa"/>
              <w:right w:w="51" w:type="dxa"/>
            </w:tcMar>
            <w:vAlign w:val="center"/>
          </w:tcPr>
          <w:p w14:paraId="541AFD2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2A6ECD3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12,3</w:t>
            </w:r>
          </w:p>
        </w:tc>
        <w:tc>
          <w:tcPr>
            <w:tcW w:w="1332" w:type="dxa"/>
            <w:tcMar>
              <w:left w:w="51" w:type="dxa"/>
              <w:right w:w="51" w:type="dxa"/>
            </w:tcMar>
            <w:vAlign w:val="center"/>
          </w:tcPr>
          <w:p w14:paraId="77C356B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BE3DE3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30228,0</w:t>
            </w:r>
          </w:p>
        </w:tc>
        <w:tc>
          <w:tcPr>
            <w:tcW w:w="850" w:type="dxa"/>
            <w:tcMar>
              <w:left w:w="51" w:type="dxa"/>
              <w:right w:w="51" w:type="dxa"/>
            </w:tcMar>
            <w:vAlign w:val="center"/>
          </w:tcPr>
          <w:p w14:paraId="0FCFBA92"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A179E8A" w14:textId="77777777" w:rsidTr="00615D99">
        <w:trPr>
          <w:trHeight w:val="70"/>
        </w:trPr>
        <w:tc>
          <w:tcPr>
            <w:tcW w:w="3681" w:type="dxa"/>
            <w:vAlign w:val="center"/>
          </w:tcPr>
          <w:p w14:paraId="26DC7310"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992" w:type="dxa"/>
            <w:vAlign w:val="center"/>
          </w:tcPr>
          <w:p w14:paraId="72370321"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33.5.6</w:t>
            </w:r>
          </w:p>
        </w:tc>
        <w:tc>
          <w:tcPr>
            <w:tcW w:w="1616" w:type="dxa"/>
            <w:vAlign w:val="center"/>
          </w:tcPr>
          <w:p w14:paraId="437FEC6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1D9DA03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0,013690</w:t>
            </w:r>
          </w:p>
        </w:tc>
        <w:tc>
          <w:tcPr>
            <w:tcW w:w="1418" w:type="dxa"/>
            <w:tcMar>
              <w:left w:w="51" w:type="dxa"/>
              <w:right w:w="51" w:type="dxa"/>
            </w:tcMar>
            <w:vAlign w:val="center"/>
          </w:tcPr>
          <w:p w14:paraId="4317FB3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2712,9</w:t>
            </w:r>
          </w:p>
        </w:tc>
        <w:tc>
          <w:tcPr>
            <w:tcW w:w="1275" w:type="dxa"/>
            <w:tcMar>
              <w:left w:w="51" w:type="dxa"/>
              <w:right w:w="51" w:type="dxa"/>
            </w:tcMar>
            <w:vAlign w:val="center"/>
          </w:tcPr>
          <w:p w14:paraId="0A0CCD9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2837C93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37,1</w:t>
            </w:r>
          </w:p>
        </w:tc>
        <w:tc>
          <w:tcPr>
            <w:tcW w:w="1332" w:type="dxa"/>
            <w:tcMar>
              <w:left w:w="51" w:type="dxa"/>
              <w:right w:w="51" w:type="dxa"/>
            </w:tcMar>
            <w:vAlign w:val="center"/>
          </w:tcPr>
          <w:p w14:paraId="7F2EEEA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686C5A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91119,6</w:t>
            </w:r>
          </w:p>
        </w:tc>
        <w:tc>
          <w:tcPr>
            <w:tcW w:w="850" w:type="dxa"/>
            <w:tcMar>
              <w:left w:w="51" w:type="dxa"/>
              <w:right w:w="51" w:type="dxa"/>
            </w:tcMar>
            <w:vAlign w:val="center"/>
          </w:tcPr>
          <w:p w14:paraId="3B586B42"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4A86304" w14:textId="77777777" w:rsidTr="00615D99">
        <w:trPr>
          <w:trHeight w:val="70"/>
        </w:trPr>
        <w:tc>
          <w:tcPr>
            <w:tcW w:w="3681" w:type="dxa"/>
            <w:vAlign w:val="center"/>
          </w:tcPr>
          <w:p w14:paraId="0729ECA0"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2.1.5.7 тестирование на выявление новой коронавирусной инфекции (COVID-19) </w:t>
            </w:r>
          </w:p>
        </w:tc>
        <w:tc>
          <w:tcPr>
            <w:tcW w:w="992" w:type="dxa"/>
            <w:vAlign w:val="center"/>
          </w:tcPr>
          <w:p w14:paraId="6E677D74"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33.5.7</w:t>
            </w:r>
          </w:p>
        </w:tc>
        <w:tc>
          <w:tcPr>
            <w:tcW w:w="1616" w:type="dxa"/>
            <w:vAlign w:val="center"/>
          </w:tcPr>
          <w:p w14:paraId="1344C85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50C6C5E3"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0,066892</w:t>
            </w:r>
          </w:p>
        </w:tc>
        <w:tc>
          <w:tcPr>
            <w:tcW w:w="1418" w:type="dxa"/>
            <w:tcMar>
              <w:left w:w="51" w:type="dxa"/>
              <w:right w:w="51" w:type="dxa"/>
            </w:tcMar>
            <w:vAlign w:val="center"/>
          </w:tcPr>
          <w:p w14:paraId="74A28135"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525,1</w:t>
            </w:r>
          </w:p>
        </w:tc>
        <w:tc>
          <w:tcPr>
            <w:tcW w:w="1275" w:type="dxa"/>
            <w:tcMar>
              <w:left w:w="51" w:type="dxa"/>
              <w:right w:w="51" w:type="dxa"/>
            </w:tcMar>
            <w:vAlign w:val="center"/>
          </w:tcPr>
          <w:p w14:paraId="1943D61A"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5A79630F"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35,1</w:t>
            </w:r>
          </w:p>
        </w:tc>
        <w:tc>
          <w:tcPr>
            <w:tcW w:w="1332" w:type="dxa"/>
            <w:tcMar>
              <w:left w:w="51" w:type="dxa"/>
              <w:right w:w="51" w:type="dxa"/>
            </w:tcMar>
            <w:vAlign w:val="center"/>
          </w:tcPr>
          <w:p w14:paraId="7DDA1874"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32E90A76"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86176,8</w:t>
            </w:r>
          </w:p>
        </w:tc>
        <w:tc>
          <w:tcPr>
            <w:tcW w:w="850" w:type="dxa"/>
            <w:tcMar>
              <w:left w:w="51" w:type="dxa"/>
              <w:right w:w="51" w:type="dxa"/>
            </w:tcMar>
            <w:vAlign w:val="center"/>
          </w:tcPr>
          <w:p w14:paraId="31430F22"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8261F48" w14:textId="77777777" w:rsidTr="00615D99">
        <w:trPr>
          <w:trHeight w:val="70"/>
        </w:trPr>
        <w:tc>
          <w:tcPr>
            <w:tcW w:w="3681" w:type="dxa"/>
            <w:vAlign w:val="center"/>
          </w:tcPr>
          <w:p w14:paraId="7AEB7E38"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2.1.6 диспансерное наблюдение, в том числе по поводу:</w:t>
            </w:r>
          </w:p>
        </w:tc>
        <w:tc>
          <w:tcPr>
            <w:tcW w:w="992" w:type="dxa"/>
            <w:vAlign w:val="center"/>
          </w:tcPr>
          <w:p w14:paraId="37562E98"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33.6</w:t>
            </w:r>
          </w:p>
        </w:tc>
        <w:tc>
          <w:tcPr>
            <w:tcW w:w="1616" w:type="dxa"/>
            <w:vAlign w:val="center"/>
          </w:tcPr>
          <w:p w14:paraId="004647A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233686C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0,261736</w:t>
            </w:r>
          </w:p>
        </w:tc>
        <w:tc>
          <w:tcPr>
            <w:tcW w:w="1418" w:type="dxa"/>
            <w:tcMar>
              <w:left w:w="51" w:type="dxa"/>
              <w:right w:w="51" w:type="dxa"/>
            </w:tcMar>
            <w:vAlign w:val="center"/>
          </w:tcPr>
          <w:p w14:paraId="7DDCC52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2698,2</w:t>
            </w:r>
          </w:p>
        </w:tc>
        <w:tc>
          <w:tcPr>
            <w:tcW w:w="1275" w:type="dxa"/>
            <w:tcMar>
              <w:left w:w="51" w:type="dxa"/>
              <w:right w:w="51" w:type="dxa"/>
            </w:tcMar>
            <w:vAlign w:val="center"/>
          </w:tcPr>
          <w:p w14:paraId="19852B8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24E3044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706,2</w:t>
            </w:r>
          </w:p>
        </w:tc>
        <w:tc>
          <w:tcPr>
            <w:tcW w:w="1332" w:type="dxa"/>
            <w:tcMar>
              <w:left w:w="51" w:type="dxa"/>
              <w:right w:w="51" w:type="dxa"/>
            </w:tcMar>
            <w:vAlign w:val="center"/>
          </w:tcPr>
          <w:p w14:paraId="3426E5E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34F139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1732654,5</w:t>
            </w:r>
          </w:p>
        </w:tc>
        <w:tc>
          <w:tcPr>
            <w:tcW w:w="850" w:type="dxa"/>
            <w:tcMar>
              <w:left w:w="51" w:type="dxa"/>
              <w:right w:w="51" w:type="dxa"/>
            </w:tcMar>
            <w:vAlign w:val="center"/>
          </w:tcPr>
          <w:p w14:paraId="1BAFF3BB"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7906BDC" w14:textId="77777777" w:rsidTr="00615D99">
        <w:trPr>
          <w:trHeight w:val="70"/>
        </w:trPr>
        <w:tc>
          <w:tcPr>
            <w:tcW w:w="3681" w:type="dxa"/>
            <w:vAlign w:val="center"/>
          </w:tcPr>
          <w:p w14:paraId="798AD888"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2.1.6.1 онкологических заболеваний </w:t>
            </w:r>
          </w:p>
        </w:tc>
        <w:tc>
          <w:tcPr>
            <w:tcW w:w="992" w:type="dxa"/>
            <w:vAlign w:val="center"/>
          </w:tcPr>
          <w:p w14:paraId="5EA1CF44"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33.6.1</w:t>
            </w:r>
          </w:p>
        </w:tc>
        <w:tc>
          <w:tcPr>
            <w:tcW w:w="1616" w:type="dxa"/>
            <w:vAlign w:val="center"/>
          </w:tcPr>
          <w:p w14:paraId="0099594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16025F5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0,045050</w:t>
            </w:r>
          </w:p>
        </w:tc>
        <w:tc>
          <w:tcPr>
            <w:tcW w:w="1418" w:type="dxa"/>
            <w:tcMar>
              <w:left w:w="51" w:type="dxa"/>
              <w:right w:w="51" w:type="dxa"/>
            </w:tcMar>
            <w:vAlign w:val="center"/>
          </w:tcPr>
          <w:p w14:paraId="740F898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3802,2</w:t>
            </w:r>
          </w:p>
        </w:tc>
        <w:tc>
          <w:tcPr>
            <w:tcW w:w="1275" w:type="dxa"/>
            <w:tcMar>
              <w:left w:w="51" w:type="dxa"/>
              <w:right w:w="51" w:type="dxa"/>
            </w:tcMar>
            <w:vAlign w:val="center"/>
          </w:tcPr>
          <w:p w14:paraId="131CFDD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A42FCE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171,3</w:t>
            </w:r>
          </w:p>
        </w:tc>
        <w:tc>
          <w:tcPr>
            <w:tcW w:w="1332" w:type="dxa"/>
            <w:tcMar>
              <w:left w:w="51" w:type="dxa"/>
              <w:right w:w="51" w:type="dxa"/>
            </w:tcMar>
            <w:vAlign w:val="center"/>
          </w:tcPr>
          <w:p w14:paraId="56ECA43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F65000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420246,5</w:t>
            </w:r>
          </w:p>
        </w:tc>
        <w:tc>
          <w:tcPr>
            <w:tcW w:w="850" w:type="dxa"/>
            <w:tcMar>
              <w:left w:w="51" w:type="dxa"/>
              <w:right w:w="51" w:type="dxa"/>
            </w:tcMar>
            <w:vAlign w:val="center"/>
          </w:tcPr>
          <w:p w14:paraId="70BF5799"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6ADC7A5A" w14:textId="77777777" w:rsidTr="00615D99">
        <w:trPr>
          <w:trHeight w:val="364"/>
        </w:trPr>
        <w:tc>
          <w:tcPr>
            <w:tcW w:w="3681" w:type="dxa"/>
            <w:vAlign w:val="center"/>
          </w:tcPr>
          <w:p w14:paraId="7A86CAAF"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2.1.6.2 сахарного диабета </w:t>
            </w:r>
          </w:p>
        </w:tc>
        <w:tc>
          <w:tcPr>
            <w:tcW w:w="992" w:type="dxa"/>
            <w:vAlign w:val="center"/>
          </w:tcPr>
          <w:p w14:paraId="201A8DD8"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33.6.2</w:t>
            </w:r>
          </w:p>
        </w:tc>
        <w:tc>
          <w:tcPr>
            <w:tcW w:w="1616" w:type="dxa"/>
            <w:vAlign w:val="center"/>
          </w:tcPr>
          <w:p w14:paraId="35C04B1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2D0DB75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0,0598</w:t>
            </w:r>
          </w:p>
        </w:tc>
        <w:tc>
          <w:tcPr>
            <w:tcW w:w="1418" w:type="dxa"/>
            <w:tcMar>
              <w:left w:w="51" w:type="dxa"/>
              <w:right w:w="51" w:type="dxa"/>
            </w:tcMar>
            <w:vAlign w:val="center"/>
          </w:tcPr>
          <w:p w14:paraId="023EE2A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1435,5</w:t>
            </w:r>
          </w:p>
        </w:tc>
        <w:tc>
          <w:tcPr>
            <w:tcW w:w="1275" w:type="dxa"/>
            <w:tcMar>
              <w:left w:w="51" w:type="dxa"/>
              <w:right w:w="51" w:type="dxa"/>
            </w:tcMar>
            <w:vAlign w:val="center"/>
          </w:tcPr>
          <w:p w14:paraId="418A62B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4FA8B0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85,8</w:t>
            </w:r>
          </w:p>
        </w:tc>
        <w:tc>
          <w:tcPr>
            <w:tcW w:w="1332" w:type="dxa"/>
            <w:tcMar>
              <w:left w:w="51" w:type="dxa"/>
              <w:right w:w="51" w:type="dxa"/>
            </w:tcMar>
            <w:vAlign w:val="center"/>
          </w:tcPr>
          <w:p w14:paraId="4AB3ABD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9D4F28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210609,9</w:t>
            </w:r>
          </w:p>
        </w:tc>
        <w:tc>
          <w:tcPr>
            <w:tcW w:w="850" w:type="dxa"/>
            <w:tcMar>
              <w:left w:w="51" w:type="dxa"/>
              <w:right w:w="51" w:type="dxa"/>
            </w:tcMar>
            <w:vAlign w:val="center"/>
          </w:tcPr>
          <w:p w14:paraId="296A3769"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1F2E97B9" w14:textId="77777777" w:rsidTr="00615D99">
        <w:trPr>
          <w:trHeight w:val="70"/>
        </w:trPr>
        <w:tc>
          <w:tcPr>
            <w:tcW w:w="3681" w:type="dxa"/>
            <w:vAlign w:val="center"/>
          </w:tcPr>
          <w:p w14:paraId="274ECC47"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2.1.6.3 болезней системы кровообращения </w:t>
            </w:r>
          </w:p>
        </w:tc>
        <w:tc>
          <w:tcPr>
            <w:tcW w:w="992" w:type="dxa"/>
            <w:vAlign w:val="center"/>
          </w:tcPr>
          <w:p w14:paraId="14FF83C2"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33.6.3</w:t>
            </w:r>
          </w:p>
        </w:tc>
        <w:tc>
          <w:tcPr>
            <w:tcW w:w="1616" w:type="dxa"/>
            <w:vAlign w:val="center"/>
          </w:tcPr>
          <w:p w14:paraId="296E534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087DFF0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0,12521</w:t>
            </w:r>
          </w:p>
        </w:tc>
        <w:tc>
          <w:tcPr>
            <w:tcW w:w="1418" w:type="dxa"/>
            <w:tcMar>
              <w:left w:w="51" w:type="dxa"/>
              <w:right w:w="51" w:type="dxa"/>
            </w:tcMar>
            <w:vAlign w:val="center"/>
          </w:tcPr>
          <w:p w14:paraId="64AC508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3192,1</w:t>
            </w:r>
          </w:p>
        </w:tc>
        <w:tc>
          <w:tcPr>
            <w:tcW w:w="1275" w:type="dxa"/>
            <w:tcMar>
              <w:left w:w="51" w:type="dxa"/>
              <w:right w:w="51" w:type="dxa"/>
            </w:tcMar>
            <w:vAlign w:val="center"/>
          </w:tcPr>
          <w:p w14:paraId="419B423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C47D74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399,7</w:t>
            </w:r>
          </w:p>
        </w:tc>
        <w:tc>
          <w:tcPr>
            <w:tcW w:w="1332" w:type="dxa"/>
            <w:tcMar>
              <w:left w:w="51" w:type="dxa"/>
              <w:right w:w="51" w:type="dxa"/>
            </w:tcMar>
            <w:vAlign w:val="center"/>
          </w:tcPr>
          <w:p w14:paraId="6B1B7BF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86F883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980595,5</w:t>
            </w:r>
          </w:p>
        </w:tc>
        <w:tc>
          <w:tcPr>
            <w:tcW w:w="850" w:type="dxa"/>
            <w:tcMar>
              <w:left w:w="51" w:type="dxa"/>
              <w:right w:w="51" w:type="dxa"/>
            </w:tcMar>
            <w:vAlign w:val="center"/>
          </w:tcPr>
          <w:p w14:paraId="09C9D64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1382C74A" w14:textId="77777777" w:rsidTr="00615D99">
        <w:trPr>
          <w:trHeight w:val="70"/>
        </w:trPr>
        <w:tc>
          <w:tcPr>
            <w:tcW w:w="3681" w:type="dxa"/>
            <w:vAlign w:val="center"/>
          </w:tcPr>
          <w:p w14:paraId="597F4895"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  В условиях дневных стационаров (первичная медико – санитарная помощь, специализированная медицинская помощь), за исключением медицинской реабилитации - всего, в том числе:</w:t>
            </w:r>
          </w:p>
        </w:tc>
        <w:tc>
          <w:tcPr>
            <w:tcW w:w="992" w:type="dxa"/>
            <w:vAlign w:val="center"/>
          </w:tcPr>
          <w:p w14:paraId="031054B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34</w:t>
            </w:r>
          </w:p>
        </w:tc>
        <w:tc>
          <w:tcPr>
            <w:tcW w:w="1616" w:type="dxa"/>
            <w:vAlign w:val="center"/>
          </w:tcPr>
          <w:p w14:paraId="248DFEF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767B1C7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0,070478</w:t>
            </w:r>
          </w:p>
        </w:tc>
        <w:tc>
          <w:tcPr>
            <w:tcW w:w="1418" w:type="dxa"/>
            <w:tcMar>
              <w:left w:w="51" w:type="dxa"/>
              <w:right w:w="51" w:type="dxa"/>
            </w:tcMar>
            <w:vAlign w:val="center"/>
          </w:tcPr>
          <w:p w14:paraId="6BFF6CF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32319,0</w:t>
            </w:r>
          </w:p>
        </w:tc>
        <w:tc>
          <w:tcPr>
            <w:tcW w:w="1275" w:type="dxa"/>
            <w:tcMar>
              <w:left w:w="51" w:type="dxa"/>
              <w:right w:w="51" w:type="dxa"/>
            </w:tcMar>
            <w:vAlign w:val="center"/>
          </w:tcPr>
          <w:p w14:paraId="4105715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8D9F67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2277,8</w:t>
            </w:r>
          </w:p>
        </w:tc>
        <w:tc>
          <w:tcPr>
            <w:tcW w:w="1332" w:type="dxa"/>
            <w:tcMar>
              <w:left w:w="51" w:type="dxa"/>
              <w:right w:w="51" w:type="dxa"/>
            </w:tcMar>
            <w:vAlign w:val="center"/>
          </w:tcPr>
          <w:p w14:paraId="2CD00CB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48597A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5588379,2</w:t>
            </w:r>
          </w:p>
        </w:tc>
        <w:tc>
          <w:tcPr>
            <w:tcW w:w="850" w:type="dxa"/>
            <w:tcMar>
              <w:left w:w="51" w:type="dxa"/>
              <w:right w:w="51" w:type="dxa"/>
            </w:tcMar>
            <w:vAlign w:val="center"/>
          </w:tcPr>
          <w:p w14:paraId="54170E0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5690C92" w14:textId="77777777" w:rsidTr="00615D99">
        <w:trPr>
          <w:trHeight w:val="70"/>
        </w:trPr>
        <w:tc>
          <w:tcPr>
            <w:tcW w:w="3681" w:type="dxa"/>
            <w:vAlign w:val="center"/>
          </w:tcPr>
          <w:p w14:paraId="1B242F10" w14:textId="060FD759"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3.1 для оказания медицинской помощи по профилю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онкология</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w:t>
            </w:r>
          </w:p>
        </w:tc>
        <w:tc>
          <w:tcPr>
            <w:tcW w:w="992" w:type="dxa"/>
            <w:vAlign w:val="center"/>
          </w:tcPr>
          <w:p w14:paraId="562E2FBC"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34.1</w:t>
            </w:r>
          </w:p>
        </w:tc>
        <w:tc>
          <w:tcPr>
            <w:tcW w:w="1616" w:type="dxa"/>
            <w:vAlign w:val="center"/>
          </w:tcPr>
          <w:p w14:paraId="44EA1E9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64A4FBF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0,010964</w:t>
            </w:r>
          </w:p>
        </w:tc>
        <w:tc>
          <w:tcPr>
            <w:tcW w:w="1418" w:type="dxa"/>
            <w:tcMar>
              <w:left w:w="51" w:type="dxa"/>
              <w:right w:w="51" w:type="dxa"/>
            </w:tcMar>
            <w:vAlign w:val="center"/>
          </w:tcPr>
          <w:p w14:paraId="2862526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93519,0</w:t>
            </w:r>
          </w:p>
        </w:tc>
        <w:tc>
          <w:tcPr>
            <w:tcW w:w="1275" w:type="dxa"/>
            <w:tcMar>
              <w:left w:w="51" w:type="dxa"/>
              <w:right w:w="51" w:type="dxa"/>
            </w:tcMar>
            <w:vAlign w:val="center"/>
          </w:tcPr>
          <w:p w14:paraId="5EFEF01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54D533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1025,3</w:t>
            </w:r>
          </w:p>
        </w:tc>
        <w:tc>
          <w:tcPr>
            <w:tcW w:w="1332" w:type="dxa"/>
            <w:tcMar>
              <w:left w:w="51" w:type="dxa"/>
              <w:right w:w="51" w:type="dxa"/>
            </w:tcMar>
            <w:vAlign w:val="center"/>
          </w:tcPr>
          <w:p w14:paraId="327E029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2735B80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2515609,7</w:t>
            </w:r>
          </w:p>
        </w:tc>
        <w:tc>
          <w:tcPr>
            <w:tcW w:w="850" w:type="dxa"/>
            <w:tcMar>
              <w:left w:w="51" w:type="dxa"/>
              <w:right w:w="51" w:type="dxa"/>
            </w:tcMar>
            <w:vAlign w:val="center"/>
          </w:tcPr>
          <w:p w14:paraId="52E13989"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D8C353A" w14:textId="77777777" w:rsidTr="00615D99">
        <w:trPr>
          <w:trHeight w:val="697"/>
        </w:trPr>
        <w:tc>
          <w:tcPr>
            <w:tcW w:w="3681" w:type="dxa"/>
            <w:vAlign w:val="center"/>
          </w:tcPr>
          <w:p w14:paraId="4A1401AC"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3.2 для оказания медицинской помощи при экстракорпоральном оплодотворении </w:t>
            </w:r>
          </w:p>
        </w:tc>
        <w:tc>
          <w:tcPr>
            <w:tcW w:w="992" w:type="dxa"/>
            <w:vAlign w:val="center"/>
          </w:tcPr>
          <w:p w14:paraId="7C910C02"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34.2</w:t>
            </w:r>
          </w:p>
        </w:tc>
        <w:tc>
          <w:tcPr>
            <w:tcW w:w="1616" w:type="dxa"/>
            <w:vAlign w:val="center"/>
          </w:tcPr>
          <w:p w14:paraId="6386917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3C87CCC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0,00056</w:t>
            </w:r>
          </w:p>
        </w:tc>
        <w:tc>
          <w:tcPr>
            <w:tcW w:w="1418" w:type="dxa"/>
            <w:tcMar>
              <w:left w:w="51" w:type="dxa"/>
              <w:right w:w="51" w:type="dxa"/>
            </w:tcMar>
            <w:vAlign w:val="center"/>
          </w:tcPr>
          <w:p w14:paraId="40C72DB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131195,9</w:t>
            </w:r>
          </w:p>
        </w:tc>
        <w:tc>
          <w:tcPr>
            <w:tcW w:w="1275" w:type="dxa"/>
            <w:tcMar>
              <w:left w:w="51" w:type="dxa"/>
              <w:right w:w="51" w:type="dxa"/>
            </w:tcMar>
            <w:vAlign w:val="center"/>
          </w:tcPr>
          <w:p w14:paraId="34313C9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FED48E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73,5</w:t>
            </w:r>
          </w:p>
        </w:tc>
        <w:tc>
          <w:tcPr>
            <w:tcW w:w="1332" w:type="dxa"/>
            <w:tcMar>
              <w:left w:w="51" w:type="dxa"/>
              <w:right w:w="51" w:type="dxa"/>
            </w:tcMar>
            <w:vAlign w:val="center"/>
          </w:tcPr>
          <w:p w14:paraId="2D13025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D4E7CF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180253,1</w:t>
            </w:r>
          </w:p>
        </w:tc>
        <w:tc>
          <w:tcPr>
            <w:tcW w:w="850" w:type="dxa"/>
            <w:tcMar>
              <w:left w:w="51" w:type="dxa"/>
              <w:right w:w="51" w:type="dxa"/>
            </w:tcMar>
            <w:vAlign w:val="center"/>
          </w:tcPr>
          <w:p w14:paraId="571C8E4E"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3DBC2D6" w14:textId="77777777" w:rsidTr="00615D99">
        <w:trPr>
          <w:trHeight w:val="884"/>
        </w:trPr>
        <w:tc>
          <w:tcPr>
            <w:tcW w:w="3681" w:type="dxa"/>
            <w:vAlign w:val="center"/>
          </w:tcPr>
          <w:p w14:paraId="06E2EBAF"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3.3 для оказания медицинской помощи больным с вирусным гепатитом С медицинскими организациями </w:t>
            </w:r>
          </w:p>
        </w:tc>
        <w:tc>
          <w:tcPr>
            <w:tcW w:w="992" w:type="dxa"/>
            <w:vAlign w:val="center"/>
          </w:tcPr>
          <w:p w14:paraId="4A78448F"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34.3</w:t>
            </w:r>
          </w:p>
        </w:tc>
        <w:tc>
          <w:tcPr>
            <w:tcW w:w="1616" w:type="dxa"/>
            <w:vAlign w:val="center"/>
          </w:tcPr>
          <w:p w14:paraId="02EAED5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099F7F0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0,000277</w:t>
            </w:r>
          </w:p>
        </w:tc>
        <w:tc>
          <w:tcPr>
            <w:tcW w:w="1418" w:type="dxa"/>
            <w:tcMar>
              <w:left w:w="51" w:type="dxa"/>
              <w:right w:w="51" w:type="dxa"/>
            </w:tcMar>
            <w:vAlign w:val="center"/>
          </w:tcPr>
          <w:p w14:paraId="46D88B9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172680,4</w:t>
            </w:r>
          </w:p>
        </w:tc>
        <w:tc>
          <w:tcPr>
            <w:tcW w:w="1275" w:type="dxa"/>
            <w:tcMar>
              <w:left w:w="51" w:type="dxa"/>
              <w:right w:w="51" w:type="dxa"/>
            </w:tcMar>
            <w:vAlign w:val="center"/>
          </w:tcPr>
          <w:p w14:paraId="7C6F966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FE9E2A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47,8</w:t>
            </w:r>
          </w:p>
        </w:tc>
        <w:tc>
          <w:tcPr>
            <w:tcW w:w="1332" w:type="dxa"/>
            <w:tcMar>
              <w:left w:w="51" w:type="dxa"/>
              <w:right w:w="51" w:type="dxa"/>
            </w:tcMar>
            <w:vAlign w:val="center"/>
          </w:tcPr>
          <w:p w14:paraId="2AAA116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969FD8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117353,8</w:t>
            </w:r>
          </w:p>
        </w:tc>
        <w:tc>
          <w:tcPr>
            <w:tcW w:w="850" w:type="dxa"/>
            <w:tcMar>
              <w:left w:w="51" w:type="dxa"/>
              <w:right w:w="51" w:type="dxa"/>
            </w:tcMar>
            <w:vAlign w:val="center"/>
          </w:tcPr>
          <w:p w14:paraId="5230C3FE"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D9321D7" w14:textId="77777777" w:rsidTr="00615D99">
        <w:trPr>
          <w:trHeight w:val="1268"/>
        </w:trPr>
        <w:tc>
          <w:tcPr>
            <w:tcW w:w="3681" w:type="dxa"/>
            <w:vAlign w:val="center"/>
          </w:tcPr>
          <w:p w14:paraId="10CE643C"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 Специализированная, в том числе высокотехнологичная, медицинская помощь, за исключением медицинской реабилитации:</w:t>
            </w:r>
          </w:p>
        </w:tc>
        <w:tc>
          <w:tcPr>
            <w:tcW w:w="992" w:type="dxa"/>
            <w:vAlign w:val="center"/>
          </w:tcPr>
          <w:p w14:paraId="58E81921"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35</w:t>
            </w:r>
          </w:p>
        </w:tc>
        <w:tc>
          <w:tcPr>
            <w:tcW w:w="1616" w:type="dxa"/>
            <w:vAlign w:val="center"/>
          </w:tcPr>
          <w:p w14:paraId="5B18DDD4"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417" w:type="dxa"/>
            <w:tcMar>
              <w:left w:w="51" w:type="dxa"/>
              <w:right w:w="51" w:type="dxa"/>
            </w:tcMar>
            <w:vAlign w:val="center"/>
          </w:tcPr>
          <w:p w14:paraId="6402FBDC"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61850BB3"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481EB7A1"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936" w:type="dxa"/>
            <w:tcMar>
              <w:left w:w="51" w:type="dxa"/>
              <w:right w:w="51" w:type="dxa"/>
            </w:tcMar>
            <w:vAlign w:val="center"/>
          </w:tcPr>
          <w:p w14:paraId="5D778104"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4C9D5503"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AD336C5"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23E905E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p>
        </w:tc>
      </w:tr>
      <w:tr w:rsidR="00C242BD" w:rsidRPr="00743233" w14:paraId="37131C5D" w14:textId="77777777" w:rsidTr="00615D99">
        <w:trPr>
          <w:trHeight w:val="561"/>
        </w:trPr>
        <w:tc>
          <w:tcPr>
            <w:tcW w:w="3681" w:type="dxa"/>
            <w:vAlign w:val="center"/>
          </w:tcPr>
          <w:p w14:paraId="5086092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 в условиях круглосуточного стационара </w:t>
            </w:r>
          </w:p>
        </w:tc>
        <w:tc>
          <w:tcPr>
            <w:tcW w:w="992" w:type="dxa"/>
            <w:vAlign w:val="center"/>
          </w:tcPr>
          <w:p w14:paraId="411AD58B"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35.1</w:t>
            </w:r>
          </w:p>
        </w:tc>
        <w:tc>
          <w:tcPr>
            <w:tcW w:w="1616" w:type="dxa"/>
            <w:vAlign w:val="center"/>
          </w:tcPr>
          <w:p w14:paraId="3D7F194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4FFA76B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0,170758</w:t>
            </w:r>
          </w:p>
        </w:tc>
        <w:tc>
          <w:tcPr>
            <w:tcW w:w="1418" w:type="dxa"/>
            <w:tcMar>
              <w:left w:w="51" w:type="dxa"/>
              <w:right w:w="51" w:type="dxa"/>
            </w:tcMar>
            <w:vAlign w:val="center"/>
          </w:tcPr>
          <w:p w14:paraId="56A918D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52130,3</w:t>
            </w:r>
          </w:p>
        </w:tc>
        <w:tc>
          <w:tcPr>
            <w:tcW w:w="1275" w:type="dxa"/>
            <w:tcMar>
              <w:left w:w="51" w:type="dxa"/>
              <w:right w:w="51" w:type="dxa"/>
            </w:tcMar>
            <w:vAlign w:val="center"/>
          </w:tcPr>
          <w:p w14:paraId="302B634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B8B51F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8901,7</w:t>
            </w:r>
          </w:p>
        </w:tc>
        <w:tc>
          <w:tcPr>
            <w:tcW w:w="1332" w:type="dxa"/>
            <w:tcMar>
              <w:left w:w="51" w:type="dxa"/>
              <w:right w:w="51" w:type="dxa"/>
            </w:tcMar>
            <w:vAlign w:val="center"/>
          </w:tcPr>
          <w:p w14:paraId="7AD5122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B273C2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21839649,5</w:t>
            </w:r>
          </w:p>
        </w:tc>
        <w:tc>
          <w:tcPr>
            <w:tcW w:w="850" w:type="dxa"/>
            <w:tcMar>
              <w:left w:w="51" w:type="dxa"/>
              <w:right w:w="51" w:type="dxa"/>
            </w:tcMar>
            <w:vAlign w:val="center"/>
          </w:tcPr>
          <w:p w14:paraId="0B3CD063"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ADFD6EE" w14:textId="77777777" w:rsidTr="00615D99">
        <w:trPr>
          <w:trHeight w:val="561"/>
        </w:trPr>
        <w:tc>
          <w:tcPr>
            <w:tcW w:w="3681" w:type="dxa"/>
            <w:vAlign w:val="center"/>
          </w:tcPr>
          <w:p w14:paraId="7333F0AD" w14:textId="38C9BC9F"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4.1.1 для оказания медицинской помощи по профилю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онкология</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w:t>
            </w:r>
          </w:p>
        </w:tc>
        <w:tc>
          <w:tcPr>
            <w:tcW w:w="992" w:type="dxa"/>
            <w:vAlign w:val="center"/>
          </w:tcPr>
          <w:p w14:paraId="2AA51555"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35.2</w:t>
            </w:r>
          </w:p>
        </w:tc>
        <w:tc>
          <w:tcPr>
            <w:tcW w:w="1616" w:type="dxa"/>
            <w:vAlign w:val="center"/>
          </w:tcPr>
          <w:p w14:paraId="1A303AB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47495A5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0,008926</w:t>
            </w:r>
          </w:p>
        </w:tc>
        <w:tc>
          <w:tcPr>
            <w:tcW w:w="1418" w:type="dxa"/>
            <w:tcMar>
              <w:left w:w="51" w:type="dxa"/>
              <w:right w:w="51" w:type="dxa"/>
            </w:tcMar>
            <w:vAlign w:val="center"/>
          </w:tcPr>
          <w:p w14:paraId="641BAFF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114181,9</w:t>
            </w:r>
          </w:p>
        </w:tc>
        <w:tc>
          <w:tcPr>
            <w:tcW w:w="1275" w:type="dxa"/>
            <w:tcMar>
              <w:left w:w="51" w:type="dxa"/>
              <w:right w:w="51" w:type="dxa"/>
            </w:tcMar>
            <w:vAlign w:val="center"/>
          </w:tcPr>
          <w:p w14:paraId="153A9A4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43E7AA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1019,2</w:t>
            </w:r>
          </w:p>
        </w:tc>
        <w:tc>
          <w:tcPr>
            <w:tcW w:w="1332" w:type="dxa"/>
            <w:tcMar>
              <w:left w:w="51" w:type="dxa"/>
              <w:right w:w="51" w:type="dxa"/>
            </w:tcMar>
            <w:vAlign w:val="center"/>
          </w:tcPr>
          <w:p w14:paraId="6BF51E9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5A3FF6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2500509,6</w:t>
            </w:r>
          </w:p>
        </w:tc>
        <w:tc>
          <w:tcPr>
            <w:tcW w:w="850" w:type="dxa"/>
            <w:tcMar>
              <w:left w:w="51" w:type="dxa"/>
              <w:right w:w="51" w:type="dxa"/>
            </w:tcMar>
            <w:vAlign w:val="center"/>
          </w:tcPr>
          <w:p w14:paraId="6F898C7F"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1153D23" w14:textId="77777777" w:rsidTr="00615D99">
        <w:trPr>
          <w:trHeight w:val="561"/>
        </w:trPr>
        <w:tc>
          <w:tcPr>
            <w:tcW w:w="3681" w:type="dxa"/>
            <w:vAlign w:val="center"/>
          </w:tcPr>
          <w:p w14:paraId="4845266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4.1.2 высокотехнологичная медицинская помощь </w:t>
            </w:r>
          </w:p>
        </w:tc>
        <w:tc>
          <w:tcPr>
            <w:tcW w:w="992" w:type="dxa"/>
            <w:vAlign w:val="center"/>
          </w:tcPr>
          <w:p w14:paraId="1FE005C2"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35.3</w:t>
            </w:r>
          </w:p>
        </w:tc>
        <w:tc>
          <w:tcPr>
            <w:tcW w:w="1616" w:type="dxa"/>
            <w:vAlign w:val="center"/>
          </w:tcPr>
          <w:p w14:paraId="7049950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51E623A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04F3754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0AE7A91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44ED84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0FCD195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A51820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33F74B6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6E06E26" w14:textId="77777777" w:rsidTr="00615D99">
        <w:trPr>
          <w:trHeight w:val="70"/>
        </w:trPr>
        <w:tc>
          <w:tcPr>
            <w:tcW w:w="3681" w:type="dxa"/>
            <w:vAlign w:val="center"/>
          </w:tcPr>
          <w:p w14:paraId="16D72575"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 Медицинская реабилитация, в том числе:</w:t>
            </w:r>
          </w:p>
        </w:tc>
        <w:tc>
          <w:tcPr>
            <w:tcW w:w="992" w:type="dxa"/>
            <w:vAlign w:val="center"/>
          </w:tcPr>
          <w:p w14:paraId="56C4C6C1"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36</w:t>
            </w:r>
          </w:p>
        </w:tc>
        <w:tc>
          <w:tcPr>
            <w:tcW w:w="1616" w:type="dxa"/>
            <w:vAlign w:val="center"/>
          </w:tcPr>
          <w:p w14:paraId="5609BE5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7" w:type="dxa"/>
            <w:tcMar>
              <w:left w:w="51" w:type="dxa"/>
              <w:right w:w="51" w:type="dxa"/>
            </w:tcMar>
            <w:vAlign w:val="center"/>
          </w:tcPr>
          <w:p w14:paraId="4ED8F75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4957A4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257FEB8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77C5544"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470,1</w:t>
            </w:r>
          </w:p>
        </w:tc>
        <w:tc>
          <w:tcPr>
            <w:tcW w:w="1332" w:type="dxa"/>
            <w:tcMar>
              <w:left w:w="51" w:type="dxa"/>
              <w:right w:w="51" w:type="dxa"/>
            </w:tcMar>
            <w:vAlign w:val="center"/>
          </w:tcPr>
          <w:p w14:paraId="37DFF1C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254A9A7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1153340,2</w:t>
            </w:r>
          </w:p>
        </w:tc>
        <w:tc>
          <w:tcPr>
            <w:tcW w:w="850" w:type="dxa"/>
            <w:tcMar>
              <w:left w:w="51" w:type="dxa"/>
              <w:right w:w="51" w:type="dxa"/>
            </w:tcMar>
            <w:vAlign w:val="center"/>
          </w:tcPr>
          <w:p w14:paraId="3A1370F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6394228" w14:textId="77777777" w:rsidTr="00615D99">
        <w:trPr>
          <w:trHeight w:val="389"/>
        </w:trPr>
        <w:tc>
          <w:tcPr>
            <w:tcW w:w="3681" w:type="dxa"/>
            <w:vAlign w:val="center"/>
          </w:tcPr>
          <w:p w14:paraId="3AEE5BCE" w14:textId="67CEE83A"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 в амбулаторных условиях</w:t>
            </w:r>
          </w:p>
        </w:tc>
        <w:tc>
          <w:tcPr>
            <w:tcW w:w="992" w:type="dxa"/>
            <w:vAlign w:val="center"/>
          </w:tcPr>
          <w:p w14:paraId="6544C9EC"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36.1</w:t>
            </w:r>
          </w:p>
        </w:tc>
        <w:tc>
          <w:tcPr>
            <w:tcW w:w="1616" w:type="dxa"/>
            <w:vAlign w:val="center"/>
          </w:tcPr>
          <w:p w14:paraId="1B0345A4"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6793756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0,003116</w:t>
            </w:r>
          </w:p>
        </w:tc>
        <w:tc>
          <w:tcPr>
            <w:tcW w:w="1418" w:type="dxa"/>
            <w:tcMar>
              <w:left w:w="51" w:type="dxa"/>
              <w:right w:w="51" w:type="dxa"/>
            </w:tcMar>
            <w:vAlign w:val="center"/>
          </w:tcPr>
          <w:p w14:paraId="1F0CB01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26158,9</w:t>
            </w:r>
          </w:p>
        </w:tc>
        <w:tc>
          <w:tcPr>
            <w:tcW w:w="1275" w:type="dxa"/>
            <w:tcMar>
              <w:left w:w="51" w:type="dxa"/>
              <w:right w:w="51" w:type="dxa"/>
            </w:tcMar>
            <w:vAlign w:val="center"/>
          </w:tcPr>
          <w:p w14:paraId="44CB2B0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13DB35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81,5</w:t>
            </w:r>
          </w:p>
        </w:tc>
        <w:tc>
          <w:tcPr>
            <w:tcW w:w="1332" w:type="dxa"/>
            <w:tcMar>
              <w:left w:w="51" w:type="dxa"/>
              <w:right w:w="51" w:type="dxa"/>
            </w:tcMar>
            <w:vAlign w:val="center"/>
          </w:tcPr>
          <w:p w14:paraId="77169CC5"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989354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199982,2</w:t>
            </w:r>
          </w:p>
        </w:tc>
        <w:tc>
          <w:tcPr>
            <w:tcW w:w="850" w:type="dxa"/>
            <w:tcMar>
              <w:left w:w="51" w:type="dxa"/>
              <w:right w:w="51" w:type="dxa"/>
            </w:tcMar>
            <w:vAlign w:val="center"/>
          </w:tcPr>
          <w:p w14:paraId="5FCE3E4F"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37E4F79" w14:textId="77777777" w:rsidTr="00615D99">
        <w:trPr>
          <w:trHeight w:val="70"/>
        </w:trPr>
        <w:tc>
          <w:tcPr>
            <w:tcW w:w="3681" w:type="dxa"/>
            <w:vAlign w:val="center"/>
          </w:tcPr>
          <w:p w14:paraId="5DABA9C2" w14:textId="60E4112A"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4.2 в условиях дневных стационаров (первичная медико-санитарная помощь, специализированная медицинская помощь) </w:t>
            </w:r>
          </w:p>
        </w:tc>
        <w:tc>
          <w:tcPr>
            <w:tcW w:w="992" w:type="dxa"/>
            <w:vAlign w:val="center"/>
          </w:tcPr>
          <w:p w14:paraId="1D9C5E48"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36.2</w:t>
            </w:r>
          </w:p>
        </w:tc>
        <w:tc>
          <w:tcPr>
            <w:tcW w:w="1616" w:type="dxa"/>
            <w:vAlign w:val="center"/>
          </w:tcPr>
          <w:p w14:paraId="12D9ABB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439DC18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0,002601</w:t>
            </w:r>
          </w:p>
        </w:tc>
        <w:tc>
          <w:tcPr>
            <w:tcW w:w="1418" w:type="dxa"/>
            <w:tcMar>
              <w:left w:w="51" w:type="dxa"/>
              <w:right w:w="51" w:type="dxa"/>
            </w:tcMar>
            <w:vAlign w:val="center"/>
          </w:tcPr>
          <w:p w14:paraId="16174D4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30771,0</w:t>
            </w:r>
          </w:p>
        </w:tc>
        <w:tc>
          <w:tcPr>
            <w:tcW w:w="1275" w:type="dxa"/>
            <w:tcMar>
              <w:left w:w="51" w:type="dxa"/>
              <w:right w:w="51" w:type="dxa"/>
            </w:tcMar>
            <w:vAlign w:val="center"/>
          </w:tcPr>
          <w:p w14:paraId="16FBD3A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5F3EFC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80,0</w:t>
            </w:r>
          </w:p>
        </w:tc>
        <w:tc>
          <w:tcPr>
            <w:tcW w:w="1332" w:type="dxa"/>
            <w:tcMar>
              <w:left w:w="51" w:type="dxa"/>
              <w:right w:w="51" w:type="dxa"/>
            </w:tcMar>
            <w:vAlign w:val="center"/>
          </w:tcPr>
          <w:p w14:paraId="0A43A3E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FF2B3B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196361,5</w:t>
            </w:r>
          </w:p>
        </w:tc>
        <w:tc>
          <w:tcPr>
            <w:tcW w:w="850" w:type="dxa"/>
            <w:tcMar>
              <w:left w:w="51" w:type="dxa"/>
              <w:right w:w="51" w:type="dxa"/>
            </w:tcMar>
            <w:vAlign w:val="center"/>
          </w:tcPr>
          <w:p w14:paraId="7CE68B63"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B0ED875" w14:textId="77777777" w:rsidTr="00615D99">
        <w:trPr>
          <w:trHeight w:val="70"/>
        </w:trPr>
        <w:tc>
          <w:tcPr>
            <w:tcW w:w="3681" w:type="dxa"/>
            <w:vAlign w:val="center"/>
          </w:tcPr>
          <w:p w14:paraId="0FBBAE33" w14:textId="6EC1DC71"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4.3 в условиях круглосуточного стационара (специализированная, в том числе высокотехнологичная, медицинская помощь) </w:t>
            </w:r>
          </w:p>
        </w:tc>
        <w:tc>
          <w:tcPr>
            <w:tcW w:w="992" w:type="dxa"/>
            <w:vAlign w:val="center"/>
          </w:tcPr>
          <w:p w14:paraId="2E169AD1"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36.3</w:t>
            </w:r>
          </w:p>
        </w:tc>
        <w:tc>
          <w:tcPr>
            <w:tcW w:w="1616" w:type="dxa"/>
            <w:vAlign w:val="center"/>
          </w:tcPr>
          <w:p w14:paraId="343E17E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4D2883F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0,005426</w:t>
            </w:r>
          </w:p>
        </w:tc>
        <w:tc>
          <w:tcPr>
            <w:tcW w:w="1418" w:type="dxa"/>
            <w:tcMar>
              <w:left w:w="51" w:type="dxa"/>
              <w:right w:w="51" w:type="dxa"/>
            </w:tcMar>
            <w:vAlign w:val="center"/>
          </w:tcPr>
          <w:p w14:paraId="265B5C4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56864,3</w:t>
            </w:r>
          </w:p>
        </w:tc>
        <w:tc>
          <w:tcPr>
            <w:tcW w:w="1275" w:type="dxa"/>
            <w:tcMar>
              <w:left w:w="51" w:type="dxa"/>
              <w:right w:w="51" w:type="dxa"/>
            </w:tcMar>
            <w:vAlign w:val="center"/>
          </w:tcPr>
          <w:p w14:paraId="19F0809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A82D8E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308,6</w:t>
            </w:r>
          </w:p>
        </w:tc>
        <w:tc>
          <w:tcPr>
            <w:tcW w:w="1332" w:type="dxa"/>
            <w:tcMar>
              <w:left w:w="51" w:type="dxa"/>
              <w:right w:w="51" w:type="dxa"/>
            </w:tcMar>
            <w:vAlign w:val="center"/>
          </w:tcPr>
          <w:p w14:paraId="48C910C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494A45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756996,5</w:t>
            </w:r>
          </w:p>
        </w:tc>
        <w:tc>
          <w:tcPr>
            <w:tcW w:w="850" w:type="dxa"/>
            <w:tcMar>
              <w:left w:w="51" w:type="dxa"/>
              <w:right w:w="51" w:type="dxa"/>
            </w:tcMar>
            <w:vAlign w:val="center"/>
          </w:tcPr>
          <w:p w14:paraId="35716A7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25DD4EA" w14:textId="77777777" w:rsidTr="00615D99">
        <w:trPr>
          <w:trHeight w:val="485"/>
        </w:trPr>
        <w:tc>
          <w:tcPr>
            <w:tcW w:w="3681" w:type="dxa"/>
            <w:vAlign w:val="center"/>
          </w:tcPr>
          <w:p w14:paraId="6392F04C"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6. Расходы на ведение дела СМО </w:t>
            </w:r>
          </w:p>
        </w:tc>
        <w:tc>
          <w:tcPr>
            <w:tcW w:w="992" w:type="dxa"/>
            <w:vAlign w:val="center"/>
          </w:tcPr>
          <w:p w14:paraId="17196DC0"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37</w:t>
            </w:r>
          </w:p>
        </w:tc>
        <w:tc>
          <w:tcPr>
            <w:tcW w:w="1616" w:type="dxa"/>
            <w:vAlign w:val="center"/>
          </w:tcPr>
          <w:p w14:paraId="459425E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7" w:type="dxa"/>
            <w:tcMar>
              <w:left w:w="51" w:type="dxa"/>
              <w:right w:w="51" w:type="dxa"/>
            </w:tcMar>
            <w:vAlign w:val="center"/>
          </w:tcPr>
          <w:p w14:paraId="5F800AB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E2877A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01834C1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2509C819"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187,0</w:t>
            </w:r>
          </w:p>
        </w:tc>
        <w:tc>
          <w:tcPr>
            <w:tcW w:w="1332" w:type="dxa"/>
            <w:tcMar>
              <w:left w:w="51" w:type="dxa"/>
              <w:right w:w="51" w:type="dxa"/>
            </w:tcMar>
            <w:vAlign w:val="center"/>
          </w:tcPr>
          <w:p w14:paraId="034E2919"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88B640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458851,1</w:t>
            </w:r>
          </w:p>
        </w:tc>
        <w:tc>
          <w:tcPr>
            <w:tcW w:w="850" w:type="dxa"/>
            <w:tcMar>
              <w:left w:w="51" w:type="dxa"/>
              <w:right w:w="51" w:type="dxa"/>
            </w:tcMar>
            <w:vAlign w:val="center"/>
          </w:tcPr>
          <w:p w14:paraId="46897517"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03CF8AD" w14:textId="77777777" w:rsidTr="00615D99">
        <w:trPr>
          <w:trHeight w:val="70"/>
        </w:trPr>
        <w:tc>
          <w:tcPr>
            <w:tcW w:w="3681" w:type="dxa"/>
            <w:vAlign w:val="center"/>
          </w:tcPr>
          <w:p w14:paraId="04BDDB85"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Медицинская помощь по видам и заболеваниям, не установленным базовой программой:</w:t>
            </w:r>
          </w:p>
        </w:tc>
        <w:tc>
          <w:tcPr>
            <w:tcW w:w="992" w:type="dxa"/>
            <w:vAlign w:val="center"/>
          </w:tcPr>
          <w:p w14:paraId="029B2DE0"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38</w:t>
            </w:r>
          </w:p>
        </w:tc>
        <w:tc>
          <w:tcPr>
            <w:tcW w:w="1616" w:type="dxa"/>
            <w:vAlign w:val="center"/>
          </w:tcPr>
          <w:p w14:paraId="163B9277"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w:t>
            </w:r>
          </w:p>
        </w:tc>
        <w:tc>
          <w:tcPr>
            <w:tcW w:w="1417" w:type="dxa"/>
            <w:tcMar>
              <w:left w:w="51" w:type="dxa"/>
              <w:right w:w="51" w:type="dxa"/>
            </w:tcMar>
            <w:vAlign w:val="center"/>
          </w:tcPr>
          <w:p w14:paraId="066E9988"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w:t>
            </w:r>
          </w:p>
        </w:tc>
        <w:tc>
          <w:tcPr>
            <w:tcW w:w="1418" w:type="dxa"/>
            <w:tcMar>
              <w:left w:w="51" w:type="dxa"/>
              <w:right w:w="51" w:type="dxa"/>
            </w:tcMar>
            <w:vAlign w:val="center"/>
          </w:tcPr>
          <w:p w14:paraId="5C04A6A9"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w:t>
            </w:r>
          </w:p>
        </w:tc>
        <w:tc>
          <w:tcPr>
            <w:tcW w:w="1275" w:type="dxa"/>
            <w:tcMar>
              <w:left w:w="51" w:type="dxa"/>
              <w:right w:w="51" w:type="dxa"/>
            </w:tcMar>
            <w:vAlign w:val="center"/>
          </w:tcPr>
          <w:p w14:paraId="397A7A56"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c>
          <w:tcPr>
            <w:tcW w:w="936" w:type="dxa"/>
            <w:tcMar>
              <w:left w:w="51" w:type="dxa"/>
              <w:right w:w="51" w:type="dxa"/>
            </w:tcMar>
            <w:vAlign w:val="center"/>
          </w:tcPr>
          <w:p w14:paraId="2AB40006"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w:t>
            </w:r>
          </w:p>
        </w:tc>
        <w:tc>
          <w:tcPr>
            <w:tcW w:w="1332" w:type="dxa"/>
            <w:tcMar>
              <w:left w:w="51" w:type="dxa"/>
              <w:right w:w="51" w:type="dxa"/>
            </w:tcMar>
            <w:vAlign w:val="center"/>
          </w:tcPr>
          <w:p w14:paraId="5671A44B"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c>
          <w:tcPr>
            <w:tcW w:w="1418" w:type="dxa"/>
            <w:tcMar>
              <w:left w:w="51" w:type="dxa"/>
              <w:right w:w="51" w:type="dxa"/>
            </w:tcMar>
            <w:vAlign w:val="center"/>
          </w:tcPr>
          <w:p w14:paraId="60B8C156"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w:t>
            </w:r>
          </w:p>
        </w:tc>
        <w:tc>
          <w:tcPr>
            <w:tcW w:w="850" w:type="dxa"/>
            <w:tcMar>
              <w:left w:w="51" w:type="dxa"/>
              <w:right w:w="51" w:type="dxa"/>
            </w:tcMar>
            <w:vAlign w:val="center"/>
          </w:tcPr>
          <w:p w14:paraId="2ADDF642"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E5661F6" w14:textId="77777777" w:rsidTr="00615D99">
        <w:trPr>
          <w:trHeight w:val="70"/>
        </w:trPr>
        <w:tc>
          <w:tcPr>
            <w:tcW w:w="3681" w:type="dxa"/>
            <w:vAlign w:val="center"/>
          </w:tcPr>
          <w:p w14:paraId="5E1CCF40"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1. Скорая, в том числе скорая специализированная, медицинская помощь </w:t>
            </w:r>
          </w:p>
        </w:tc>
        <w:tc>
          <w:tcPr>
            <w:tcW w:w="992" w:type="dxa"/>
            <w:vAlign w:val="center"/>
          </w:tcPr>
          <w:p w14:paraId="1247B24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39</w:t>
            </w:r>
          </w:p>
        </w:tc>
        <w:tc>
          <w:tcPr>
            <w:tcW w:w="1616" w:type="dxa"/>
            <w:vAlign w:val="center"/>
          </w:tcPr>
          <w:p w14:paraId="638E1F95" w14:textId="77777777" w:rsidR="00C242BD" w:rsidRPr="00743233" w:rsidRDefault="00C242BD" w:rsidP="00C242BD">
            <w:pPr>
              <w:spacing w:after="0" w:line="240"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вызов</w:t>
            </w:r>
          </w:p>
        </w:tc>
        <w:tc>
          <w:tcPr>
            <w:tcW w:w="1417" w:type="dxa"/>
            <w:tcMar>
              <w:left w:w="51" w:type="dxa"/>
              <w:right w:w="51" w:type="dxa"/>
            </w:tcMar>
            <w:vAlign w:val="center"/>
          </w:tcPr>
          <w:p w14:paraId="5E5E8B44"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6C119E5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AF5873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851279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1C699BC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A8946A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1F677092"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0AC5C1D" w14:textId="77777777" w:rsidTr="00615D99">
        <w:trPr>
          <w:trHeight w:val="70"/>
        </w:trPr>
        <w:tc>
          <w:tcPr>
            <w:tcW w:w="3681" w:type="dxa"/>
            <w:vAlign w:val="center"/>
          </w:tcPr>
          <w:p w14:paraId="32F8FAC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 Первичная медико-санитарная помощь, за исключением медицинской реабилитации</w:t>
            </w:r>
          </w:p>
        </w:tc>
        <w:tc>
          <w:tcPr>
            <w:tcW w:w="992" w:type="dxa"/>
            <w:vAlign w:val="center"/>
          </w:tcPr>
          <w:p w14:paraId="14BA5B8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40</w:t>
            </w:r>
          </w:p>
        </w:tc>
        <w:tc>
          <w:tcPr>
            <w:tcW w:w="1616" w:type="dxa"/>
            <w:vAlign w:val="center"/>
          </w:tcPr>
          <w:p w14:paraId="4C56D1DD" w14:textId="77777777" w:rsidR="00C242BD" w:rsidRPr="00743233" w:rsidRDefault="00C242BD" w:rsidP="00C242BD">
            <w:pPr>
              <w:spacing w:after="0" w:line="240"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7" w:type="dxa"/>
            <w:tcMar>
              <w:left w:w="51" w:type="dxa"/>
              <w:right w:w="51" w:type="dxa"/>
            </w:tcMar>
            <w:vAlign w:val="center"/>
          </w:tcPr>
          <w:p w14:paraId="39BDFA7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83F097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3559F5D7"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738FF0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332" w:type="dxa"/>
            <w:tcMar>
              <w:left w:w="51" w:type="dxa"/>
              <w:right w:w="51" w:type="dxa"/>
            </w:tcMar>
            <w:vAlign w:val="center"/>
          </w:tcPr>
          <w:p w14:paraId="409C01F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C050FF7"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850" w:type="dxa"/>
            <w:tcMar>
              <w:left w:w="51" w:type="dxa"/>
              <w:right w:w="51" w:type="dxa"/>
            </w:tcMar>
            <w:vAlign w:val="center"/>
          </w:tcPr>
          <w:p w14:paraId="29425464"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FD91ED1" w14:textId="77777777" w:rsidTr="00615D99">
        <w:trPr>
          <w:trHeight w:val="70"/>
        </w:trPr>
        <w:tc>
          <w:tcPr>
            <w:tcW w:w="3681" w:type="dxa"/>
            <w:vAlign w:val="center"/>
          </w:tcPr>
          <w:p w14:paraId="1F56B1EF"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 В амбулаторных условиях, в том числе:</w:t>
            </w:r>
          </w:p>
        </w:tc>
        <w:tc>
          <w:tcPr>
            <w:tcW w:w="992" w:type="dxa"/>
            <w:vAlign w:val="center"/>
          </w:tcPr>
          <w:p w14:paraId="5BF4D8C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41</w:t>
            </w:r>
          </w:p>
        </w:tc>
        <w:tc>
          <w:tcPr>
            <w:tcW w:w="1616" w:type="dxa"/>
            <w:vAlign w:val="center"/>
          </w:tcPr>
          <w:p w14:paraId="5B2DBBB6" w14:textId="77777777" w:rsidR="00C242BD" w:rsidRPr="00743233" w:rsidRDefault="00C242BD" w:rsidP="00C242BD">
            <w:pPr>
              <w:spacing w:after="0" w:line="240"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7" w:type="dxa"/>
            <w:tcMar>
              <w:left w:w="51" w:type="dxa"/>
              <w:right w:w="51" w:type="dxa"/>
            </w:tcMar>
            <w:vAlign w:val="center"/>
          </w:tcPr>
          <w:p w14:paraId="04871867"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DBFCE6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525D4A7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FFE67E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332" w:type="dxa"/>
            <w:tcMar>
              <w:left w:w="51" w:type="dxa"/>
              <w:right w:w="51" w:type="dxa"/>
            </w:tcMar>
            <w:vAlign w:val="center"/>
          </w:tcPr>
          <w:p w14:paraId="3DE61836"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F3BA80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850" w:type="dxa"/>
            <w:tcMar>
              <w:left w:w="51" w:type="dxa"/>
              <w:right w:w="51" w:type="dxa"/>
            </w:tcMar>
            <w:vAlign w:val="center"/>
          </w:tcPr>
          <w:p w14:paraId="6EAA21A1"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80FA99D" w14:textId="77777777" w:rsidTr="00615D99">
        <w:trPr>
          <w:trHeight w:val="70"/>
        </w:trPr>
        <w:tc>
          <w:tcPr>
            <w:tcW w:w="3681" w:type="dxa"/>
            <w:vAlign w:val="center"/>
          </w:tcPr>
          <w:p w14:paraId="177FFF2F"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2.1.1 посещения в рамках проведения профилактических медицинских осмотров </w:t>
            </w:r>
          </w:p>
        </w:tc>
        <w:tc>
          <w:tcPr>
            <w:tcW w:w="992" w:type="dxa"/>
            <w:vAlign w:val="center"/>
          </w:tcPr>
          <w:p w14:paraId="246D7DF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41.1</w:t>
            </w:r>
          </w:p>
        </w:tc>
        <w:tc>
          <w:tcPr>
            <w:tcW w:w="1616" w:type="dxa"/>
            <w:vAlign w:val="center"/>
          </w:tcPr>
          <w:p w14:paraId="17859EE2" w14:textId="77777777" w:rsidR="00C242BD" w:rsidRPr="00743233" w:rsidRDefault="00C242BD" w:rsidP="00C242BD">
            <w:pPr>
              <w:spacing w:after="0" w:line="233"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7C2D022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65B8083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601F86B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480BDF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4A04037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705030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365222D9"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4B4EFBF" w14:textId="77777777" w:rsidTr="00615D99">
        <w:trPr>
          <w:trHeight w:val="70"/>
        </w:trPr>
        <w:tc>
          <w:tcPr>
            <w:tcW w:w="3681" w:type="dxa"/>
            <w:vAlign w:val="center"/>
          </w:tcPr>
          <w:p w14:paraId="5BEAAA26"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2.1.2 посещения в рамках проведения диспансеризации - всего, в том числе:</w:t>
            </w:r>
          </w:p>
        </w:tc>
        <w:tc>
          <w:tcPr>
            <w:tcW w:w="992" w:type="dxa"/>
            <w:vAlign w:val="center"/>
          </w:tcPr>
          <w:p w14:paraId="548E63E5"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41.2</w:t>
            </w:r>
          </w:p>
        </w:tc>
        <w:tc>
          <w:tcPr>
            <w:tcW w:w="1616" w:type="dxa"/>
            <w:vAlign w:val="center"/>
          </w:tcPr>
          <w:p w14:paraId="759B3E33" w14:textId="77777777" w:rsidR="00C242BD" w:rsidRPr="00743233" w:rsidRDefault="00C242BD" w:rsidP="00C242BD">
            <w:pPr>
              <w:spacing w:after="0" w:line="233"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5FAE2DF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3825B43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197EB1B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2C7575C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31333BA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583C3D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7AFCF0F5"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5A1092F" w14:textId="77777777" w:rsidTr="00615D99">
        <w:trPr>
          <w:trHeight w:val="70"/>
        </w:trPr>
        <w:tc>
          <w:tcPr>
            <w:tcW w:w="3681" w:type="dxa"/>
            <w:vAlign w:val="center"/>
          </w:tcPr>
          <w:p w14:paraId="3C5E5F42"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2.1.2.1 для проведения углубленной диспансеризации </w:t>
            </w:r>
          </w:p>
        </w:tc>
        <w:tc>
          <w:tcPr>
            <w:tcW w:w="992" w:type="dxa"/>
            <w:vAlign w:val="center"/>
          </w:tcPr>
          <w:p w14:paraId="0B793DE6"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41.2.1</w:t>
            </w:r>
          </w:p>
        </w:tc>
        <w:tc>
          <w:tcPr>
            <w:tcW w:w="1616" w:type="dxa"/>
            <w:vAlign w:val="center"/>
          </w:tcPr>
          <w:p w14:paraId="454848A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01179C3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01D18FC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5F8580E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1FB04CA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49790BD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3C71B6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48732D63"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ED19C9D" w14:textId="77777777" w:rsidTr="00615D99">
        <w:trPr>
          <w:trHeight w:val="70"/>
        </w:trPr>
        <w:tc>
          <w:tcPr>
            <w:tcW w:w="3681" w:type="dxa"/>
            <w:vAlign w:val="center"/>
          </w:tcPr>
          <w:p w14:paraId="0DE9F7D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2.1.3 посещения с иными целями </w:t>
            </w:r>
          </w:p>
        </w:tc>
        <w:tc>
          <w:tcPr>
            <w:tcW w:w="992" w:type="dxa"/>
            <w:vAlign w:val="center"/>
          </w:tcPr>
          <w:p w14:paraId="63D69E11"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41.3</w:t>
            </w:r>
          </w:p>
        </w:tc>
        <w:tc>
          <w:tcPr>
            <w:tcW w:w="1616" w:type="dxa"/>
            <w:vAlign w:val="center"/>
          </w:tcPr>
          <w:p w14:paraId="3B7AE8A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посещение</w:t>
            </w:r>
          </w:p>
        </w:tc>
        <w:tc>
          <w:tcPr>
            <w:tcW w:w="1417" w:type="dxa"/>
            <w:tcMar>
              <w:left w:w="51" w:type="dxa"/>
              <w:right w:w="51" w:type="dxa"/>
            </w:tcMar>
            <w:vAlign w:val="center"/>
          </w:tcPr>
          <w:p w14:paraId="753B95B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09EBB24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3222053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E2EB8C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417404D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AEB3FD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4DFD05B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3DB15F0" w14:textId="77777777" w:rsidTr="00615D99">
        <w:trPr>
          <w:trHeight w:val="70"/>
        </w:trPr>
        <w:tc>
          <w:tcPr>
            <w:tcW w:w="3681" w:type="dxa"/>
            <w:vAlign w:val="center"/>
          </w:tcPr>
          <w:p w14:paraId="4A723064"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2.1.4 в неотложной форме </w:t>
            </w:r>
          </w:p>
        </w:tc>
        <w:tc>
          <w:tcPr>
            <w:tcW w:w="992" w:type="dxa"/>
            <w:vAlign w:val="center"/>
          </w:tcPr>
          <w:p w14:paraId="19B741D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41.4</w:t>
            </w:r>
          </w:p>
        </w:tc>
        <w:tc>
          <w:tcPr>
            <w:tcW w:w="1616" w:type="dxa"/>
            <w:vAlign w:val="center"/>
          </w:tcPr>
          <w:p w14:paraId="2664F8C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посещение</w:t>
            </w:r>
          </w:p>
        </w:tc>
        <w:tc>
          <w:tcPr>
            <w:tcW w:w="1417" w:type="dxa"/>
            <w:tcMar>
              <w:left w:w="51" w:type="dxa"/>
              <w:right w:w="51" w:type="dxa"/>
            </w:tcMar>
            <w:vAlign w:val="center"/>
          </w:tcPr>
          <w:p w14:paraId="0AA965F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1FBA06A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3E9F196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89E563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6D5F497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B93067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526BFD23"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34D1D2C" w14:textId="77777777" w:rsidTr="00615D99">
        <w:trPr>
          <w:trHeight w:val="284"/>
        </w:trPr>
        <w:tc>
          <w:tcPr>
            <w:tcW w:w="3681" w:type="dxa"/>
            <w:vAlign w:val="center"/>
          </w:tcPr>
          <w:p w14:paraId="56E55314"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2.1.5 обращения в связи с заболеваниями - всего, из них проведение отдельных диагностических (лабораторных) исследований в рамках базовой программы обязательного медицинского страхования:</w:t>
            </w:r>
          </w:p>
        </w:tc>
        <w:tc>
          <w:tcPr>
            <w:tcW w:w="992" w:type="dxa"/>
            <w:vAlign w:val="center"/>
          </w:tcPr>
          <w:p w14:paraId="36B11DA1"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41.5</w:t>
            </w:r>
          </w:p>
        </w:tc>
        <w:tc>
          <w:tcPr>
            <w:tcW w:w="1616" w:type="dxa"/>
            <w:vAlign w:val="center"/>
          </w:tcPr>
          <w:p w14:paraId="43CA6A8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обращение</w:t>
            </w:r>
          </w:p>
        </w:tc>
        <w:tc>
          <w:tcPr>
            <w:tcW w:w="1417" w:type="dxa"/>
            <w:tcMar>
              <w:left w:w="51" w:type="dxa"/>
              <w:right w:w="51" w:type="dxa"/>
            </w:tcMar>
            <w:vAlign w:val="center"/>
          </w:tcPr>
          <w:p w14:paraId="476589F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1D6BC40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4A4BB92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609DB2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5328B7B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C1DA85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78CF49BF"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E1F6101" w14:textId="77777777" w:rsidTr="00615D99">
        <w:trPr>
          <w:trHeight w:val="70"/>
        </w:trPr>
        <w:tc>
          <w:tcPr>
            <w:tcW w:w="3681" w:type="dxa"/>
            <w:vAlign w:val="center"/>
          </w:tcPr>
          <w:p w14:paraId="0064F356"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2.1.5.1 компьютерная томография </w:t>
            </w:r>
          </w:p>
        </w:tc>
        <w:tc>
          <w:tcPr>
            <w:tcW w:w="992" w:type="dxa"/>
            <w:vAlign w:val="center"/>
          </w:tcPr>
          <w:p w14:paraId="3BD7CF42"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41.5.1</w:t>
            </w:r>
          </w:p>
        </w:tc>
        <w:tc>
          <w:tcPr>
            <w:tcW w:w="1616" w:type="dxa"/>
            <w:vAlign w:val="center"/>
          </w:tcPr>
          <w:p w14:paraId="6136E67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1234B3D5"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418" w:type="dxa"/>
            <w:tcMar>
              <w:left w:w="51" w:type="dxa"/>
              <w:right w:w="51" w:type="dxa"/>
            </w:tcMar>
            <w:vAlign w:val="center"/>
          </w:tcPr>
          <w:p w14:paraId="0AE3C03C"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275" w:type="dxa"/>
            <w:tcMar>
              <w:left w:w="51" w:type="dxa"/>
              <w:right w:w="51" w:type="dxa"/>
            </w:tcMar>
            <w:vAlign w:val="center"/>
          </w:tcPr>
          <w:p w14:paraId="5E5266B5"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1A3B0E57"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332" w:type="dxa"/>
            <w:tcMar>
              <w:left w:w="51" w:type="dxa"/>
              <w:right w:w="51" w:type="dxa"/>
            </w:tcMar>
            <w:vAlign w:val="center"/>
          </w:tcPr>
          <w:p w14:paraId="66A1D840"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69F1F560"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850" w:type="dxa"/>
            <w:tcMar>
              <w:left w:w="51" w:type="dxa"/>
              <w:right w:w="51" w:type="dxa"/>
            </w:tcMar>
            <w:vAlign w:val="center"/>
          </w:tcPr>
          <w:p w14:paraId="025F53D2"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68EB485" w14:textId="77777777" w:rsidTr="00615D99">
        <w:trPr>
          <w:trHeight w:val="70"/>
        </w:trPr>
        <w:tc>
          <w:tcPr>
            <w:tcW w:w="3681" w:type="dxa"/>
            <w:vAlign w:val="center"/>
          </w:tcPr>
          <w:p w14:paraId="34D9224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2.1.5.2 магнитно-резонансная томография </w:t>
            </w:r>
          </w:p>
        </w:tc>
        <w:tc>
          <w:tcPr>
            <w:tcW w:w="992" w:type="dxa"/>
            <w:vAlign w:val="center"/>
          </w:tcPr>
          <w:p w14:paraId="0905EAFF"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41.5.2</w:t>
            </w:r>
          </w:p>
        </w:tc>
        <w:tc>
          <w:tcPr>
            <w:tcW w:w="1616" w:type="dxa"/>
            <w:vAlign w:val="center"/>
          </w:tcPr>
          <w:p w14:paraId="4314F84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1684914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76C55AE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0C3E410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B51074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7E91EE6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F7513E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09888CD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304441D" w14:textId="77777777" w:rsidTr="00615D99">
        <w:trPr>
          <w:trHeight w:val="70"/>
        </w:trPr>
        <w:tc>
          <w:tcPr>
            <w:tcW w:w="3681" w:type="dxa"/>
            <w:vAlign w:val="center"/>
          </w:tcPr>
          <w:p w14:paraId="3BB02B8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2.1.5.3 ультразвуковое исследование сердечно-сосудистой системы </w:t>
            </w:r>
          </w:p>
        </w:tc>
        <w:tc>
          <w:tcPr>
            <w:tcW w:w="992" w:type="dxa"/>
            <w:vAlign w:val="center"/>
          </w:tcPr>
          <w:p w14:paraId="7083CD3C"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41.5.3</w:t>
            </w:r>
          </w:p>
        </w:tc>
        <w:tc>
          <w:tcPr>
            <w:tcW w:w="1616" w:type="dxa"/>
            <w:vAlign w:val="center"/>
          </w:tcPr>
          <w:p w14:paraId="0B657129" w14:textId="77777777" w:rsidR="00C242BD" w:rsidRPr="00743233" w:rsidRDefault="00C242BD" w:rsidP="00C242BD">
            <w:pPr>
              <w:spacing w:after="0" w:line="233"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4DB2D6D5"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418" w:type="dxa"/>
            <w:tcMar>
              <w:left w:w="51" w:type="dxa"/>
              <w:right w:w="51" w:type="dxa"/>
            </w:tcMar>
            <w:vAlign w:val="center"/>
          </w:tcPr>
          <w:p w14:paraId="60E89845"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275" w:type="dxa"/>
            <w:tcMar>
              <w:left w:w="51" w:type="dxa"/>
              <w:right w:w="51" w:type="dxa"/>
            </w:tcMar>
            <w:vAlign w:val="center"/>
          </w:tcPr>
          <w:p w14:paraId="562688AD"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1F56271F"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332" w:type="dxa"/>
            <w:tcMar>
              <w:left w:w="51" w:type="dxa"/>
              <w:right w:w="51" w:type="dxa"/>
            </w:tcMar>
            <w:vAlign w:val="center"/>
          </w:tcPr>
          <w:p w14:paraId="472794AC"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547F5E1A"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850" w:type="dxa"/>
            <w:tcMar>
              <w:left w:w="51" w:type="dxa"/>
              <w:right w:w="51" w:type="dxa"/>
            </w:tcMar>
            <w:vAlign w:val="center"/>
          </w:tcPr>
          <w:p w14:paraId="354A008F"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6AEC4DA1" w14:textId="77777777" w:rsidTr="00615D99">
        <w:trPr>
          <w:trHeight w:val="565"/>
        </w:trPr>
        <w:tc>
          <w:tcPr>
            <w:tcW w:w="3681" w:type="dxa"/>
            <w:vAlign w:val="center"/>
          </w:tcPr>
          <w:p w14:paraId="05B60865"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2.1.5.4 эндоскопическое диагностическое исследование </w:t>
            </w:r>
          </w:p>
        </w:tc>
        <w:tc>
          <w:tcPr>
            <w:tcW w:w="992" w:type="dxa"/>
            <w:vAlign w:val="center"/>
          </w:tcPr>
          <w:p w14:paraId="336CC7E9"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41.5.4</w:t>
            </w:r>
          </w:p>
        </w:tc>
        <w:tc>
          <w:tcPr>
            <w:tcW w:w="1616" w:type="dxa"/>
            <w:vAlign w:val="center"/>
          </w:tcPr>
          <w:p w14:paraId="6F3DF87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3772616C"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418" w:type="dxa"/>
            <w:tcMar>
              <w:left w:w="51" w:type="dxa"/>
              <w:right w:w="51" w:type="dxa"/>
            </w:tcMar>
            <w:vAlign w:val="center"/>
          </w:tcPr>
          <w:p w14:paraId="3A1044E0"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275" w:type="dxa"/>
            <w:tcMar>
              <w:left w:w="51" w:type="dxa"/>
              <w:right w:w="51" w:type="dxa"/>
            </w:tcMar>
            <w:vAlign w:val="center"/>
          </w:tcPr>
          <w:p w14:paraId="1D2F1AA5"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331DFA8B"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332" w:type="dxa"/>
            <w:tcMar>
              <w:left w:w="51" w:type="dxa"/>
              <w:right w:w="51" w:type="dxa"/>
            </w:tcMar>
            <w:vAlign w:val="center"/>
          </w:tcPr>
          <w:p w14:paraId="20216EBB"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3DA1B34E"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850" w:type="dxa"/>
            <w:tcMar>
              <w:left w:w="51" w:type="dxa"/>
              <w:right w:w="51" w:type="dxa"/>
            </w:tcMar>
            <w:vAlign w:val="center"/>
          </w:tcPr>
          <w:p w14:paraId="7F689A16"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68787B6A" w14:textId="77777777" w:rsidTr="00615D99">
        <w:trPr>
          <w:trHeight w:val="70"/>
        </w:trPr>
        <w:tc>
          <w:tcPr>
            <w:tcW w:w="3681" w:type="dxa"/>
            <w:vAlign w:val="center"/>
          </w:tcPr>
          <w:p w14:paraId="066AFB46"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2.1.5.5 молекулярно-генетическое исследование с целью диагностики онкологических заболеваний </w:t>
            </w:r>
          </w:p>
        </w:tc>
        <w:tc>
          <w:tcPr>
            <w:tcW w:w="992" w:type="dxa"/>
            <w:vAlign w:val="center"/>
          </w:tcPr>
          <w:p w14:paraId="5136618E"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41.5.5</w:t>
            </w:r>
          </w:p>
        </w:tc>
        <w:tc>
          <w:tcPr>
            <w:tcW w:w="1616" w:type="dxa"/>
            <w:vAlign w:val="center"/>
          </w:tcPr>
          <w:p w14:paraId="2E49561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4E793BA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1BF13F9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1121753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B9ADEB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0F5F694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A577FB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69CC94E1"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7AACF4C" w14:textId="77777777" w:rsidTr="00615D99">
        <w:trPr>
          <w:trHeight w:val="70"/>
        </w:trPr>
        <w:tc>
          <w:tcPr>
            <w:tcW w:w="3681" w:type="dxa"/>
            <w:vAlign w:val="center"/>
          </w:tcPr>
          <w:p w14:paraId="71237F20"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992" w:type="dxa"/>
            <w:vAlign w:val="center"/>
          </w:tcPr>
          <w:p w14:paraId="79D0E4DC"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41.5.6</w:t>
            </w:r>
          </w:p>
        </w:tc>
        <w:tc>
          <w:tcPr>
            <w:tcW w:w="1616" w:type="dxa"/>
            <w:vAlign w:val="center"/>
          </w:tcPr>
          <w:p w14:paraId="5DE8BE0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44CF51A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607D8E6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4BCDBBF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2EB1FBA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7D10239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F321D3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70988EC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74D9301" w14:textId="77777777" w:rsidTr="00615D99">
        <w:trPr>
          <w:trHeight w:val="70"/>
        </w:trPr>
        <w:tc>
          <w:tcPr>
            <w:tcW w:w="3681" w:type="dxa"/>
            <w:vAlign w:val="center"/>
          </w:tcPr>
          <w:p w14:paraId="5EDF7072"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2.1.5.7 тестирование на выявление новой коронавирусной инфекции (COVID-19) </w:t>
            </w:r>
          </w:p>
        </w:tc>
        <w:tc>
          <w:tcPr>
            <w:tcW w:w="992" w:type="dxa"/>
            <w:vAlign w:val="center"/>
          </w:tcPr>
          <w:p w14:paraId="3CE9BD7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41.5.7</w:t>
            </w:r>
          </w:p>
        </w:tc>
        <w:tc>
          <w:tcPr>
            <w:tcW w:w="1616" w:type="dxa"/>
            <w:vAlign w:val="center"/>
          </w:tcPr>
          <w:p w14:paraId="6E15BE2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532D45D8"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418" w:type="dxa"/>
            <w:tcMar>
              <w:left w:w="51" w:type="dxa"/>
              <w:right w:w="51" w:type="dxa"/>
            </w:tcMar>
            <w:vAlign w:val="center"/>
          </w:tcPr>
          <w:p w14:paraId="0ADD6197"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275" w:type="dxa"/>
            <w:tcMar>
              <w:left w:w="51" w:type="dxa"/>
              <w:right w:w="51" w:type="dxa"/>
            </w:tcMar>
            <w:vAlign w:val="center"/>
          </w:tcPr>
          <w:p w14:paraId="69F58378"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0AC1737B"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332" w:type="dxa"/>
            <w:tcMar>
              <w:left w:w="51" w:type="dxa"/>
              <w:right w:w="51" w:type="dxa"/>
            </w:tcMar>
            <w:vAlign w:val="center"/>
          </w:tcPr>
          <w:p w14:paraId="3A77E3D7"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246C84C0"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850" w:type="dxa"/>
            <w:tcMar>
              <w:left w:w="51" w:type="dxa"/>
              <w:right w:w="51" w:type="dxa"/>
            </w:tcMar>
            <w:vAlign w:val="center"/>
          </w:tcPr>
          <w:p w14:paraId="722D84D3"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E045CA1" w14:textId="77777777" w:rsidTr="00615D99">
        <w:trPr>
          <w:trHeight w:val="70"/>
        </w:trPr>
        <w:tc>
          <w:tcPr>
            <w:tcW w:w="3681" w:type="dxa"/>
            <w:vAlign w:val="center"/>
          </w:tcPr>
          <w:p w14:paraId="560D6D0C"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2.1.6 диспансерное наблюдение, в том числе по поводу:</w:t>
            </w:r>
          </w:p>
        </w:tc>
        <w:tc>
          <w:tcPr>
            <w:tcW w:w="992" w:type="dxa"/>
            <w:vAlign w:val="center"/>
          </w:tcPr>
          <w:p w14:paraId="5C1D3D79"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41.6</w:t>
            </w:r>
          </w:p>
        </w:tc>
        <w:tc>
          <w:tcPr>
            <w:tcW w:w="1616" w:type="dxa"/>
            <w:vAlign w:val="center"/>
          </w:tcPr>
          <w:p w14:paraId="68CC3C2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7E2D4F6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2B4D1AE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480F12E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555C83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46EFCA9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83AE08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05C5BD85"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C1D1D46" w14:textId="77777777" w:rsidTr="00615D99">
        <w:trPr>
          <w:trHeight w:val="342"/>
        </w:trPr>
        <w:tc>
          <w:tcPr>
            <w:tcW w:w="3681" w:type="dxa"/>
            <w:vAlign w:val="center"/>
          </w:tcPr>
          <w:p w14:paraId="586240A3"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2.1.6.1 онкологических заболеваний </w:t>
            </w:r>
          </w:p>
        </w:tc>
        <w:tc>
          <w:tcPr>
            <w:tcW w:w="992" w:type="dxa"/>
            <w:vAlign w:val="center"/>
          </w:tcPr>
          <w:p w14:paraId="4C56973D"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41.6.1</w:t>
            </w:r>
          </w:p>
        </w:tc>
        <w:tc>
          <w:tcPr>
            <w:tcW w:w="1616" w:type="dxa"/>
            <w:vAlign w:val="center"/>
          </w:tcPr>
          <w:p w14:paraId="30F4D9D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3C55454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2E4E7AA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13C4EAD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471B8C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19C9B9F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AF07AF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26A9689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3080CCE0" w14:textId="77777777" w:rsidTr="00615D99">
        <w:trPr>
          <w:trHeight w:val="319"/>
        </w:trPr>
        <w:tc>
          <w:tcPr>
            <w:tcW w:w="3681" w:type="dxa"/>
            <w:vAlign w:val="center"/>
          </w:tcPr>
          <w:p w14:paraId="13F8F2C7"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2.1.6.2 сахарного диабета </w:t>
            </w:r>
          </w:p>
        </w:tc>
        <w:tc>
          <w:tcPr>
            <w:tcW w:w="992" w:type="dxa"/>
            <w:vAlign w:val="center"/>
          </w:tcPr>
          <w:p w14:paraId="508688CB"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41.6.2</w:t>
            </w:r>
          </w:p>
        </w:tc>
        <w:tc>
          <w:tcPr>
            <w:tcW w:w="1616" w:type="dxa"/>
            <w:vAlign w:val="center"/>
          </w:tcPr>
          <w:p w14:paraId="543ABF0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6CBFE70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190EF62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6E06CEE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163D24E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42BC8A0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607200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6A649A5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7C3BF7D4" w14:textId="77777777" w:rsidTr="00615D99">
        <w:trPr>
          <w:trHeight w:val="70"/>
        </w:trPr>
        <w:tc>
          <w:tcPr>
            <w:tcW w:w="3681" w:type="dxa"/>
            <w:vAlign w:val="center"/>
          </w:tcPr>
          <w:p w14:paraId="584070BC"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2.1.6.3 болезней системы кровообращения </w:t>
            </w:r>
          </w:p>
        </w:tc>
        <w:tc>
          <w:tcPr>
            <w:tcW w:w="992" w:type="dxa"/>
            <w:vAlign w:val="center"/>
          </w:tcPr>
          <w:p w14:paraId="3B31C17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41.6.3</w:t>
            </w:r>
          </w:p>
        </w:tc>
        <w:tc>
          <w:tcPr>
            <w:tcW w:w="1616" w:type="dxa"/>
            <w:vAlign w:val="center"/>
          </w:tcPr>
          <w:p w14:paraId="7ED73AD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21F9DAD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094D70E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AF11EF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F3EBE4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7516990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EFACA8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7638CDC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6692CC46" w14:textId="77777777" w:rsidTr="00615D99">
        <w:trPr>
          <w:trHeight w:val="70"/>
        </w:trPr>
        <w:tc>
          <w:tcPr>
            <w:tcW w:w="3681" w:type="dxa"/>
            <w:vAlign w:val="center"/>
          </w:tcPr>
          <w:p w14:paraId="239F6F70"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  В условиях дневных стационаров (первичная медико – санитарная помощь, специализированная медицинская помощь), за исключением медицинской реабилитации - всего, в том числе:</w:t>
            </w:r>
          </w:p>
        </w:tc>
        <w:tc>
          <w:tcPr>
            <w:tcW w:w="992" w:type="dxa"/>
            <w:vAlign w:val="center"/>
          </w:tcPr>
          <w:p w14:paraId="3682D30F"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42</w:t>
            </w:r>
          </w:p>
        </w:tc>
        <w:tc>
          <w:tcPr>
            <w:tcW w:w="1616" w:type="dxa"/>
            <w:vAlign w:val="center"/>
          </w:tcPr>
          <w:p w14:paraId="53E7C93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7E1EB92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7BB261F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0565152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11EA2E1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5FF74B3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2D0EABB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26DF7B88"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CD1C981" w14:textId="77777777" w:rsidTr="00615D99">
        <w:trPr>
          <w:trHeight w:val="70"/>
        </w:trPr>
        <w:tc>
          <w:tcPr>
            <w:tcW w:w="3681" w:type="dxa"/>
            <w:vAlign w:val="center"/>
          </w:tcPr>
          <w:p w14:paraId="28B3784A" w14:textId="3DE60A5B"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3.1 для оказания медицинской помощи по профилю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онкология</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w:t>
            </w:r>
          </w:p>
        </w:tc>
        <w:tc>
          <w:tcPr>
            <w:tcW w:w="992" w:type="dxa"/>
            <w:vAlign w:val="center"/>
          </w:tcPr>
          <w:p w14:paraId="081A8714"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42.1</w:t>
            </w:r>
          </w:p>
        </w:tc>
        <w:tc>
          <w:tcPr>
            <w:tcW w:w="1616" w:type="dxa"/>
            <w:vAlign w:val="center"/>
          </w:tcPr>
          <w:p w14:paraId="7CBCB5B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6E94618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4D6E8AD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24D0BA9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691EE1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5767E90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862C6E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1076135E"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055F618" w14:textId="77777777" w:rsidTr="00615D99">
        <w:trPr>
          <w:trHeight w:val="781"/>
        </w:trPr>
        <w:tc>
          <w:tcPr>
            <w:tcW w:w="3681" w:type="dxa"/>
            <w:vAlign w:val="center"/>
          </w:tcPr>
          <w:p w14:paraId="372C10D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3.2 для оказания медицинской помощи при экстракорпоральном оплодотворении </w:t>
            </w:r>
          </w:p>
        </w:tc>
        <w:tc>
          <w:tcPr>
            <w:tcW w:w="992" w:type="dxa"/>
            <w:vAlign w:val="center"/>
          </w:tcPr>
          <w:p w14:paraId="308FAE3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42.2</w:t>
            </w:r>
          </w:p>
        </w:tc>
        <w:tc>
          <w:tcPr>
            <w:tcW w:w="1616" w:type="dxa"/>
            <w:vAlign w:val="center"/>
          </w:tcPr>
          <w:p w14:paraId="131AB20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022D2FD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1A90BE1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3DD87B2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4F9640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5E7E563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2FBEBD1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436838C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4E22D0D" w14:textId="77777777" w:rsidTr="00615D99">
        <w:trPr>
          <w:trHeight w:val="845"/>
        </w:trPr>
        <w:tc>
          <w:tcPr>
            <w:tcW w:w="3681" w:type="dxa"/>
            <w:vAlign w:val="center"/>
          </w:tcPr>
          <w:p w14:paraId="4CCEB01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3.3 для оказания медицинской помощи больным с вирусным гепатитом С медицинскими организациями </w:t>
            </w:r>
          </w:p>
        </w:tc>
        <w:tc>
          <w:tcPr>
            <w:tcW w:w="992" w:type="dxa"/>
            <w:vAlign w:val="center"/>
          </w:tcPr>
          <w:p w14:paraId="3047279F"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42.3</w:t>
            </w:r>
          </w:p>
        </w:tc>
        <w:tc>
          <w:tcPr>
            <w:tcW w:w="1616" w:type="dxa"/>
            <w:vAlign w:val="center"/>
          </w:tcPr>
          <w:p w14:paraId="34C7C57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6EF05E9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1669D5A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536E30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5B1531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0ECCC25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049480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765DBB2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6F77B9B" w14:textId="77777777" w:rsidTr="00615D99">
        <w:trPr>
          <w:trHeight w:val="1268"/>
        </w:trPr>
        <w:tc>
          <w:tcPr>
            <w:tcW w:w="3681" w:type="dxa"/>
            <w:vAlign w:val="center"/>
          </w:tcPr>
          <w:p w14:paraId="73E709AF"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 Специализированная, в том числе высокотехнологичная, медицинская помощь, за исключением медицинской реабилитации:</w:t>
            </w:r>
          </w:p>
        </w:tc>
        <w:tc>
          <w:tcPr>
            <w:tcW w:w="992" w:type="dxa"/>
            <w:vAlign w:val="center"/>
          </w:tcPr>
          <w:p w14:paraId="016B8719"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43</w:t>
            </w:r>
          </w:p>
        </w:tc>
        <w:tc>
          <w:tcPr>
            <w:tcW w:w="1616" w:type="dxa"/>
            <w:vAlign w:val="center"/>
          </w:tcPr>
          <w:p w14:paraId="152A7BC3"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417" w:type="dxa"/>
            <w:tcMar>
              <w:left w:w="51" w:type="dxa"/>
              <w:right w:w="51" w:type="dxa"/>
            </w:tcMar>
            <w:vAlign w:val="center"/>
          </w:tcPr>
          <w:p w14:paraId="19DAABBB"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74FAD346"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55881EAD"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936" w:type="dxa"/>
            <w:tcMar>
              <w:left w:w="51" w:type="dxa"/>
              <w:right w:w="51" w:type="dxa"/>
            </w:tcMar>
            <w:vAlign w:val="center"/>
          </w:tcPr>
          <w:p w14:paraId="620DA6D7"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40C677B2"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18EACF98"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032AAB3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p>
        </w:tc>
      </w:tr>
      <w:tr w:rsidR="00C242BD" w:rsidRPr="00743233" w14:paraId="03FB84E9" w14:textId="77777777" w:rsidTr="00615D99">
        <w:trPr>
          <w:trHeight w:val="561"/>
        </w:trPr>
        <w:tc>
          <w:tcPr>
            <w:tcW w:w="3681" w:type="dxa"/>
            <w:vAlign w:val="center"/>
          </w:tcPr>
          <w:p w14:paraId="2F4DB13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 в условиях круглосуточного стационара </w:t>
            </w:r>
          </w:p>
        </w:tc>
        <w:tc>
          <w:tcPr>
            <w:tcW w:w="992" w:type="dxa"/>
            <w:vAlign w:val="center"/>
          </w:tcPr>
          <w:p w14:paraId="5295706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43.1</w:t>
            </w:r>
          </w:p>
        </w:tc>
        <w:tc>
          <w:tcPr>
            <w:tcW w:w="1616" w:type="dxa"/>
            <w:vAlign w:val="center"/>
          </w:tcPr>
          <w:p w14:paraId="4A05702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4DABD75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547007C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68E756D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DFACE5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69C9E85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01E2650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654ADC8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E37C413" w14:textId="77777777" w:rsidTr="00615D99">
        <w:trPr>
          <w:trHeight w:val="561"/>
        </w:trPr>
        <w:tc>
          <w:tcPr>
            <w:tcW w:w="3681" w:type="dxa"/>
            <w:vAlign w:val="center"/>
          </w:tcPr>
          <w:p w14:paraId="6326A2E7" w14:textId="0FF965A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4.1.1 для оказания медицинской помощи по профилю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онкология</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w:t>
            </w:r>
          </w:p>
        </w:tc>
        <w:tc>
          <w:tcPr>
            <w:tcW w:w="992" w:type="dxa"/>
            <w:vAlign w:val="center"/>
          </w:tcPr>
          <w:p w14:paraId="5C4463F7"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43.2</w:t>
            </w:r>
          </w:p>
        </w:tc>
        <w:tc>
          <w:tcPr>
            <w:tcW w:w="1616" w:type="dxa"/>
            <w:vAlign w:val="center"/>
          </w:tcPr>
          <w:p w14:paraId="46BBD1B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2E697BA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1FB885A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04EC8AC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1939FE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176909B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3A6E4A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249E0BCF"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1DBC34C" w14:textId="77777777" w:rsidTr="00615D99">
        <w:trPr>
          <w:trHeight w:val="561"/>
        </w:trPr>
        <w:tc>
          <w:tcPr>
            <w:tcW w:w="3681" w:type="dxa"/>
            <w:vAlign w:val="center"/>
          </w:tcPr>
          <w:p w14:paraId="1C69F41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4.1.2 высокотехнологичная медицинская помощь </w:t>
            </w:r>
          </w:p>
        </w:tc>
        <w:tc>
          <w:tcPr>
            <w:tcW w:w="992" w:type="dxa"/>
            <w:vAlign w:val="center"/>
          </w:tcPr>
          <w:p w14:paraId="27C6F19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43.3</w:t>
            </w:r>
          </w:p>
        </w:tc>
        <w:tc>
          <w:tcPr>
            <w:tcW w:w="1616" w:type="dxa"/>
            <w:vAlign w:val="center"/>
          </w:tcPr>
          <w:p w14:paraId="162E639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0CAFE49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52E0251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BFB560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41FCAE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02B86FC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8A4764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585BB92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69250334" w14:textId="77777777" w:rsidTr="00615D99">
        <w:trPr>
          <w:trHeight w:val="70"/>
        </w:trPr>
        <w:tc>
          <w:tcPr>
            <w:tcW w:w="3681" w:type="dxa"/>
            <w:vAlign w:val="center"/>
          </w:tcPr>
          <w:p w14:paraId="76E00D2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 Медицинская реабилитация, в том числе:</w:t>
            </w:r>
          </w:p>
        </w:tc>
        <w:tc>
          <w:tcPr>
            <w:tcW w:w="992" w:type="dxa"/>
            <w:vAlign w:val="center"/>
          </w:tcPr>
          <w:p w14:paraId="0C667DFF"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44</w:t>
            </w:r>
          </w:p>
        </w:tc>
        <w:tc>
          <w:tcPr>
            <w:tcW w:w="1616" w:type="dxa"/>
            <w:vAlign w:val="center"/>
          </w:tcPr>
          <w:p w14:paraId="52FC62D9"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7" w:type="dxa"/>
            <w:tcMar>
              <w:left w:w="51" w:type="dxa"/>
              <w:right w:w="51" w:type="dxa"/>
            </w:tcMar>
            <w:vAlign w:val="center"/>
          </w:tcPr>
          <w:p w14:paraId="3768F60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0B414A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278A4DC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FD57FD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3C971535"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0B155684"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4CA4CBA3"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3839824" w14:textId="77777777" w:rsidTr="00615D99">
        <w:trPr>
          <w:trHeight w:val="70"/>
        </w:trPr>
        <w:tc>
          <w:tcPr>
            <w:tcW w:w="3681" w:type="dxa"/>
            <w:vAlign w:val="center"/>
          </w:tcPr>
          <w:p w14:paraId="4BF8DDAC" w14:textId="208AD8EE"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 в амбулаторных условиях </w:t>
            </w:r>
          </w:p>
        </w:tc>
        <w:tc>
          <w:tcPr>
            <w:tcW w:w="992" w:type="dxa"/>
            <w:vAlign w:val="center"/>
          </w:tcPr>
          <w:p w14:paraId="255CEC06"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44.1</w:t>
            </w:r>
          </w:p>
        </w:tc>
        <w:tc>
          <w:tcPr>
            <w:tcW w:w="1616" w:type="dxa"/>
            <w:vAlign w:val="center"/>
          </w:tcPr>
          <w:p w14:paraId="78D7622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79DDEA1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516AE99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0D9059B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5CD9D3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6C16010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2331671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394CD491"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6FBD93D7" w14:textId="77777777" w:rsidTr="00615D99">
        <w:trPr>
          <w:trHeight w:val="70"/>
        </w:trPr>
        <w:tc>
          <w:tcPr>
            <w:tcW w:w="3681" w:type="dxa"/>
            <w:vAlign w:val="center"/>
          </w:tcPr>
          <w:p w14:paraId="7A707245" w14:textId="78601B76"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4.2 в условиях дневных стационаров (первичная медико-санитарная помощь, специализированная медицинская помощь) </w:t>
            </w:r>
          </w:p>
        </w:tc>
        <w:tc>
          <w:tcPr>
            <w:tcW w:w="992" w:type="dxa"/>
            <w:vAlign w:val="center"/>
          </w:tcPr>
          <w:p w14:paraId="46DCAF10"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44.2</w:t>
            </w:r>
          </w:p>
        </w:tc>
        <w:tc>
          <w:tcPr>
            <w:tcW w:w="1616" w:type="dxa"/>
            <w:vAlign w:val="center"/>
          </w:tcPr>
          <w:p w14:paraId="1B34C52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527CB99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15E9C8A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44C46C5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E7E0B9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04909274"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94F2EC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2DC167F3"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27B7627" w14:textId="77777777" w:rsidTr="00615D99">
        <w:trPr>
          <w:trHeight w:val="70"/>
        </w:trPr>
        <w:tc>
          <w:tcPr>
            <w:tcW w:w="3681" w:type="dxa"/>
            <w:vAlign w:val="center"/>
          </w:tcPr>
          <w:p w14:paraId="56DD92A5" w14:textId="1F820B10"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4.3 в условиях круглосуточного стационара (специализированная, в том числе высокотехнологичная, медицинская помощь) </w:t>
            </w:r>
          </w:p>
        </w:tc>
        <w:tc>
          <w:tcPr>
            <w:tcW w:w="992" w:type="dxa"/>
            <w:vAlign w:val="center"/>
          </w:tcPr>
          <w:p w14:paraId="0D4FA161"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44.3</w:t>
            </w:r>
          </w:p>
        </w:tc>
        <w:tc>
          <w:tcPr>
            <w:tcW w:w="1616" w:type="dxa"/>
            <w:vAlign w:val="center"/>
          </w:tcPr>
          <w:p w14:paraId="42EECD1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5E3FF1A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56269A3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21F7F8B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10C72A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1597F832"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0219432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1E30D581"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09EE010" w14:textId="77777777" w:rsidTr="00615D99">
        <w:trPr>
          <w:trHeight w:val="709"/>
        </w:trPr>
        <w:tc>
          <w:tcPr>
            <w:tcW w:w="3681" w:type="dxa"/>
            <w:vAlign w:val="center"/>
          </w:tcPr>
          <w:p w14:paraId="6570A12A"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5. Паллиативная медицинская помощь &lt;*********&gt; </w:t>
            </w:r>
          </w:p>
        </w:tc>
        <w:tc>
          <w:tcPr>
            <w:tcW w:w="992" w:type="dxa"/>
            <w:vAlign w:val="center"/>
          </w:tcPr>
          <w:p w14:paraId="2CE3B0C9"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45</w:t>
            </w:r>
          </w:p>
        </w:tc>
        <w:tc>
          <w:tcPr>
            <w:tcW w:w="1616" w:type="dxa"/>
            <w:tcBorders>
              <w:top w:val="nil"/>
              <w:left w:val="nil"/>
              <w:bottom w:val="single" w:sz="4" w:space="0" w:color="auto"/>
              <w:right w:val="single" w:sz="8" w:space="0" w:color="auto"/>
            </w:tcBorders>
            <w:shd w:val="clear" w:color="auto" w:fill="auto"/>
            <w:vAlign w:val="center"/>
          </w:tcPr>
          <w:p w14:paraId="3601D168"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7" w:type="dxa"/>
            <w:tcBorders>
              <w:top w:val="nil"/>
              <w:left w:val="nil"/>
              <w:bottom w:val="single" w:sz="4" w:space="0" w:color="auto"/>
              <w:right w:val="single" w:sz="8" w:space="0" w:color="auto"/>
            </w:tcBorders>
            <w:shd w:val="clear" w:color="auto" w:fill="auto"/>
            <w:tcMar>
              <w:left w:w="51" w:type="dxa"/>
              <w:right w:w="51" w:type="dxa"/>
            </w:tcMar>
            <w:vAlign w:val="center"/>
          </w:tcPr>
          <w:p w14:paraId="7ECB5A12"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Borders>
              <w:top w:val="nil"/>
              <w:left w:val="nil"/>
              <w:bottom w:val="single" w:sz="4" w:space="0" w:color="auto"/>
              <w:right w:val="single" w:sz="8" w:space="0" w:color="auto"/>
            </w:tcBorders>
            <w:shd w:val="clear" w:color="auto" w:fill="auto"/>
            <w:tcMar>
              <w:left w:w="51" w:type="dxa"/>
              <w:right w:w="51" w:type="dxa"/>
            </w:tcMar>
            <w:vAlign w:val="center"/>
          </w:tcPr>
          <w:p w14:paraId="5A4B55D4"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Borders>
              <w:top w:val="nil"/>
              <w:left w:val="nil"/>
              <w:bottom w:val="single" w:sz="4" w:space="0" w:color="auto"/>
              <w:right w:val="single" w:sz="8" w:space="0" w:color="auto"/>
            </w:tcBorders>
            <w:shd w:val="clear" w:color="auto" w:fill="auto"/>
            <w:tcMar>
              <w:left w:w="51" w:type="dxa"/>
              <w:right w:w="51" w:type="dxa"/>
            </w:tcMar>
            <w:vAlign w:val="center"/>
          </w:tcPr>
          <w:p w14:paraId="1728986F"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936" w:type="dxa"/>
            <w:tcBorders>
              <w:top w:val="nil"/>
              <w:left w:val="nil"/>
              <w:bottom w:val="single" w:sz="4" w:space="0" w:color="auto"/>
              <w:right w:val="single" w:sz="8" w:space="0" w:color="auto"/>
            </w:tcBorders>
            <w:shd w:val="clear" w:color="auto" w:fill="auto"/>
            <w:tcMar>
              <w:left w:w="51" w:type="dxa"/>
              <w:right w:w="51" w:type="dxa"/>
            </w:tcMar>
            <w:vAlign w:val="center"/>
          </w:tcPr>
          <w:p w14:paraId="0B6C9BD1"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Borders>
              <w:top w:val="nil"/>
              <w:left w:val="nil"/>
              <w:bottom w:val="single" w:sz="4" w:space="0" w:color="auto"/>
              <w:right w:val="single" w:sz="8" w:space="0" w:color="auto"/>
            </w:tcBorders>
            <w:shd w:val="clear" w:color="auto" w:fill="auto"/>
            <w:tcMar>
              <w:left w:w="51" w:type="dxa"/>
              <w:right w:w="51" w:type="dxa"/>
            </w:tcMar>
            <w:vAlign w:val="center"/>
          </w:tcPr>
          <w:p w14:paraId="60A24AF5"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4" w:space="0" w:color="auto"/>
              <w:right w:val="single" w:sz="8" w:space="0" w:color="auto"/>
            </w:tcBorders>
            <w:shd w:val="clear" w:color="auto" w:fill="auto"/>
            <w:tcMar>
              <w:left w:w="51" w:type="dxa"/>
              <w:right w:w="51" w:type="dxa"/>
            </w:tcMar>
            <w:vAlign w:val="center"/>
          </w:tcPr>
          <w:p w14:paraId="4D229562"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Borders>
              <w:top w:val="nil"/>
              <w:left w:val="nil"/>
              <w:bottom w:val="single" w:sz="4" w:space="0" w:color="auto"/>
              <w:right w:val="single" w:sz="8" w:space="0" w:color="auto"/>
            </w:tcBorders>
            <w:shd w:val="clear" w:color="auto" w:fill="auto"/>
            <w:tcMar>
              <w:left w:w="51" w:type="dxa"/>
              <w:right w:w="51" w:type="dxa"/>
            </w:tcMar>
            <w:vAlign w:val="center"/>
          </w:tcPr>
          <w:p w14:paraId="42C9BE86"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F344640" w14:textId="77777777" w:rsidTr="00615D99">
        <w:trPr>
          <w:trHeight w:val="771"/>
        </w:trPr>
        <w:tc>
          <w:tcPr>
            <w:tcW w:w="3681" w:type="dxa"/>
            <w:vAlign w:val="center"/>
          </w:tcPr>
          <w:p w14:paraId="7A06A74A"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 первичная медицинская помощь, в том числе доврачебная и врачебная, всего &lt;*******&gt;, в том числе:</w:t>
            </w:r>
          </w:p>
        </w:tc>
        <w:tc>
          <w:tcPr>
            <w:tcW w:w="992" w:type="dxa"/>
            <w:vAlign w:val="center"/>
          </w:tcPr>
          <w:p w14:paraId="6C4CCE25"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45.1</w:t>
            </w:r>
          </w:p>
        </w:tc>
        <w:tc>
          <w:tcPr>
            <w:tcW w:w="1616" w:type="dxa"/>
            <w:tcBorders>
              <w:top w:val="nil"/>
              <w:left w:val="nil"/>
              <w:bottom w:val="single" w:sz="8" w:space="0" w:color="auto"/>
              <w:right w:val="single" w:sz="8" w:space="0" w:color="auto"/>
            </w:tcBorders>
            <w:shd w:val="clear" w:color="auto" w:fill="auto"/>
            <w:vAlign w:val="center"/>
          </w:tcPr>
          <w:p w14:paraId="598D62D7" w14:textId="77777777" w:rsidR="00C242BD" w:rsidRPr="00743233" w:rsidRDefault="00C242BD" w:rsidP="00C242BD">
            <w:pPr>
              <w:spacing w:after="0"/>
              <w:ind w:firstLineChars="100" w:firstLine="200"/>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2015C69F"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7E71868B"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644378F5"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0B842F97"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69226C80"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68A950A0"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4286FA11"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r>
      <w:tr w:rsidR="00C242BD" w:rsidRPr="00743233" w14:paraId="0449E292" w14:textId="77777777" w:rsidTr="00615D99">
        <w:trPr>
          <w:trHeight w:val="1068"/>
        </w:trPr>
        <w:tc>
          <w:tcPr>
            <w:tcW w:w="3681" w:type="dxa"/>
            <w:vAlign w:val="center"/>
          </w:tcPr>
          <w:p w14:paraId="2377EA8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5.1.1 посещение по паллиативной медицинской помощи без учета посещений на дому патронажными бригадами</w:t>
            </w:r>
          </w:p>
        </w:tc>
        <w:tc>
          <w:tcPr>
            <w:tcW w:w="992" w:type="dxa"/>
            <w:vAlign w:val="center"/>
          </w:tcPr>
          <w:p w14:paraId="4A6E133D"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45.1.1</w:t>
            </w:r>
          </w:p>
        </w:tc>
        <w:tc>
          <w:tcPr>
            <w:tcW w:w="1616" w:type="dxa"/>
            <w:tcBorders>
              <w:top w:val="nil"/>
              <w:left w:val="nil"/>
              <w:bottom w:val="single" w:sz="8" w:space="0" w:color="auto"/>
              <w:right w:val="single" w:sz="8" w:space="0" w:color="auto"/>
            </w:tcBorders>
            <w:shd w:val="clear" w:color="auto" w:fill="auto"/>
            <w:vAlign w:val="center"/>
          </w:tcPr>
          <w:p w14:paraId="7BE4FA33" w14:textId="77777777" w:rsidR="00C242BD" w:rsidRPr="00743233" w:rsidRDefault="00C242BD" w:rsidP="00C242BD">
            <w:pPr>
              <w:spacing w:after="0"/>
              <w:ind w:firstLineChars="100" w:firstLine="200"/>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1A5F7E13"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5C746901"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78ED3DDA"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406AC304"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5AC83CCE"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4ED18832"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5762CC71"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r>
      <w:tr w:rsidR="00C242BD" w:rsidRPr="00743233" w14:paraId="03F13E61" w14:textId="77777777" w:rsidTr="00615D99">
        <w:trPr>
          <w:trHeight w:val="757"/>
        </w:trPr>
        <w:tc>
          <w:tcPr>
            <w:tcW w:w="3681" w:type="dxa"/>
            <w:vAlign w:val="center"/>
          </w:tcPr>
          <w:p w14:paraId="2185B483"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5.1.2 посещения на дому выездными патронажными бригадами </w:t>
            </w:r>
          </w:p>
        </w:tc>
        <w:tc>
          <w:tcPr>
            <w:tcW w:w="992" w:type="dxa"/>
            <w:vAlign w:val="center"/>
          </w:tcPr>
          <w:p w14:paraId="216AC548"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45.1.2</w:t>
            </w:r>
          </w:p>
        </w:tc>
        <w:tc>
          <w:tcPr>
            <w:tcW w:w="1616" w:type="dxa"/>
            <w:tcBorders>
              <w:top w:val="nil"/>
              <w:left w:val="nil"/>
              <w:bottom w:val="single" w:sz="8" w:space="0" w:color="auto"/>
              <w:right w:val="single" w:sz="8" w:space="0" w:color="auto"/>
            </w:tcBorders>
            <w:shd w:val="clear" w:color="auto" w:fill="auto"/>
            <w:vAlign w:val="center"/>
          </w:tcPr>
          <w:p w14:paraId="181F1DC5" w14:textId="77777777" w:rsidR="00C242BD" w:rsidRPr="00743233" w:rsidRDefault="00C242BD" w:rsidP="00C242BD">
            <w:pPr>
              <w:spacing w:after="0"/>
              <w:ind w:firstLineChars="100" w:firstLine="200"/>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7CC5D465"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4C7231FC"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53F45DCC"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60BF3F5D"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23EEADFA"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16950579"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6DFFA887"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r>
      <w:tr w:rsidR="00C242BD" w:rsidRPr="00743233" w14:paraId="4CBE622D" w14:textId="77777777" w:rsidTr="00615D99">
        <w:trPr>
          <w:trHeight w:val="731"/>
        </w:trPr>
        <w:tc>
          <w:tcPr>
            <w:tcW w:w="3681" w:type="dxa"/>
            <w:vAlign w:val="center"/>
          </w:tcPr>
          <w:p w14:paraId="58F2C21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5.2. оказываемая в стационарных условиях (включая койки паллиативной медицинской помощи и койки сестринского ухода)</w:t>
            </w:r>
          </w:p>
        </w:tc>
        <w:tc>
          <w:tcPr>
            <w:tcW w:w="992" w:type="dxa"/>
            <w:vAlign w:val="center"/>
          </w:tcPr>
          <w:p w14:paraId="740DB92F"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45.2</w:t>
            </w:r>
          </w:p>
        </w:tc>
        <w:tc>
          <w:tcPr>
            <w:tcW w:w="1616" w:type="dxa"/>
            <w:tcBorders>
              <w:top w:val="nil"/>
              <w:left w:val="nil"/>
              <w:bottom w:val="single" w:sz="8" w:space="0" w:color="auto"/>
              <w:right w:val="single" w:sz="8" w:space="0" w:color="auto"/>
            </w:tcBorders>
            <w:shd w:val="clear" w:color="auto" w:fill="auto"/>
            <w:vAlign w:val="center"/>
          </w:tcPr>
          <w:p w14:paraId="4D863A6E"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койко-день</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317C7FA1"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10390C0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778EEF0F"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41760B1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68940F8D"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132575C8"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1F24402B"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r>
      <w:tr w:rsidR="00C242BD" w:rsidRPr="00743233" w14:paraId="6DCF97BD" w14:textId="77777777" w:rsidTr="00615D99">
        <w:trPr>
          <w:trHeight w:val="591"/>
        </w:trPr>
        <w:tc>
          <w:tcPr>
            <w:tcW w:w="3681" w:type="dxa"/>
            <w:vAlign w:val="center"/>
          </w:tcPr>
          <w:p w14:paraId="3EC926CC"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5.3 оказываемая в условиях дневного стационара</w:t>
            </w:r>
          </w:p>
        </w:tc>
        <w:tc>
          <w:tcPr>
            <w:tcW w:w="992" w:type="dxa"/>
            <w:vAlign w:val="center"/>
          </w:tcPr>
          <w:p w14:paraId="45E240C4"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45.3</w:t>
            </w:r>
          </w:p>
        </w:tc>
        <w:tc>
          <w:tcPr>
            <w:tcW w:w="1616" w:type="dxa"/>
            <w:tcBorders>
              <w:top w:val="nil"/>
              <w:left w:val="nil"/>
              <w:bottom w:val="single" w:sz="8" w:space="0" w:color="auto"/>
              <w:right w:val="single" w:sz="8" w:space="0" w:color="auto"/>
            </w:tcBorders>
            <w:shd w:val="clear" w:color="auto" w:fill="auto"/>
            <w:vAlign w:val="center"/>
          </w:tcPr>
          <w:p w14:paraId="13DB852F"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случай лечения</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679117B7"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4447B7CC"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0E62F1AB"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Х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04DDD77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4D9F6F08"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78736357"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7DB6EDD9"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1E97F3CD" w14:textId="77777777" w:rsidTr="00615D99">
        <w:trPr>
          <w:trHeight w:val="485"/>
        </w:trPr>
        <w:tc>
          <w:tcPr>
            <w:tcW w:w="3681" w:type="dxa"/>
            <w:vAlign w:val="center"/>
          </w:tcPr>
          <w:p w14:paraId="4FFD1BE1"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6. Расходы на ведение дела СМО </w:t>
            </w:r>
          </w:p>
        </w:tc>
        <w:tc>
          <w:tcPr>
            <w:tcW w:w="992" w:type="dxa"/>
            <w:vAlign w:val="center"/>
          </w:tcPr>
          <w:p w14:paraId="3C236812"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46</w:t>
            </w:r>
          </w:p>
        </w:tc>
        <w:tc>
          <w:tcPr>
            <w:tcW w:w="1616" w:type="dxa"/>
            <w:vAlign w:val="center"/>
          </w:tcPr>
          <w:p w14:paraId="355C528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7" w:type="dxa"/>
            <w:tcMar>
              <w:left w:w="51" w:type="dxa"/>
              <w:right w:w="51" w:type="dxa"/>
            </w:tcMar>
            <w:vAlign w:val="center"/>
          </w:tcPr>
          <w:p w14:paraId="31D60225"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A1D12C4"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4865D46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59330B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7AC1A60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20ABBB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20D17591"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AF0EA65" w14:textId="77777777" w:rsidTr="00615D99">
        <w:trPr>
          <w:trHeight w:val="64"/>
        </w:trPr>
        <w:tc>
          <w:tcPr>
            <w:tcW w:w="3681" w:type="dxa"/>
            <w:vAlign w:val="center"/>
          </w:tcPr>
          <w:p w14:paraId="4670B4D2"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7. Иные расходы </w:t>
            </w:r>
          </w:p>
        </w:tc>
        <w:tc>
          <w:tcPr>
            <w:tcW w:w="992" w:type="dxa"/>
            <w:vAlign w:val="center"/>
          </w:tcPr>
          <w:p w14:paraId="6CD5C2B7"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47</w:t>
            </w:r>
          </w:p>
        </w:tc>
        <w:tc>
          <w:tcPr>
            <w:tcW w:w="1616" w:type="dxa"/>
            <w:vAlign w:val="center"/>
          </w:tcPr>
          <w:p w14:paraId="5F9BCBE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7" w:type="dxa"/>
            <w:tcMar>
              <w:left w:w="51" w:type="dxa"/>
              <w:right w:w="51" w:type="dxa"/>
            </w:tcMar>
            <w:vAlign w:val="center"/>
          </w:tcPr>
          <w:p w14:paraId="76EB679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FF0F40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19CF709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61E15F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0B3E3DF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DDAEE69"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02F92444"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2C88FF93" w14:textId="77777777" w:rsidTr="00615D99">
        <w:trPr>
          <w:trHeight w:val="70"/>
        </w:trPr>
        <w:tc>
          <w:tcPr>
            <w:tcW w:w="3681" w:type="dxa"/>
            <w:vAlign w:val="center"/>
          </w:tcPr>
          <w:p w14:paraId="775CE62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Медицинская помощь по видам и заболеваниям, установленным базовой программой (дополнительное финансовое обеспечение):</w:t>
            </w:r>
          </w:p>
        </w:tc>
        <w:tc>
          <w:tcPr>
            <w:tcW w:w="992" w:type="dxa"/>
            <w:vAlign w:val="center"/>
          </w:tcPr>
          <w:p w14:paraId="41F75A1D"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48</w:t>
            </w:r>
          </w:p>
        </w:tc>
        <w:tc>
          <w:tcPr>
            <w:tcW w:w="1616" w:type="dxa"/>
            <w:vAlign w:val="center"/>
          </w:tcPr>
          <w:p w14:paraId="4948D77C"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p>
        </w:tc>
        <w:tc>
          <w:tcPr>
            <w:tcW w:w="1417" w:type="dxa"/>
            <w:tcMar>
              <w:left w:w="51" w:type="dxa"/>
              <w:right w:w="51" w:type="dxa"/>
            </w:tcMar>
            <w:vAlign w:val="center"/>
          </w:tcPr>
          <w:p w14:paraId="0A7F9EC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CFB970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3ADECE9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10A8AD9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3218EDF9"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016E3B0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7CDC5A81"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F26C368" w14:textId="77777777" w:rsidTr="00615D99">
        <w:trPr>
          <w:trHeight w:val="70"/>
        </w:trPr>
        <w:tc>
          <w:tcPr>
            <w:tcW w:w="3681" w:type="dxa"/>
            <w:vAlign w:val="center"/>
          </w:tcPr>
          <w:p w14:paraId="1EC18165"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1. Скорая, в том числе скорая специализированная, медицинская помощь</w:t>
            </w:r>
          </w:p>
        </w:tc>
        <w:tc>
          <w:tcPr>
            <w:tcW w:w="992" w:type="dxa"/>
            <w:vAlign w:val="center"/>
          </w:tcPr>
          <w:p w14:paraId="008DD51D"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4" w:name="P2249"/>
            <w:bookmarkEnd w:id="4"/>
            <w:r w:rsidRPr="00743233">
              <w:rPr>
                <w:rFonts w:ascii="Times New Roman" w:eastAsia="Times New Roman" w:hAnsi="Times New Roman" w:cs="Times New Roman"/>
                <w:sz w:val="20"/>
                <w:szCs w:val="20"/>
                <w:lang w:eastAsia="ru-RU"/>
              </w:rPr>
              <w:t>49</w:t>
            </w:r>
          </w:p>
        </w:tc>
        <w:tc>
          <w:tcPr>
            <w:tcW w:w="1616" w:type="dxa"/>
            <w:vAlign w:val="center"/>
          </w:tcPr>
          <w:p w14:paraId="5C356FB5"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вызов</w:t>
            </w:r>
          </w:p>
        </w:tc>
        <w:tc>
          <w:tcPr>
            <w:tcW w:w="1417" w:type="dxa"/>
            <w:tcMar>
              <w:left w:w="51" w:type="dxa"/>
              <w:right w:w="51" w:type="dxa"/>
            </w:tcMar>
            <w:vAlign w:val="center"/>
          </w:tcPr>
          <w:p w14:paraId="090B591C"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w:t>
            </w:r>
          </w:p>
        </w:tc>
        <w:tc>
          <w:tcPr>
            <w:tcW w:w="1418" w:type="dxa"/>
            <w:tcMar>
              <w:left w:w="51" w:type="dxa"/>
              <w:right w:w="51" w:type="dxa"/>
            </w:tcMar>
            <w:vAlign w:val="center"/>
          </w:tcPr>
          <w:p w14:paraId="13664AC3"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w:t>
            </w:r>
          </w:p>
        </w:tc>
        <w:tc>
          <w:tcPr>
            <w:tcW w:w="1275" w:type="dxa"/>
            <w:tcMar>
              <w:left w:w="51" w:type="dxa"/>
              <w:right w:w="51" w:type="dxa"/>
            </w:tcMar>
            <w:vAlign w:val="center"/>
          </w:tcPr>
          <w:p w14:paraId="564EC82C"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c>
          <w:tcPr>
            <w:tcW w:w="936" w:type="dxa"/>
            <w:tcMar>
              <w:left w:w="51" w:type="dxa"/>
              <w:right w:w="51" w:type="dxa"/>
            </w:tcMar>
            <w:vAlign w:val="center"/>
          </w:tcPr>
          <w:p w14:paraId="276215B4"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w:t>
            </w:r>
          </w:p>
        </w:tc>
        <w:tc>
          <w:tcPr>
            <w:tcW w:w="1332" w:type="dxa"/>
            <w:tcMar>
              <w:left w:w="51" w:type="dxa"/>
              <w:right w:w="51" w:type="dxa"/>
            </w:tcMar>
            <w:vAlign w:val="center"/>
          </w:tcPr>
          <w:p w14:paraId="78E76C6F"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c>
          <w:tcPr>
            <w:tcW w:w="1418" w:type="dxa"/>
            <w:tcMar>
              <w:left w:w="51" w:type="dxa"/>
              <w:right w:w="51" w:type="dxa"/>
            </w:tcMar>
            <w:vAlign w:val="center"/>
          </w:tcPr>
          <w:p w14:paraId="6137DA8E"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w:t>
            </w:r>
          </w:p>
        </w:tc>
        <w:tc>
          <w:tcPr>
            <w:tcW w:w="850" w:type="dxa"/>
            <w:tcMar>
              <w:left w:w="51" w:type="dxa"/>
              <w:right w:w="51" w:type="dxa"/>
            </w:tcMar>
            <w:vAlign w:val="center"/>
          </w:tcPr>
          <w:p w14:paraId="36C859B8" w14:textId="77777777" w:rsidR="00C242BD" w:rsidRPr="00743233" w:rsidRDefault="00C242BD" w:rsidP="00C242BD">
            <w:pPr>
              <w:spacing w:after="0" w:line="233"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9AC2758" w14:textId="77777777" w:rsidTr="00615D99">
        <w:trPr>
          <w:trHeight w:val="70"/>
        </w:trPr>
        <w:tc>
          <w:tcPr>
            <w:tcW w:w="3681" w:type="dxa"/>
            <w:vAlign w:val="center"/>
          </w:tcPr>
          <w:p w14:paraId="4D234545"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 Первичная медико-санитарная помощь, за исключением медицинской реабилитации</w:t>
            </w:r>
          </w:p>
        </w:tc>
        <w:tc>
          <w:tcPr>
            <w:tcW w:w="992" w:type="dxa"/>
            <w:vAlign w:val="center"/>
          </w:tcPr>
          <w:p w14:paraId="5D2555C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50</w:t>
            </w:r>
          </w:p>
        </w:tc>
        <w:tc>
          <w:tcPr>
            <w:tcW w:w="1616" w:type="dxa"/>
            <w:vAlign w:val="center"/>
          </w:tcPr>
          <w:p w14:paraId="7C57F0AE" w14:textId="77777777" w:rsidR="00C242BD" w:rsidRPr="00743233" w:rsidRDefault="00C242BD" w:rsidP="00C242BD">
            <w:pPr>
              <w:spacing w:after="0" w:line="240"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7" w:type="dxa"/>
            <w:tcMar>
              <w:left w:w="51" w:type="dxa"/>
              <w:right w:w="51" w:type="dxa"/>
            </w:tcMar>
            <w:vAlign w:val="center"/>
          </w:tcPr>
          <w:p w14:paraId="54B9310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F9BCB0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76C825A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7586EC5"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332" w:type="dxa"/>
            <w:tcMar>
              <w:left w:w="51" w:type="dxa"/>
              <w:right w:w="51" w:type="dxa"/>
            </w:tcMar>
            <w:vAlign w:val="center"/>
          </w:tcPr>
          <w:p w14:paraId="169E815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9D3BCB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850" w:type="dxa"/>
            <w:tcMar>
              <w:left w:w="51" w:type="dxa"/>
              <w:right w:w="51" w:type="dxa"/>
            </w:tcMar>
            <w:vAlign w:val="center"/>
          </w:tcPr>
          <w:p w14:paraId="2AFCA755"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B6DAB44" w14:textId="77777777" w:rsidTr="00615D99">
        <w:trPr>
          <w:trHeight w:val="70"/>
        </w:trPr>
        <w:tc>
          <w:tcPr>
            <w:tcW w:w="3681" w:type="dxa"/>
            <w:vAlign w:val="center"/>
          </w:tcPr>
          <w:p w14:paraId="1C6E2F0A"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 В амбулаторных условиях, в том числе:</w:t>
            </w:r>
          </w:p>
        </w:tc>
        <w:tc>
          <w:tcPr>
            <w:tcW w:w="992" w:type="dxa"/>
            <w:vAlign w:val="center"/>
          </w:tcPr>
          <w:p w14:paraId="4A0F64D4"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51</w:t>
            </w:r>
          </w:p>
        </w:tc>
        <w:tc>
          <w:tcPr>
            <w:tcW w:w="1616" w:type="dxa"/>
            <w:vAlign w:val="center"/>
          </w:tcPr>
          <w:p w14:paraId="4B9BFCD2" w14:textId="77777777" w:rsidR="00C242BD" w:rsidRPr="00743233" w:rsidRDefault="00C242BD" w:rsidP="00C242BD">
            <w:pPr>
              <w:spacing w:after="0" w:line="240"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7" w:type="dxa"/>
            <w:tcMar>
              <w:left w:w="51" w:type="dxa"/>
              <w:right w:w="51" w:type="dxa"/>
            </w:tcMar>
            <w:vAlign w:val="center"/>
          </w:tcPr>
          <w:p w14:paraId="3A3EDC0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88BED49"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4B1ABCD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BCB949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332" w:type="dxa"/>
            <w:tcMar>
              <w:left w:w="51" w:type="dxa"/>
              <w:right w:w="51" w:type="dxa"/>
            </w:tcMar>
            <w:vAlign w:val="center"/>
          </w:tcPr>
          <w:p w14:paraId="2C0F604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4EE842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850" w:type="dxa"/>
            <w:tcMar>
              <w:left w:w="51" w:type="dxa"/>
              <w:right w:w="51" w:type="dxa"/>
            </w:tcMar>
            <w:vAlign w:val="center"/>
          </w:tcPr>
          <w:p w14:paraId="2D518525"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D9AE253" w14:textId="77777777" w:rsidTr="00615D99">
        <w:trPr>
          <w:trHeight w:val="70"/>
        </w:trPr>
        <w:tc>
          <w:tcPr>
            <w:tcW w:w="3681" w:type="dxa"/>
            <w:vAlign w:val="center"/>
          </w:tcPr>
          <w:p w14:paraId="29502CD7"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2.1.1 посещения в рамках проведения профилактических медицинских осмотров </w:t>
            </w:r>
          </w:p>
        </w:tc>
        <w:tc>
          <w:tcPr>
            <w:tcW w:w="992" w:type="dxa"/>
            <w:vAlign w:val="center"/>
          </w:tcPr>
          <w:p w14:paraId="03D5057B"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51.1</w:t>
            </w:r>
          </w:p>
        </w:tc>
        <w:tc>
          <w:tcPr>
            <w:tcW w:w="1616" w:type="dxa"/>
            <w:vAlign w:val="center"/>
          </w:tcPr>
          <w:p w14:paraId="1E3FFD34" w14:textId="77777777" w:rsidR="00C242BD" w:rsidRPr="00743233" w:rsidRDefault="00C242BD" w:rsidP="00C242BD">
            <w:pPr>
              <w:spacing w:after="0" w:line="233"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17E16C3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3E022A6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421FE9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7300D9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6987337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02CF8BD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6F33B45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B5849AD" w14:textId="77777777" w:rsidTr="00615D99">
        <w:trPr>
          <w:trHeight w:val="70"/>
        </w:trPr>
        <w:tc>
          <w:tcPr>
            <w:tcW w:w="3681" w:type="dxa"/>
            <w:vAlign w:val="center"/>
          </w:tcPr>
          <w:p w14:paraId="29E95DD9"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2.1.2 посещения в рамках проведения диспансеризации - всего, в том числе:</w:t>
            </w:r>
          </w:p>
        </w:tc>
        <w:tc>
          <w:tcPr>
            <w:tcW w:w="992" w:type="dxa"/>
            <w:vAlign w:val="center"/>
          </w:tcPr>
          <w:p w14:paraId="78C2238C"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51.2</w:t>
            </w:r>
          </w:p>
        </w:tc>
        <w:tc>
          <w:tcPr>
            <w:tcW w:w="1616" w:type="dxa"/>
            <w:vAlign w:val="center"/>
          </w:tcPr>
          <w:p w14:paraId="4ADAAA45" w14:textId="77777777" w:rsidR="00C242BD" w:rsidRPr="00743233" w:rsidRDefault="00C242BD" w:rsidP="00C242BD">
            <w:pPr>
              <w:spacing w:after="0" w:line="233" w:lineRule="auto"/>
              <w:ind w:left="-108"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41C2EF0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6E5806A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42050AB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678EFA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788F16C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246A088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12D68927"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3BEAFA4" w14:textId="77777777" w:rsidTr="00615D99">
        <w:trPr>
          <w:trHeight w:val="70"/>
        </w:trPr>
        <w:tc>
          <w:tcPr>
            <w:tcW w:w="3681" w:type="dxa"/>
            <w:vAlign w:val="center"/>
          </w:tcPr>
          <w:p w14:paraId="150F47A5"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2.1.2.1 для проведения углубленной диспансеризации </w:t>
            </w:r>
          </w:p>
        </w:tc>
        <w:tc>
          <w:tcPr>
            <w:tcW w:w="992" w:type="dxa"/>
            <w:vAlign w:val="center"/>
          </w:tcPr>
          <w:p w14:paraId="063C3799"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51.2.1</w:t>
            </w:r>
          </w:p>
        </w:tc>
        <w:tc>
          <w:tcPr>
            <w:tcW w:w="1616" w:type="dxa"/>
            <w:vAlign w:val="center"/>
          </w:tcPr>
          <w:p w14:paraId="4F2D93F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22924B1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61577B7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42829F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3DFE41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7F3E391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12044E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1E0011F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8ADD94D" w14:textId="77777777" w:rsidTr="00615D99">
        <w:trPr>
          <w:trHeight w:val="70"/>
        </w:trPr>
        <w:tc>
          <w:tcPr>
            <w:tcW w:w="3681" w:type="dxa"/>
            <w:vAlign w:val="center"/>
          </w:tcPr>
          <w:p w14:paraId="4564D7C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2.1.3 посещения с иными целями</w:t>
            </w:r>
          </w:p>
        </w:tc>
        <w:tc>
          <w:tcPr>
            <w:tcW w:w="992" w:type="dxa"/>
            <w:vAlign w:val="center"/>
          </w:tcPr>
          <w:p w14:paraId="48B7E0A3"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51.3</w:t>
            </w:r>
          </w:p>
        </w:tc>
        <w:tc>
          <w:tcPr>
            <w:tcW w:w="1616" w:type="dxa"/>
            <w:vAlign w:val="center"/>
          </w:tcPr>
          <w:p w14:paraId="5131AF2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посещение</w:t>
            </w:r>
          </w:p>
        </w:tc>
        <w:tc>
          <w:tcPr>
            <w:tcW w:w="1417" w:type="dxa"/>
            <w:tcMar>
              <w:left w:w="51" w:type="dxa"/>
              <w:right w:w="51" w:type="dxa"/>
            </w:tcMar>
            <w:vAlign w:val="center"/>
          </w:tcPr>
          <w:p w14:paraId="7A1907C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2D4CB90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36444D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68B20ED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11F088C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3BB197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4BCDFE9E"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A0F190F" w14:textId="77777777" w:rsidTr="00615D99">
        <w:trPr>
          <w:trHeight w:val="70"/>
        </w:trPr>
        <w:tc>
          <w:tcPr>
            <w:tcW w:w="3681" w:type="dxa"/>
            <w:vAlign w:val="center"/>
          </w:tcPr>
          <w:p w14:paraId="00763A04"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2.1.4 в неотложной форме </w:t>
            </w:r>
          </w:p>
        </w:tc>
        <w:tc>
          <w:tcPr>
            <w:tcW w:w="992" w:type="dxa"/>
            <w:vAlign w:val="center"/>
          </w:tcPr>
          <w:p w14:paraId="529C532A"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51.4</w:t>
            </w:r>
          </w:p>
        </w:tc>
        <w:tc>
          <w:tcPr>
            <w:tcW w:w="1616" w:type="dxa"/>
            <w:vAlign w:val="center"/>
          </w:tcPr>
          <w:p w14:paraId="522F567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посещение</w:t>
            </w:r>
          </w:p>
        </w:tc>
        <w:tc>
          <w:tcPr>
            <w:tcW w:w="1417" w:type="dxa"/>
            <w:tcMar>
              <w:left w:w="51" w:type="dxa"/>
              <w:right w:w="51" w:type="dxa"/>
            </w:tcMar>
            <w:vAlign w:val="center"/>
          </w:tcPr>
          <w:p w14:paraId="7D13E65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7F79A2A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860C55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37F862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3E496CA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21D9A27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3539EB92"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3A5A6C5" w14:textId="77777777" w:rsidTr="00615D99">
        <w:trPr>
          <w:trHeight w:val="284"/>
        </w:trPr>
        <w:tc>
          <w:tcPr>
            <w:tcW w:w="3681" w:type="dxa"/>
            <w:vAlign w:val="center"/>
          </w:tcPr>
          <w:p w14:paraId="0040FFD6"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2.1.5 обращения в связи с заболеваниями - всего, из них проведение отдельных диагностических (лабораторных) исследований в рамках базовой программы обязательного медицинского страхования:</w:t>
            </w:r>
          </w:p>
        </w:tc>
        <w:tc>
          <w:tcPr>
            <w:tcW w:w="992" w:type="dxa"/>
            <w:vAlign w:val="center"/>
          </w:tcPr>
          <w:p w14:paraId="58A36EBC"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51.5</w:t>
            </w:r>
          </w:p>
        </w:tc>
        <w:tc>
          <w:tcPr>
            <w:tcW w:w="1616" w:type="dxa"/>
            <w:vAlign w:val="center"/>
          </w:tcPr>
          <w:p w14:paraId="10DC12C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обращение</w:t>
            </w:r>
          </w:p>
        </w:tc>
        <w:tc>
          <w:tcPr>
            <w:tcW w:w="1417" w:type="dxa"/>
            <w:tcMar>
              <w:left w:w="51" w:type="dxa"/>
              <w:right w:w="51" w:type="dxa"/>
            </w:tcMar>
            <w:vAlign w:val="center"/>
          </w:tcPr>
          <w:p w14:paraId="65C8C3B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62092D8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1523888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F3974A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2A3C8A0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F86F45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2758C5B6"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86B7CA8" w14:textId="77777777" w:rsidTr="00615D99">
        <w:trPr>
          <w:trHeight w:val="70"/>
        </w:trPr>
        <w:tc>
          <w:tcPr>
            <w:tcW w:w="3681" w:type="dxa"/>
            <w:vAlign w:val="center"/>
          </w:tcPr>
          <w:p w14:paraId="54FB8A43"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2.1.5.1 компьютерная томография </w:t>
            </w:r>
          </w:p>
        </w:tc>
        <w:tc>
          <w:tcPr>
            <w:tcW w:w="992" w:type="dxa"/>
            <w:vAlign w:val="center"/>
          </w:tcPr>
          <w:p w14:paraId="50F41D1B"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51.5.1</w:t>
            </w:r>
          </w:p>
        </w:tc>
        <w:tc>
          <w:tcPr>
            <w:tcW w:w="1616" w:type="dxa"/>
            <w:vAlign w:val="center"/>
          </w:tcPr>
          <w:p w14:paraId="400D7CC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6079EF88"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418" w:type="dxa"/>
            <w:tcMar>
              <w:left w:w="51" w:type="dxa"/>
              <w:right w:w="51" w:type="dxa"/>
            </w:tcMar>
            <w:vAlign w:val="center"/>
          </w:tcPr>
          <w:p w14:paraId="40E7288C"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275" w:type="dxa"/>
            <w:tcMar>
              <w:left w:w="51" w:type="dxa"/>
              <w:right w:w="51" w:type="dxa"/>
            </w:tcMar>
            <w:vAlign w:val="center"/>
          </w:tcPr>
          <w:p w14:paraId="7F0B4B29"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6F4F6EF5"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332" w:type="dxa"/>
            <w:tcMar>
              <w:left w:w="51" w:type="dxa"/>
              <w:right w:w="51" w:type="dxa"/>
            </w:tcMar>
            <w:vAlign w:val="center"/>
          </w:tcPr>
          <w:p w14:paraId="5560B200"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799993B8"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850" w:type="dxa"/>
            <w:tcMar>
              <w:left w:w="51" w:type="dxa"/>
              <w:right w:w="51" w:type="dxa"/>
            </w:tcMar>
            <w:vAlign w:val="center"/>
          </w:tcPr>
          <w:p w14:paraId="13C5055D"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2E4FD92" w14:textId="77777777" w:rsidTr="00615D99">
        <w:trPr>
          <w:trHeight w:val="70"/>
        </w:trPr>
        <w:tc>
          <w:tcPr>
            <w:tcW w:w="3681" w:type="dxa"/>
            <w:vAlign w:val="center"/>
          </w:tcPr>
          <w:p w14:paraId="1E99F188"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2.1.5.2 магнитно-резонансная томография </w:t>
            </w:r>
          </w:p>
        </w:tc>
        <w:tc>
          <w:tcPr>
            <w:tcW w:w="992" w:type="dxa"/>
            <w:vAlign w:val="center"/>
          </w:tcPr>
          <w:p w14:paraId="12D3A03D"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51.5.2</w:t>
            </w:r>
          </w:p>
        </w:tc>
        <w:tc>
          <w:tcPr>
            <w:tcW w:w="1616" w:type="dxa"/>
            <w:vAlign w:val="center"/>
          </w:tcPr>
          <w:p w14:paraId="5BB6EF9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141367B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477F108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0AAE41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66FD0B4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14A6F3E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3E856A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63508401"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C9DEEDE" w14:textId="77777777" w:rsidTr="00615D99">
        <w:trPr>
          <w:trHeight w:val="70"/>
        </w:trPr>
        <w:tc>
          <w:tcPr>
            <w:tcW w:w="3681" w:type="dxa"/>
            <w:vAlign w:val="center"/>
          </w:tcPr>
          <w:p w14:paraId="45E09066"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2.1.5.3 ультразвуковое исследование сердечно-сосудистой системы </w:t>
            </w:r>
          </w:p>
        </w:tc>
        <w:tc>
          <w:tcPr>
            <w:tcW w:w="992" w:type="dxa"/>
            <w:vAlign w:val="center"/>
          </w:tcPr>
          <w:p w14:paraId="53106209"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51.5.3</w:t>
            </w:r>
          </w:p>
        </w:tc>
        <w:tc>
          <w:tcPr>
            <w:tcW w:w="1616" w:type="dxa"/>
            <w:vAlign w:val="center"/>
          </w:tcPr>
          <w:p w14:paraId="368DC9F6" w14:textId="77777777" w:rsidR="00C242BD" w:rsidRPr="00743233" w:rsidRDefault="00C242BD" w:rsidP="00C242BD">
            <w:pPr>
              <w:spacing w:after="0" w:line="233"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7889C246"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418" w:type="dxa"/>
            <w:tcMar>
              <w:left w:w="51" w:type="dxa"/>
              <w:right w:w="51" w:type="dxa"/>
            </w:tcMar>
            <w:vAlign w:val="center"/>
          </w:tcPr>
          <w:p w14:paraId="57EEE473"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275" w:type="dxa"/>
            <w:tcMar>
              <w:left w:w="51" w:type="dxa"/>
              <w:right w:w="51" w:type="dxa"/>
            </w:tcMar>
            <w:vAlign w:val="center"/>
          </w:tcPr>
          <w:p w14:paraId="02BEF4B6"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72BE90ED"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332" w:type="dxa"/>
            <w:tcMar>
              <w:left w:w="51" w:type="dxa"/>
              <w:right w:w="51" w:type="dxa"/>
            </w:tcMar>
            <w:vAlign w:val="center"/>
          </w:tcPr>
          <w:p w14:paraId="13CAD7C1"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67C3B0B2"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850" w:type="dxa"/>
            <w:tcMar>
              <w:left w:w="51" w:type="dxa"/>
              <w:right w:w="51" w:type="dxa"/>
            </w:tcMar>
            <w:vAlign w:val="center"/>
          </w:tcPr>
          <w:p w14:paraId="595E9599"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D5081DC" w14:textId="77777777" w:rsidTr="00615D99">
        <w:trPr>
          <w:trHeight w:val="543"/>
        </w:trPr>
        <w:tc>
          <w:tcPr>
            <w:tcW w:w="3681" w:type="dxa"/>
            <w:vAlign w:val="center"/>
          </w:tcPr>
          <w:p w14:paraId="71E17DC8"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2.1.5.4 эндоскопическое диагностическое исследование </w:t>
            </w:r>
          </w:p>
        </w:tc>
        <w:tc>
          <w:tcPr>
            <w:tcW w:w="992" w:type="dxa"/>
            <w:vAlign w:val="center"/>
          </w:tcPr>
          <w:p w14:paraId="72A35844"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51.5.4</w:t>
            </w:r>
          </w:p>
        </w:tc>
        <w:tc>
          <w:tcPr>
            <w:tcW w:w="1616" w:type="dxa"/>
            <w:vAlign w:val="center"/>
          </w:tcPr>
          <w:p w14:paraId="7F7E173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234DBC8D"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418" w:type="dxa"/>
            <w:tcMar>
              <w:left w:w="51" w:type="dxa"/>
              <w:right w:w="51" w:type="dxa"/>
            </w:tcMar>
            <w:vAlign w:val="center"/>
          </w:tcPr>
          <w:p w14:paraId="784734C7"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275" w:type="dxa"/>
            <w:tcMar>
              <w:left w:w="51" w:type="dxa"/>
              <w:right w:w="51" w:type="dxa"/>
            </w:tcMar>
            <w:vAlign w:val="center"/>
          </w:tcPr>
          <w:p w14:paraId="5EC0A20A"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1F153B44"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332" w:type="dxa"/>
            <w:tcMar>
              <w:left w:w="51" w:type="dxa"/>
              <w:right w:w="51" w:type="dxa"/>
            </w:tcMar>
            <w:vAlign w:val="center"/>
          </w:tcPr>
          <w:p w14:paraId="0C8F6D2F"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755C5081"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850" w:type="dxa"/>
            <w:tcMar>
              <w:left w:w="51" w:type="dxa"/>
              <w:right w:w="51" w:type="dxa"/>
            </w:tcMar>
            <w:vAlign w:val="center"/>
          </w:tcPr>
          <w:p w14:paraId="71895A0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FD08C22" w14:textId="77777777" w:rsidTr="00615D99">
        <w:trPr>
          <w:trHeight w:val="70"/>
        </w:trPr>
        <w:tc>
          <w:tcPr>
            <w:tcW w:w="3681" w:type="dxa"/>
            <w:vAlign w:val="center"/>
          </w:tcPr>
          <w:p w14:paraId="5492A65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2.1.5.5 молекулярно-генетическое исследование с целью диагностики онкологических заболеваний </w:t>
            </w:r>
          </w:p>
        </w:tc>
        <w:tc>
          <w:tcPr>
            <w:tcW w:w="992" w:type="dxa"/>
            <w:vAlign w:val="center"/>
          </w:tcPr>
          <w:p w14:paraId="19054F00"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51.5.5</w:t>
            </w:r>
          </w:p>
        </w:tc>
        <w:tc>
          <w:tcPr>
            <w:tcW w:w="1616" w:type="dxa"/>
            <w:vAlign w:val="center"/>
          </w:tcPr>
          <w:p w14:paraId="7BB4673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52E8E6B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4BE7379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004BAE0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25F77F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538B090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7E5BA1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6320E3D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65AF172" w14:textId="77777777" w:rsidTr="00615D99">
        <w:trPr>
          <w:trHeight w:val="70"/>
        </w:trPr>
        <w:tc>
          <w:tcPr>
            <w:tcW w:w="3681" w:type="dxa"/>
            <w:vAlign w:val="center"/>
          </w:tcPr>
          <w:p w14:paraId="7E9CF1E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992" w:type="dxa"/>
            <w:vAlign w:val="center"/>
          </w:tcPr>
          <w:p w14:paraId="65FA21C8"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51.5.6</w:t>
            </w:r>
          </w:p>
        </w:tc>
        <w:tc>
          <w:tcPr>
            <w:tcW w:w="1616" w:type="dxa"/>
            <w:vAlign w:val="center"/>
          </w:tcPr>
          <w:p w14:paraId="47EEEC4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33EADB2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53E6109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3C17CEF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86ADC1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3689ADA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AD7B71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2098860A"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87B2FB8" w14:textId="77777777" w:rsidTr="00615D99">
        <w:trPr>
          <w:trHeight w:val="70"/>
        </w:trPr>
        <w:tc>
          <w:tcPr>
            <w:tcW w:w="3681" w:type="dxa"/>
            <w:vAlign w:val="center"/>
          </w:tcPr>
          <w:p w14:paraId="39ED64A7"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2.1.5.7 тестирование на выявление новой коронавирусной инфекции (COVID-19) </w:t>
            </w:r>
          </w:p>
        </w:tc>
        <w:tc>
          <w:tcPr>
            <w:tcW w:w="992" w:type="dxa"/>
            <w:vAlign w:val="center"/>
          </w:tcPr>
          <w:p w14:paraId="633B2405"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51.5.7</w:t>
            </w:r>
          </w:p>
        </w:tc>
        <w:tc>
          <w:tcPr>
            <w:tcW w:w="1616" w:type="dxa"/>
            <w:vAlign w:val="center"/>
          </w:tcPr>
          <w:p w14:paraId="6EE1CD5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исследование</w:t>
            </w:r>
          </w:p>
        </w:tc>
        <w:tc>
          <w:tcPr>
            <w:tcW w:w="1417" w:type="dxa"/>
            <w:tcMar>
              <w:left w:w="51" w:type="dxa"/>
              <w:right w:w="51" w:type="dxa"/>
            </w:tcMar>
            <w:vAlign w:val="center"/>
          </w:tcPr>
          <w:p w14:paraId="678FC0FF"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418" w:type="dxa"/>
            <w:tcMar>
              <w:left w:w="51" w:type="dxa"/>
              <w:right w:w="51" w:type="dxa"/>
            </w:tcMar>
            <w:vAlign w:val="center"/>
          </w:tcPr>
          <w:p w14:paraId="10EBE59C"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275" w:type="dxa"/>
            <w:tcMar>
              <w:left w:w="51" w:type="dxa"/>
              <w:right w:w="51" w:type="dxa"/>
            </w:tcMar>
            <w:vAlign w:val="center"/>
          </w:tcPr>
          <w:p w14:paraId="44D44586"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936" w:type="dxa"/>
            <w:tcMar>
              <w:left w:w="51" w:type="dxa"/>
              <w:right w:w="51" w:type="dxa"/>
            </w:tcMar>
            <w:vAlign w:val="center"/>
          </w:tcPr>
          <w:p w14:paraId="1E7BF3D5"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1332" w:type="dxa"/>
            <w:tcMar>
              <w:left w:w="51" w:type="dxa"/>
              <w:right w:w="51" w:type="dxa"/>
            </w:tcMar>
            <w:vAlign w:val="center"/>
          </w:tcPr>
          <w:p w14:paraId="1445F72B"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Х</w:t>
            </w:r>
          </w:p>
        </w:tc>
        <w:tc>
          <w:tcPr>
            <w:tcW w:w="1418" w:type="dxa"/>
            <w:tcMar>
              <w:left w:w="51" w:type="dxa"/>
              <w:right w:w="51" w:type="dxa"/>
            </w:tcMar>
            <w:vAlign w:val="center"/>
          </w:tcPr>
          <w:p w14:paraId="5B27D65B" w14:textId="77777777" w:rsidR="00C242BD" w:rsidRPr="00743233" w:rsidRDefault="00C242BD" w:rsidP="00C242BD">
            <w:pPr>
              <w:jc w:val="center"/>
              <w:rPr>
                <w:rFonts w:ascii="Times New Roman" w:hAnsi="Times New Roman" w:cs="Times New Roman"/>
                <w:sz w:val="20"/>
                <w:szCs w:val="20"/>
              </w:rPr>
            </w:pPr>
            <w:r w:rsidRPr="00743233">
              <w:rPr>
                <w:rFonts w:ascii="Times New Roman" w:hAnsi="Times New Roman" w:cs="Times New Roman"/>
                <w:sz w:val="20"/>
                <w:szCs w:val="20"/>
              </w:rPr>
              <w:t>-</w:t>
            </w:r>
          </w:p>
        </w:tc>
        <w:tc>
          <w:tcPr>
            <w:tcW w:w="850" w:type="dxa"/>
            <w:tcMar>
              <w:left w:w="51" w:type="dxa"/>
              <w:right w:w="51" w:type="dxa"/>
            </w:tcMar>
            <w:vAlign w:val="center"/>
          </w:tcPr>
          <w:p w14:paraId="22574192"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F0BAEA2" w14:textId="77777777" w:rsidTr="00615D99">
        <w:trPr>
          <w:trHeight w:val="70"/>
        </w:trPr>
        <w:tc>
          <w:tcPr>
            <w:tcW w:w="3681" w:type="dxa"/>
            <w:vAlign w:val="center"/>
          </w:tcPr>
          <w:p w14:paraId="78E269BA"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2.1.6 диспансерное наблюдение, в том числе по поводу:</w:t>
            </w:r>
          </w:p>
        </w:tc>
        <w:tc>
          <w:tcPr>
            <w:tcW w:w="992" w:type="dxa"/>
            <w:vAlign w:val="center"/>
          </w:tcPr>
          <w:p w14:paraId="20FEF424"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51.6</w:t>
            </w:r>
          </w:p>
        </w:tc>
        <w:tc>
          <w:tcPr>
            <w:tcW w:w="1616" w:type="dxa"/>
            <w:vAlign w:val="center"/>
          </w:tcPr>
          <w:p w14:paraId="6FE8CE6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5142867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002DE05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B046AA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37B9A7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67E10EA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FFC3DF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4AE2EF85"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78122D8C" w14:textId="77777777" w:rsidTr="00615D99">
        <w:trPr>
          <w:trHeight w:val="70"/>
        </w:trPr>
        <w:tc>
          <w:tcPr>
            <w:tcW w:w="3681" w:type="dxa"/>
            <w:vAlign w:val="center"/>
          </w:tcPr>
          <w:p w14:paraId="7E377D93"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2.1.6.1 онкологических заболеваний </w:t>
            </w:r>
          </w:p>
        </w:tc>
        <w:tc>
          <w:tcPr>
            <w:tcW w:w="992" w:type="dxa"/>
            <w:vAlign w:val="center"/>
          </w:tcPr>
          <w:p w14:paraId="31D97301"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51.6.1</w:t>
            </w:r>
          </w:p>
        </w:tc>
        <w:tc>
          <w:tcPr>
            <w:tcW w:w="1616" w:type="dxa"/>
            <w:vAlign w:val="center"/>
          </w:tcPr>
          <w:p w14:paraId="7E1DB7E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552581F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1AF6F72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0F7495F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6AB10A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6BAADFA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5524B8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11294A40"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71462316" w14:textId="77777777" w:rsidTr="00615D99">
        <w:trPr>
          <w:trHeight w:val="70"/>
        </w:trPr>
        <w:tc>
          <w:tcPr>
            <w:tcW w:w="3681" w:type="dxa"/>
            <w:vAlign w:val="center"/>
          </w:tcPr>
          <w:p w14:paraId="6C6A4BD1"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2.1.6.2 сахарного диабета </w:t>
            </w:r>
          </w:p>
        </w:tc>
        <w:tc>
          <w:tcPr>
            <w:tcW w:w="992" w:type="dxa"/>
            <w:vAlign w:val="center"/>
          </w:tcPr>
          <w:p w14:paraId="44EB89C9"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51.6.2</w:t>
            </w:r>
          </w:p>
        </w:tc>
        <w:tc>
          <w:tcPr>
            <w:tcW w:w="1616" w:type="dxa"/>
            <w:vAlign w:val="center"/>
          </w:tcPr>
          <w:p w14:paraId="1B11BD6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129C335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0D6B8F4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263EFA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7EEEC71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2958B85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BA3B1C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61E6E0A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159ED483" w14:textId="77777777" w:rsidTr="00615D99">
        <w:trPr>
          <w:trHeight w:val="70"/>
        </w:trPr>
        <w:tc>
          <w:tcPr>
            <w:tcW w:w="3681" w:type="dxa"/>
            <w:vAlign w:val="center"/>
          </w:tcPr>
          <w:p w14:paraId="2ABD05D2"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2.1.6.3 болезней системы кровообращения </w:t>
            </w:r>
          </w:p>
        </w:tc>
        <w:tc>
          <w:tcPr>
            <w:tcW w:w="992" w:type="dxa"/>
            <w:vAlign w:val="center"/>
          </w:tcPr>
          <w:p w14:paraId="30950276"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51.6.3</w:t>
            </w:r>
          </w:p>
        </w:tc>
        <w:tc>
          <w:tcPr>
            <w:tcW w:w="1616" w:type="dxa"/>
            <w:vAlign w:val="center"/>
          </w:tcPr>
          <w:p w14:paraId="5F8C330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комплексное посещение</w:t>
            </w:r>
          </w:p>
        </w:tc>
        <w:tc>
          <w:tcPr>
            <w:tcW w:w="1417" w:type="dxa"/>
            <w:tcMar>
              <w:left w:w="51" w:type="dxa"/>
              <w:right w:w="51" w:type="dxa"/>
            </w:tcMar>
            <w:vAlign w:val="center"/>
          </w:tcPr>
          <w:p w14:paraId="208F267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2EC31AD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0DE976C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07DC35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03BC032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5ED0BBA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08BB5454"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Calibri" w:hAnsi="Times New Roman" w:cs="Times New Roman"/>
                <w:sz w:val="20"/>
                <w:szCs w:val="20"/>
              </w:rPr>
              <w:t>Х</w:t>
            </w:r>
          </w:p>
        </w:tc>
      </w:tr>
      <w:tr w:rsidR="00C242BD" w:rsidRPr="00743233" w14:paraId="42273892" w14:textId="77777777" w:rsidTr="00615D99">
        <w:trPr>
          <w:trHeight w:val="70"/>
        </w:trPr>
        <w:tc>
          <w:tcPr>
            <w:tcW w:w="3681" w:type="dxa"/>
            <w:vAlign w:val="center"/>
          </w:tcPr>
          <w:p w14:paraId="094B6FB3"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3.  В условиях дневных стационаров (первичная медико – санитарная помощь, специализированная медицинская помощь), за исключением медицинской реабилитации - всего, в том числе:</w:t>
            </w:r>
          </w:p>
        </w:tc>
        <w:tc>
          <w:tcPr>
            <w:tcW w:w="992" w:type="dxa"/>
            <w:vAlign w:val="center"/>
          </w:tcPr>
          <w:p w14:paraId="2E08CBCB"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52</w:t>
            </w:r>
          </w:p>
        </w:tc>
        <w:tc>
          <w:tcPr>
            <w:tcW w:w="1616" w:type="dxa"/>
            <w:vAlign w:val="center"/>
          </w:tcPr>
          <w:p w14:paraId="227EF33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7B44DE2A"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1C0BEE0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10B6D39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0DF196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19DF237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2060874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3231F8E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19EE3FE" w14:textId="77777777" w:rsidTr="00615D99">
        <w:trPr>
          <w:trHeight w:val="70"/>
        </w:trPr>
        <w:tc>
          <w:tcPr>
            <w:tcW w:w="3681" w:type="dxa"/>
            <w:vAlign w:val="center"/>
          </w:tcPr>
          <w:p w14:paraId="75B213C6" w14:textId="1EFD5C52"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3.1 для оказания медицинской помощи по профилю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онкология</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w:t>
            </w:r>
          </w:p>
        </w:tc>
        <w:tc>
          <w:tcPr>
            <w:tcW w:w="992" w:type="dxa"/>
            <w:vAlign w:val="center"/>
          </w:tcPr>
          <w:p w14:paraId="4BAD91DC"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52.1</w:t>
            </w:r>
          </w:p>
        </w:tc>
        <w:tc>
          <w:tcPr>
            <w:tcW w:w="1616" w:type="dxa"/>
            <w:vAlign w:val="center"/>
          </w:tcPr>
          <w:p w14:paraId="5CC1735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0473E42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6D052B99"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A666E9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6AD60C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0467C9D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CB6A1A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25657DF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3A1C5C2F" w14:textId="77777777" w:rsidTr="00615D99">
        <w:trPr>
          <w:trHeight w:val="687"/>
        </w:trPr>
        <w:tc>
          <w:tcPr>
            <w:tcW w:w="3681" w:type="dxa"/>
            <w:vAlign w:val="center"/>
          </w:tcPr>
          <w:p w14:paraId="079D7100"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3.2 для оказания медицинской помощи при экстракорпоральном оплодотворении </w:t>
            </w:r>
          </w:p>
        </w:tc>
        <w:tc>
          <w:tcPr>
            <w:tcW w:w="992" w:type="dxa"/>
            <w:vAlign w:val="center"/>
          </w:tcPr>
          <w:p w14:paraId="3E04CBCA"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52.2</w:t>
            </w:r>
          </w:p>
        </w:tc>
        <w:tc>
          <w:tcPr>
            <w:tcW w:w="1616" w:type="dxa"/>
            <w:vAlign w:val="center"/>
          </w:tcPr>
          <w:p w14:paraId="590AE676"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12383428"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11359C9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50C5910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65934D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674C4B7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4F89CC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00A44CA1"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17AF0810" w14:textId="77777777" w:rsidTr="00615D99">
        <w:trPr>
          <w:trHeight w:val="839"/>
        </w:trPr>
        <w:tc>
          <w:tcPr>
            <w:tcW w:w="3681" w:type="dxa"/>
            <w:vAlign w:val="center"/>
          </w:tcPr>
          <w:p w14:paraId="6D094A8B"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3.3 для оказания медицинской помощи больным с вирусным гепатитом С медицинскими организациями </w:t>
            </w:r>
          </w:p>
        </w:tc>
        <w:tc>
          <w:tcPr>
            <w:tcW w:w="992" w:type="dxa"/>
            <w:vAlign w:val="center"/>
          </w:tcPr>
          <w:p w14:paraId="187DA924"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52.3</w:t>
            </w:r>
          </w:p>
        </w:tc>
        <w:tc>
          <w:tcPr>
            <w:tcW w:w="1616" w:type="dxa"/>
            <w:vAlign w:val="center"/>
          </w:tcPr>
          <w:p w14:paraId="27CE7A42"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373507F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087EC42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0238D67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987ED64"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4EAAF99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1035BB5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78600BBB"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2FC1D33" w14:textId="77777777" w:rsidTr="00615D99">
        <w:trPr>
          <w:trHeight w:val="1268"/>
        </w:trPr>
        <w:tc>
          <w:tcPr>
            <w:tcW w:w="3681" w:type="dxa"/>
            <w:vAlign w:val="center"/>
          </w:tcPr>
          <w:p w14:paraId="30D4FC7E"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 Специализированная, в том числе высокотехнологичная, медицинская помощь, за исключением медицинской реабилитации:</w:t>
            </w:r>
          </w:p>
        </w:tc>
        <w:tc>
          <w:tcPr>
            <w:tcW w:w="992" w:type="dxa"/>
            <w:vAlign w:val="center"/>
          </w:tcPr>
          <w:p w14:paraId="75E74DD4"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53</w:t>
            </w:r>
          </w:p>
        </w:tc>
        <w:tc>
          <w:tcPr>
            <w:tcW w:w="1616" w:type="dxa"/>
            <w:vAlign w:val="center"/>
          </w:tcPr>
          <w:p w14:paraId="45A1B8F9"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417" w:type="dxa"/>
            <w:tcMar>
              <w:left w:w="51" w:type="dxa"/>
              <w:right w:w="51" w:type="dxa"/>
            </w:tcMar>
            <w:vAlign w:val="center"/>
          </w:tcPr>
          <w:p w14:paraId="68420524"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47CC2A5E"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275" w:type="dxa"/>
            <w:tcMar>
              <w:left w:w="51" w:type="dxa"/>
              <w:right w:w="51" w:type="dxa"/>
            </w:tcMar>
            <w:vAlign w:val="center"/>
          </w:tcPr>
          <w:p w14:paraId="7E822E63"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936" w:type="dxa"/>
            <w:tcMar>
              <w:left w:w="51" w:type="dxa"/>
              <w:right w:w="51" w:type="dxa"/>
            </w:tcMar>
            <w:vAlign w:val="center"/>
          </w:tcPr>
          <w:p w14:paraId="633A8ECA"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332" w:type="dxa"/>
            <w:tcMar>
              <w:left w:w="51" w:type="dxa"/>
              <w:right w:w="51" w:type="dxa"/>
            </w:tcMar>
            <w:vAlign w:val="center"/>
          </w:tcPr>
          <w:p w14:paraId="5884BAEA"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1418" w:type="dxa"/>
            <w:tcMar>
              <w:left w:w="51" w:type="dxa"/>
              <w:right w:w="51" w:type="dxa"/>
            </w:tcMar>
            <w:vAlign w:val="center"/>
          </w:tcPr>
          <w:p w14:paraId="7703938C" w14:textId="77777777" w:rsidR="00C242BD" w:rsidRPr="00743233" w:rsidRDefault="00C242BD" w:rsidP="00C242BD">
            <w:pPr>
              <w:spacing w:after="0" w:line="233" w:lineRule="auto"/>
              <w:jc w:val="center"/>
              <w:rPr>
                <w:rFonts w:ascii="Times New Roman" w:eastAsia="Calibri" w:hAnsi="Times New Roman" w:cs="Times New Roman"/>
                <w:sz w:val="20"/>
                <w:szCs w:val="20"/>
              </w:rPr>
            </w:pPr>
          </w:p>
        </w:tc>
        <w:tc>
          <w:tcPr>
            <w:tcW w:w="850" w:type="dxa"/>
            <w:tcMar>
              <w:left w:w="51" w:type="dxa"/>
              <w:right w:w="51" w:type="dxa"/>
            </w:tcMar>
            <w:vAlign w:val="center"/>
          </w:tcPr>
          <w:p w14:paraId="5F405B51"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p>
        </w:tc>
      </w:tr>
      <w:tr w:rsidR="00C242BD" w:rsidRPr="00743233" w14:paraId="43908640" w14:textId="77777777" w:rsidTr="00615D99">
        <w:trPr>
          <w:trHeight w:val="561"/>
        </w:trPr>
        <w:tc>
          <w:tcPr>
            <w:tcW w:w="3681" w:type="dxa"/>
            <w:vAlign w:val="center"/>
          </w:tcPr>
          <w:p w14:paraId="5CF90125"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 в условиях круглосуточного стационара </w:t>
            </w:r>
          </w:p>
        </w:tc>
        <w:tc>
          <w:tcPr>
            <w:tcW w:w="992" w:type="dxa"/>
            <w:vAlign w:val="center"/>
          </w:tcPr>
          <w:p w14:paraId="57ADDD8E"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53.1</w:t>
            </w:r>
          </w:p>
        </w:tc>
        <w:tc>
          <w:tcPr>
            <w:tcW w:w="1616" w:type="dxa"/>
            <w:vAlign w:val="center"/>
          </w:tcPr>
          <w:p w14:paraId="441966C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1D87CF9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7E3450C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380D1DC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6A3CD3A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3A91995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EB59F3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18A9C252"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0D20EAF" w14:textId="77777777" w:rsidTr="00615D99">
        <w:trPr>
          <w:trHeight w:val="561"/>
        </w:trPr>
        <w:tc>
          <w:tcPr>
            <w:tcW w:w="3681" w:type="dxa"/>
            <w:vAlign w:val="center"/>
          </w:tcPr>
          <w:p w14:paraId="1A7B2383" w14:textId="74E1AFA4"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4.1.1 для оказания медицинской помощи по профилю </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онкология</w:t>
            </w:r>
            <w:r>
              <w:rPr>
                <w:rFonts w:ascii="Times New Roman" w:eastAsia="Times New Roman" w:hAnsi="Times New Roman" w:cs="Times New Roman"/>
                <w:sz w:val="20"/>
                <w:szCs w:val="20"/>
                <w:lang w:eastAsia="ru-RU"/>
              </w:rPr>
              <w:t>»</w:t>
            </w:r>
            <w:r w:rsidRPr="00743233">
              <w:rPr>
                <w:rFonts w:ascii="Times New Roman" w:eastAsia="Times New Roman" w:hAnsi="Times New Roman" w:cs="Times New Roman"/>
                <w:sz w:val="20"/>
                <w:szCs w:val="20"/>
                <w:lang w:eastAsia="ru-RU"/>
              </w:rPr>
              <w:t xml:space="preserve"> </w:t>
            </w:r>
          </w:p>
        </w:tc>
        <w:tc>
          <w:tcPr>
            <w:tcW w:w="992" w:type="dxa"/>
            <w:vAlign w:val="center"/>
          </w:tcPr>
          <w:p w14:paraId="010E1F67"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53.2</w:t>
            </w:r>
          </w:p>
        </w:tc>
        <w:tc>
          <w:tcPr>
            <w:tcW w:w="1616" w:type="dxa"/>
            <w:vAlign w:val="center"/>
          </w:tcPr>
          <w:p w14:paraId="15D7587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016A4B0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65CC9FB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761948ED"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430F9453"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47BA011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5C93130"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5270EA1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57E0FEA3" w14:textId="77777777" w:rsidTr="00615D99">
        <w:trPr>
          <w:trHeight w:val="561"/>
        </w:trPr>
        <w:tc>
          <w:tcPr>
            <w:tcW w:w="3681" w:type="dxa"/>
            <w:vAlign w:val="center"/>
          </w:tcPr>
          <w:p w14:paraId="258A399A"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4.1.2 высокотехнологичная медицинская помощь </w:t>
            </w:r>
          </w:p>
        </w:tc>
        <w:tc>
          <w:tcPr>
            <w:tcW w:w="992" w:type="dxa"/>
            <w:vAlign w:val="center"/>
          </w:tcPr>
          <w:p w14:paraId="42D07D3F"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53.3</w:t>
            </w:r>
          </w:p>
        </w:tc>
        <w:tc>
          <w:tcPr>
            <w:tcW w:w="1616" w:type="dxa"/>
            <w:vAlign w:val="center"/>
          </w:tcPr>
          <w:p w14:paraId="5361AB7C"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64FC8677"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46BF7BF1"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3B0297EE"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6D8B54F5"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1547307F"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71C246B" w14:textId="77777777" w:rsidR="00C242BD" w:rsidRPr="00743233" w:rsidRDefault="00C242BD" w:rsidP="00C242BD">
            <w:pPr>
              <w:spacing w:after="0" w:line="233"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3DAE041F"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F9194C4" w14:textId="77777777" w:rsidTr="00615D99">
        <w:trPr>
          <w:trHeight w:val="70"/>
        </w:trPr>
        <w:tc>
          <w:tcPr>
            <w:tcW w:w="3681" w:type="dxa"/>
            <w:vAlign w:val="center"/>
          </w:tcPr>
          <w:p w14:paraId="6D95AA33"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 Медицинская реабилитация, в том числе:</w:t>
            </w:r>
          </w:p>
        </w:tc>
        <w:tc>
          <w:tcPr>
            <w:tcW w:w="992" w:type="dxa"/>
            <w:vAlign w:val="center"/>
          </w:tcPr>
          <w:p w14:paraId="21AF5174"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54</w:t>
            </w:r>
          </w:p>
        </w:tc>
        <w:tc>
          <w:tcPr>
            <w:tcW w:w="1616" w:type="dxa"/>
            <w:vAlign w:val="center"/>
          </w:tcPr>
          <w:p w14:paraId="5DD48A68"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7" w:type="dxa"/>
            <w:tcMar>
              <w:left w:w="51" w:type="dxa"/>
              <w:right w:w="51" w:type="dxa"/>
            </w:tcMar>
            <w:vAlign w:val="center"/>
          </w:tcPr>
          <w:p w14:paraId="3DCEAB9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3C9AC58F"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275" w:type="dxa"/>
            <w:tcMar>
              <w:left w:w="51" w:type="dxa"/>
              <w:right w:w="51" w:type="dxa"/>
            </w:tcMar>
            <w:vAlign w:val="center"/>
          </w:tcPr>
          <w:p w14:paraId="1899CDC7"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F78021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19F4178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443839B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3C0BE65F"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66F2317" w14:textId="77777777" w:rsidTr="00615D99">
        <w:trPr>
          <w:trHeight w:val="220"/>
        </w:trPr>
        <w:tc>
          <w:tcPr>
            <w:tcW w:w="3681" w:type="dxa"/>
            <w:vAlign w:val="center"/>
          </w:tcPr>
          <w:p w14:paraId="7F04FD43" w14:textId="44BBAC3E"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4.1 в амбулаторных условиях </w:t>
            </w:r>
          </w:p>
        </w:tc>
        <w:tc>
          <w:tcPr>
            <w:tcW w:w="992" w:type="dxa"/>
            <w:vAlign w:val="center"/>
          </w:tcPr>
          <w:p w14:paraId="7D750047"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54.1</w:t>
            </w:r>
          </w:p>
        </w:tc>
        <w:tc>
          <w:tcPr>
            <w:tcW w:w="1616" w:type="dxa"/>
            <w:vAlign w:val="center"/>
          </w:tcPr>
          <w:p w14:paraId="0C989743"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комплексных посещений</w:t>
            </w:r>
          </w:p>
        </w:tc>
        <w:tc>
          <w:tcPr>
            <w:tcW w:w="1417" w:type="dxa"/>
            <w:tcMar>
              <w:left w:w="51" w:type="dxa"/>
              <w:right w:w="51" w:type="dxa"/>
            </w:tcMar>
            <w:vAlign w:val="center"/>
          </w:tcPr>
          <w:p w14:paraId="54EF955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0642218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320DCF0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56CB165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4825755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6013E4C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763D3D8C"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2DA3CD89" w14:textId="77777777" w:rsidTr="00615D99">
        <w:trPr>
          <w:trHeight w:val="70"/>
        </w:trPr>
        <w:tc>
          <w:tcPr>
            <w:tcW w:w="3681" w:type="dxa"/>
            <w:vAlign w:val="center"/>
          </w:tcPr>
          <w:p w14:paraId="10A1ED52" w14:textId="625774FD"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4.2 в условиях дневных стационаров (первичная медико-санитарная помощь, специализированная медицинская помощь</w:t>
            </w:r>
          </w:p>
        </w:tc>
        <w:tc>
          <w:tcPr>
            <w:tcW w:w="992" w:type="dxa"/>
            <w:vAlign w:val="center"/>
          </w:tcPr>
          <w:p w14:paraId="2F1A0C9A"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54.2</w:t>
            </w:r>
          </w:p>
        </w:tc>
        <w:tc>
          <w:tcPr>
            <w:tcW w:w="1616" w:type="dxa"/>
            <w:vAlign w:val="center"/>
          </w:tcPr>
          <w:p w14:paraId="15623110"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лечения</w:t>
            </w:r>
          </w:p>
        </w:tc>
        <w:tc>
          <w:tcPr>
            <w:tcW w:w="1417" w:type="dxa"/>
            <w:tcMar>
              <w:left w:w="51" w:type="dxa"/>
              <w:right w:w="51" w:type="dxa"/>
            </w:tcMar>
            <w:vAlign w:val="center"/>
          </w:tcPr>
          <w:p w14:paraId="7300E05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03AC60C7"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070951B1"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0B8FAAE7"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219C0AD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A592A1A"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49B130A4"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0FD0ADA3" w14:textId="77777777" w:rsidTr="00615D99">
        <w:trPr>
          <w:trHeight w:val="70"/>
        </w:trPr>
        <w:tc>
          <w:tcPr>
            <w:tcW w:w="3681" w:type="dxa"/>
            <w:vAlign w:val="center"/>
          </w:tcPr>
          <w:p w14:paraId="173C4E1D" w14:textId="77777777" w:rsidR="00C242BD"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  4.3 в условиях круглосуточного стационара (специализированная, в том числе высокотехнологичная, медицинская помощь) </w:t>
            </w:r>
          </w:p>
          <w:p w14:paraId="0010BEF7"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vAlign w:val="center"/>
          </w:tcPr>
          <w:p w14:paraId="1D7AB411" w14:textId="77777777" w:rsidR="00C242BD" w:rsidRPr="00743233" w:rsidRDefault="00C242BD" w:rsidP="00C242BD">
            <w:pPr>
              <w:spacing w:after="0" w:line="240" w:lineRule="auto"/>
              <w:ind w:left="-52" w:right="-108"/>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54.3</w:t>
            </w:r>
          </w:p>
        </w:tc>
        <w:tc>
          <w:tcPr>
            <w:tcW w:w="1616" w:type="dxa"/>
            <w:vAlign w:val="center"/>
          </w:tcPr>
          <w:p w14:paraId="075ABBB5"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случаев госпитализации</w:t>
            </w:r>
          </w:p>
        </w:tc>
        <w:tc>
          <w:tcPr>
            <w:tcW w:w="1417" w:type="dxa"/>
            <w:tcMar>
              <w:left w:w="51" w:type="dxa"/>
              <w:right w:w="51" w:type="dxa"/>
            </w:tcMar>
            <w:vAlign w:val="center"/>
          </w:tcPr>
          <w:p w14:paraId="3EDFD377"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Mar>
              <w:left w:w="51" w:type="dxa"/>
              <w:right w:w="51" w:type="dxa"/>
            </w:tcMar>
            <w:vAlign w:val="center"/>
          </w:tcPr>
          <w:p w14:paraId="2BC0455D"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Mar>
              <w:left w:w="51" w:type="dxa"/>
              <w:right w:w="51" w:type="dxa"/>
            </w:tcMar>
            <w:vAlign w:val="center"/>
          </w:tcPr>
          <w:p w14:paraId="0A31BF0E"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936" w:type="dxa"/>
            <w:tcMar>
              <w:left w:w="51" w:type="dxa"/>
              <w:right w:w="51" w:type="dxa"/>
            </w:tcMar>
            <w:vAlign w:val="center"/>
          </w:tcPr>
          <w:p w14:paraId="317B2D64"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Mar>
              <w:left w:w="51" w:type="dxa"/>
              <w:right w:w="51" w:type="dxa"/>
            </w:tcMar>
            <w:vAlign w:val="center"/>
          </w:tcPr>
          <w:p w14:paraId="5D891CBC"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c>
          <w:tcPr>
            <w:tcW w:w="1418" w:type="dxa"/>
            <w:tcMar>
              <w:left w:w="51" w:type="dxa"/>
              <w:right w:w="51" w:type="dxa"/>
            </w:tcMar>
            <w:vAlign w:val="center"/>
          </w:tcPr>
          <w:p w14:paraId="7020361B" w14:textId="77777777" w:rsidR="00C242BD" w:rsidRPr="00743233" w:rsidRDefault="00C242BD" w:rsidP="00C242BD">
            <w:pPr>
              <w:spacing w:after="0" w:line="240" w:lineRule="auto"/>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Mar>
              <w:left w:w="51" w:type="dxa"/>
              <w:right w:w="51" w:type="dxa"/>
            </w:tcMar>
            <w:vAlign w:val="center"/>
          </w:tcPr>
          <w:p w14:paraId="1EC89389" w14:textId="77777777" w:rsidR="00C242BD" w:rsidRPr="00743233" w:rsidRDefault="00C242BD" w:rsidP="00C242BD">
            <w:pPr>
              <w:spacing w:after="0" w:line="240" w:lineRule="auto"/>
              <w:jc w:val="center"/>
              <w:rPr>
                <w:rFonts w:ascii="Times New Roman" w:eastAsia="Times New Roman"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E86230D" w14:textId="77777777" w:rsidTr="00615D99">
        <w:trPr>
          <w:trHeight w:val="709"/>
        </w:trPr>
        <w:tc>
          <w:tcPr>
            <w:tcW w:w="3681" w:type="dxa"/>
            <w:tcBorders>
              <w:bottom w:val="single" w:sz="4" w:space="0" w:color="auto"/>
            </w:tcBorders>
            <w:vAlign w:val="center"/>
          </w:tcPr>
          <w:p w14:paraId="53A208E6"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5. Паллиативная медицинская помощь &lt;*********&gt; </w:t>
            </w:r>
          </w:p>
        </w:tc>
        <w:tc>
          <w:tcPr>
            <w:tcW w:w="992" w:type="dxa"/>
            <w:tcBorders>
              <w:bottom w:val="single" w:sz="4" w:space="0" w:color="auto"/>
            </w:tcBorders>
            <w:vAlign w:val="center"/>
          </w:tcPr>
          <w:p w14:paraId="0A3C52B9"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55</w:t>
            </w:r>
          </w:p>
        </w:tc>
        <w:tc>
          <w:tcPr>
            <w:tcW w:w="1616" w:type="dxa"/>
            <w:tcBorders>
              <w:top w:val="nil"/>
              <w:left w:val="nil"/>
              <w:bottom w:val="single" w:sz="4" w:space="0" w:color="auto"/>
              <w:right w:val="single" w:sz="8" w:space="0" w:color="auto"/>
            </w:tcBorders>
            <w:shd w:val="clear" w:color="auto" w:fill="auto"/>
            <w:vAlign w:val="center"/>
          </w:tcPr>
          <w:p w14:paraId="473E3DA7"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7" w:type="dxa"/>
            <w:tcBorders>
              <w:top w:val="nil"/>
              <w:left w:val="nil"/>
              <w:bottom w:val="single" w:sz="4" w:space="0" w:color="auto"/>
              <w:right w:val="single" w:sz="8" w:space="0" w:color="auto"/>
            </w:tcBorders>
            <w:shd w:val="clear" w:color="auto" w:fill="auto"/>
            <w:tcMar>
              <w:left w:w="51" w:type="dxa"/>
              <w:right w:w="51" w:type="dxa"/>
            </w:tcMar>
            <w:vAlign w:val="center"/>
          </w:tcPr>
          <w:p w14:paraId="39CFFD38"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418" w:type="dxa"/>
            <w:tcBorders>
              <w:top w:val="nil"/>
              <w:left w:val="nil"/>
              <w:bottom w:val="single" w:sz="4" w:space="0" w:color="auto"/>
              <w:right w:val="single" w:sz="8" w:space="0" w:color="auto"/>
            </w:tcBorders>
            <w:shd w:val="clear" w:color="auto" w:fill="auto"/>
            <w:tcMar>
              <w:left w:w="51" w:type="dxa"/>
              <w:right w:w="51" w:type="dxa"/>
            </w:tcMar>
            <w:vAlign w:val="center"/>
          </w:tcPr>
          <w:p w14:paraId="7B32271B"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275" w:type="dxa"/>
            <w:tcBorders>
              <w:top w:val="nil"/>
              <w:left w:val="nil"/>
              <w:bottom w:val="single" w:sz="4" w:space="0" w:color="auto"/>
              <w:right w:val="single" w:sz="8" w:space="0" w:color="auto"/>
            </w:tcBorders>
            <w:shd w:val="clear" w:color="auto" w:fill="auto"/>
            <w:tcMar>
              <w:left w:w="51" w:type="dxa"/>
              <w:right w:w="51" w:type="dxa"/>
            </w:tcMar>
            <w:vAlign w:val="center"/>
          </w:tcPr>
          <w:p w14:paraId="4E1327E0"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936" w:type="dxa"/>
            <w:tcBorders>
              <w:top w:val="nil"/>
              <w:left w:val="nil"/>
              <w:bottom w:val="single" w:sz="4" w:space="0" w:color="auto"/>
              <w:right w:val="single" w:sz="8" w:space="0" w:color="auto"/>
            </w:tcBorders>
            <w:shd w:val="clear" w:color="auto" w:fill="auto"/>
            <w:tcMar>
              <w:left w:w="51" w:type="dxa"/>
              <w:right w:w="51" w:type="dxa"/>
            </w:tcMar>
            <w:vAlign w:val="center"/>
          </w:tcPr>
          <w:p w14:paraId="4FED99F6"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1332" w:type="dxa"/>
            <w:tcBorders>
              <w:top w:val="nil"/>
              <w:left w:val="nil"/>
              <w:bottom w:val="single" w:sz="4" w:space="0" w:color="auto"/>
              <w:right w:val="single" w:sz="8" w:space="0" w:color="auto"/>
            </w:tcBorders>
            <w:shd w:val="clear" w:color="auto" w:fill="auto"/>
            <w:tcMar>
              <w:left w:w="51" w:type="dxa"/>
              <w:right w:w="51" w:type="dxa"/>
            </w:tcMar>
            <w:vAlign w:val="center"/>
          </w:tcPr>
          <w:p w14:paraId="6938472F"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4" w:space="0" w:color="auto"/>
              <w:right w:val="single" w:sz="8" w:space="0" w:color="auto"/>
            </w:tcBorders>
            <w:shd w:val="clear" w:color="auto" w:fill="auto"/>
            <w:tcMar>
              <w:left w:w="51" w:type="dxa"/>
              <w:right w:w="51" w:type="dxa"/>
            </w:tcMar>
            <w:vAlign w:val="center"/>
          </w:tcPr>
          <w:p w14:paraId="2F0FC798"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w:t>
            </w:r>
          </w:p>
        </w:tc>
        <w:tc>
          <w:tcPr>
            <w:tcW w:w="850" w:type="dxa"/>
            <w:tcBorders>
              <w:top w:val="nil"/>
              <w:left w:val="nil"/>
              <w:bottom w:val="single" w:sz="4" w:space="0" w:color="auto"/>
              <w:right w:val="single" w:sz="8" w:space="0" w:color="auto"/>
            </w:tcBorders>
            <w:shd w:val="clear" w:color="auto" w:fill="auto"/>
            <w:tcMar>
              <w:left w:w="51" w:type="dxa"/>
              <w:right w:w="51" w:type="dxa"/>
            </w:tcMar>
            <w:vAlign w:val="center"/>
          </w:tcPr>
          <w:p w14:paraId="0B68CCD1" w14:textId="77777777" w:rsidR="00C242BD" w:rsidRPr="00743233" w:rsidRDefault="00C242BD" w:rsidP="00C242BD">
            <w:pPr>
              <w:jc w:val="center"/>
              <w:rPr>
                <w:rFonts w:ascii="Times New Roman" w:eastAsia="Calibri" w:hAnsi="Times New Roman" w:cs="Times New Roman"/>
                <w:sz w:val="20"/>
                <w:szCs w:val="20"/>
              </w:rPr>
            </w:pPr>
            <w:r w:rsidRPr="00743233">
              <w:rPr>
                <w:rFonts w:ascii="Times New Roman" w:eastAsia="Times New Roman" w:hAnsi="Times New Roman" w:cs="Times New Roman"/>
                <w:sz w:val="20"/>
                <w:szCs w:val="20"/>
              </w:rPr>
              <w:t>Х</w:t>
            </w:r>
          </w:p>
        </w:tc>
      </w:tr>
      <w:tr w:rsidR="00C242BD" w:rsidRPr="00743233" w14:paraId="4009B310" w14:textId="77777777" w:rsidTr="00615D99">
        <w:trPr>
          <w:trHeight w:val="771"/>
        </w:trPr>
        <w:tc>
          <w:tcPr>
            <w:tcW w:w="3681" w:type="dxa"/>
            <w:tcBorders>
              <w:top w:val="single" w:sz="4" w:space="0" w:color="auto"/>
              <w:left w:val="single" w:sz="4" w:space="0" w:color="auto"/>
              <w:bottom w:val="single" w:sz="4" w:space="0" w:color="auto"/>
              <w:right w:val="single" w:sz="4" w:space="0" w:color="auto"/>
            </w:tcBorders>
            <w:vAlign w:val="center"/>
          </w:tcPr>
          <w:p w14:paraId="0AFB7B40"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 первичная медицинская помощь, в том числе доврачебная и врачебная, всего &lt;*******&gt;, в том числе:</w:t>
            </w:r>
          </w:p>
        </w:tc>
        <w:tc>
          <w:tcPr>
            <w:tcW w:w="992" w:type="dxa"/>
            <w:tcBorders>
              <w:top w:val="single" w:sz="4" w:space="0" w:color="auto"/>
              <w:left w:val="single" w:sz="4" w:space="0" w:color="auto"/>
              <w:bottom w:val="single" w:sz="4" w:space="0" w:color="auto"/>
              <w:right w:val="single" w:sz="4" w:space="0" w:color="auto"/>
            </w:tcBorders>
            <w:vAlign w:val="center"/>
          </w:tcPr>
          <w:p w14:paraId="6CB3EB56"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55.1</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D583F12" w14:textId="77777777" w:rsidR="00C242BD" w:rsidRPr="00743233" w:rsidRDefault="00C242BD" w:rsidP="00C242BD">
            <w:pPr>
              <w:spacing w:after="0"/>
              <w:ind w:firstLineChars="100" w:firstLine="200"/>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посещений</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4D78870E"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23E2050C"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30E8527C"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X </w:t>
            </w:r>
          </w:p>
        </w:tc>
        <w:tc>
          <w:tcPr>
            <w:tcW w:w="936"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5BB13091"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37A11C7E"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3ACEE43E"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1" w:type="dxa"/>
              <w:right w:w="51" w:type="dxa"/>
            </w:tcMar>
            <w:vAlign w:val="center"/>
          </w:tcPr>
          <w:p w14:paraId="2E16E987"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r>
      <w:tr w:rsidR="00C242BD" w:rsidRPr="00743233" w14:paraId="2671AF25" w14:textId="77777777" w:rsidTr="00615D99">
        <w:trPr>
          <w:trHeight w:val="1068"/>
        </w:trPr>
        <w:tc>
          <w:tcPr>
            <w:tcW w:w="3681" w:type="dxa"/>
            <w:tcBorders>
              <w:top w:val="single" w:sz="4" w:space="0" w:color="auto"/>
            </w:tcBorders>
            <w:vAlign w:val="center"/>
          </w:tcPr>
          <w:p w14:paraId="4F27508B"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5.1.1 посещение по паллиативной медицинской помощи без учета посещений на дому патронажными бригадами</w:t>
            </w:r>
          </w:p>
        </w:tc>
        <w:tc>
          <w:tcPr>
            <w:tcW w:w="992" w:type="dxa"/>
            <w:tcBorders>
              <w:top w:val="single" w:sz="4" w:space="0" w:color="auto"/>
            </w:tcBorders>
            <w:vAlign w:val="center"/>
          </w:tcPr>
          <w:p w14:paraId="3249B545"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55.1.1</w:t>
            </w:r>
          </w:p>
        </w:tc>
        <w:tc>
          <w:tcPr>
            <w:tcW w:w="1616" w:type="dxa"/>
            <w:tcBorders>
              <w:top w:val="single" w:sz="4" w:space="0" w:color="auto"/>
              <w:left w:val="nil"/>
              <w:bottom w:val="single" w:sz="8" w:space="0" w:color="auto"/>
              <w:right w:val="single" w:sz="8" w:space="0" w:color="auto"/>
            </w:tcBorders>
            <w:shd w:val="clear" w:color="auto" w:fill="auto"/>
            <w:vAlign w:val="center"/>
          </w:tcPr>
          <w:p w14:paraId="50BBEA90" w14:textId="77777777" w:rsidR="00C242BD" w:rsidRPr="00743233" w:rsidRDefault="00C242BD" w:rsidP="00C242BD">
            <w:pPr>
              <w:spacing w:after="0"/>
              <w:ind w:firstLineChars="100" w:firstLine="200"/>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посещений</w:t>
            </w:r>
          </w:p>
        </w:tc>
        <w:tc>
          <w:tcPr>
            <w:tcW w:w="1417"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54226FA0"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48213ABF"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3DD78143"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X </w:t>
            </w:r>
          </w:p>
        </w:tc>
        <w:tc>
          <w:tcPr>
            <w:tcW w:w="936"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0F86B2F2"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3D8BABF5"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325098C4"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single" w:sz="4" w:space="0" w:color="auto"/>
              <w:left w:val="nil"/>
              <w:bottom w:val="single" w:sz="8" w:space="0" w:color="auto"/>
              <w:right w:val="single" w:sz="8" w:space="0" w:color="auto"/>
            </w:tcBorders>
            <w:shd w:val="clear" w:color="auto" w:fill="auto"/>
            <w:tcMar>
              <w:left w:w="51" w:type="dxa"/>
              <w:right w:w="51" w:type="dxa"/>
            </w:tcMar>
            <w:vAlign w:val="center"/>
          </w:tcPr>
          <w:p w14:paraId="59016AF9"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r>
      <w:tr w:rsidR="00C242BD" w:rsidRPr="00743233" w14:paraId="4F2F967F" w14:textId="77777777" w:rsidTr="00615D99">
        <w:trPr>
          <w:trHeight w:val="757"/>
        </w:trPr>
        <w:tc>
          <w:tcPr>
            <w:tcW w:w="3681" w:type="dxa"/>
            <w:vAlign w:val="center"/>
          </w:tcPr>
          <w:p w14:paraId="7258EC5D"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 xml:space="preserve">5.1.2 посещения на дому выездными патронажными бригадами </w:t>
            </w:r>
          </w:p>
        </w:tc>
        <w:tc>
          <w:tcPr>
            <w:tcW w:w="992" w:type="dxa"/>
            <w:vAlign w:val="center"/>
          </w:tcPr>
          <w:p w14:paraId="5870A864"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55.1.2</w:t>
            </w:r>
          </w:p>
        </w:tc>
        <w:tc>
          <w:tcPr>
            <w:tcW w:w="1616" w:type="dxa"/>
            <w:tcBorders>
              <w:top w:val="nil"/>
              <w:left w:val="nil"/>
              <w:bottom w:val="single" w:sz="8" w:space="0" w:color="auto"/>
              <w:right w:val="single" w:sz="8" w:space="0" w:color="auto"/>
            </w:tcBorders>
            <w:shd w:val="clear" w:color="auto" w:fill="auto"/>
            <w:vAlign w:val="center"/>
          </w:tcPr>
          <w:p w14:paraId="74F8E0DD" w14:textId="77777777" w:rsidR="00C242BD" w:rsidRPr="00743233" w:rsidRDefault="00C242BD" w:rsidP="00C242BD">
            <w:pPr>
              <w:spacing w:after="0"/>
              <w:ind w:firstLineChars="100" w:firstLine="200"/>
              <w:rPr>
                <w:rFonts w:ascii="Times New Roman" w:eastAsia="Calibri" w:hAnsi="Times New Roman" w:cs="Times New Roman"/>
                <w:sz w:val="20"/>
                <w:szCs w:val="20"/>
              </w:rPr>
            </w:pPr>
            <w:r w:rsidRPr="00743233">
              <w:rPr>
                <w:rFonts w:ascii="Times New Roman" w:eastAsia="Calibri" w:hAnsi="Times New Roman" w:cs="Times New Roman"/>
                <w:sz w:val="20"/>
                <w:szCs w:val="20"/>
              </w:rPr>
              <w:t>посещений</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0AD764A4"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043C9FDA"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24CD317C"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6EF019DE"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0C1D3FDB"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59275EBE"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566A82FA"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r>
      <w:tr w:rsidR="00C242BD" w:rsidRPr="00743233" w14:paraId="0474A171" w14:textId="77777777" w:rsidTr="00615D99">
        <w:trPr>
          <w:trHeight w:val="731"/>
        </w:trPr>
        <w:tc>
          <w:tcPr>
            <w:tcW w:w="3681" w:type="dxa"/>
            <w:vAlign w:val="center"/>
          </w:tcPr>
          <w:p w14:paraId="04965B61" w14:textId="77777777" w:rsidR="00C242BD"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5.2. оказываемая в стационарных условиях (включая койки паллиативной медицинской помощи и койки сестринского ухода)</w:t>
            </w:r>
          </w:p>
          <w:p w14:paraId="6FAD72A1"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vAlign w:val="center"/>
          </w:tcPr>
          <w:p w14:paraId="6C138B4A"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55.2</w:t>
            </w:r>
          </w:p>
        </w:tc>
        <w:tc>
          <w:tcPr>
            <w:tcW w:w="1616" w:type="dxa"/>
            <w:tcBorders>
              <w:top w:val="nil"/>
              <w:left w:val="nil"/>
              <w:bottom w:val="single" w:sz="8" w:space="0" w:color="auto"/>
              <w:right w:val="single" w:sz="8" w:space="0" w:color="auto"/>
            </w:tcBorders>
            <w:shd w:val="clear" w:color="auto" w:fill="auto"/>
            <w:vAlign w:val="center"/>
          </w:tcPr>
          <w:p w14:paraId="44D37903"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койко-день</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7FD64DEA"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5B780470"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264F356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X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47C0556F"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389A52D3"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136837C8"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20309FF1"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r>
      <w:tr w:rsidR="00C242BD" w:rsidRPr="00743233" w14:paraId="70412C0F" w14:textId="77777777" w:rsidTr="00615D99">
        <w:trPr>
          <w:trHeight w:val="591"/>
        </w:trPr>
        <w:tc>
          <w:tcPr>
            <w:tcW w:w="3681" w:type="dxa"/>
            <w:vAlign w:val="center"/>
          </w:tcPr>
          <w:p w14:paraId="09622B12" w14:textId="77777777" w:rsidR="00C242BD" w:rsidRPr="00743233"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5.3 оказываемая в условиях дневного стационара</w:t>
            </w:r>
          </w:p>
        </w:tc>
        <w:tc>
          <w:tcPr>
            <w:tcW w:w="992" w:type="dxa"/>
            <w:vAlign w:val="center"/>
          </w:tcPr>
          <w:p w14:paraId="161AFBCD" w14:textId="77777777" w:rsidR="00C242BD" w:rsidRPr="00743233"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43233">
              <w:rPr>
                <w:rFonts w:ascii="Times New Roman" w:eastAsia="Times New Roman" w:hAnsi="Times New Roman" w:cs="Times New Roman"/>
                <w:sz w:val="20"/>
                <w:szCs w:val="20"/>
                <w:lang w:eastAsia="ru-RU"/>
              </w:rPr>
              <w:t>55.3</w:t>
            </w:r>
          </w:p>
        </w:tc>
        <w:tc>
          <w:tcPr>
            <w:tcW w:w="1616" w:type="dxa"/>
            <w:tcBorders>
              <w:top w:val="nil"/>
              <w:left w:val="nil"/>
              <w:bottom w:val="single" w:sz="8" w:space="0" w:color="auto"/>
              <w:right w:val="single" w:sz="8" w:space="0" w:color="auto"/>
            </w:tcBorders>
            <w:shd w:val="clear" w:color="auto" w:fill="auto"/>
            <w:vAlign w:val="center"/>
          </w:tcPr>
          <w:p w14:paraId="243AAC09"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случай лечения</w:t>
            </w:r>
          </w:p>
        </w:tc>
        <w:tc>
          <w:tcPr>
            <w:tcW w:w="1417" w:type="dxa"/>
            <w:tcBorders>
              <w:top w:val="nil"/>
              <w:left w:val="nil"/>
              <w:bottom w:val="single" w:sz="8" w:space="0" w:color="auto"/>
              <w:right w:val="single" w:sz="8" w:space="0" w:color="auto"/>
            </w:tcBorders>
            <w:shd w:val="clear" w:color="auto" w:fill="auto"/>
            <w:tcMar>
              <w:left w:w="51" w:type="dxa"/>
              <w:right w:w="51" w:type="dxa"/>
            </w:tcMar>
            <w:vAlign w:val="center"/>
          </w:tcPr>
          <w:p w14:paraId="79E6907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1D40EBBE"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275" w:type="dxa"/>
            <w:tcBorders>
              <w:top w:val="nil"/>
              <w:left w:val="nil"/>
              <w:bottom w:val="single" w:sz="8" w:space="0" w:color="auto"/>
              <w:right w:val="single" w:sz="8" w:space="0" w:color="auto"/>
            </w:tcBorders>
            <w:shd w:val="clear" w:color="auto" w:fill="auto"/>
            <w:tcMar>
              <w:left w:w="51" w:type="dxa"/>
              <w:right w:w="51" w:type="dxa"/>
            </w:tcMar>
            <w:vAlign w:val="center"/>
          </w:tcPr>
          <w:p w14:paraId="5EA088A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Х </w:t>
            </w:r>
          </w:p>
        </w:tc>
        <w:tc>
          <w:tcPr>
            <w:tcW w:w="936" w:type="dxa"/>
            <w:tcBorders>
              <w:top w:val="nil"/>
              <w:left w:val="nil"/>
              <w:bottom w:val="single" w:sz="8" w:space="0" w:color="auto"/>
              <w:right w:val="single" w:sz="8" w:space="0" w:color="auto"/>
            </w:tcBorders>
            <w:shd w:val="clear" w:color="auto" w:fill="auto"/>
            <w:tcMar>
              <w:left w:w="51" w:type="dxa"/>
              <w:right w:w="51" w:type="dxa"/>
            </w:tcMar>
            <w:vAlign w:val="center"/>
          </w:tcPr>
          <w:p w14:paraId="4FA7441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1332" w:type="dxa"/>
            <w:tcBorders>
              <w:top w:val="nil"/>
              <w:left w:val="nil"/>
              <w:bottom w:val="single" w:sz="8" w:space="0" w:color="auto"/>
              <w:right w:val="single" w:sz="8" w:space="0" w:color="auto"/>
            </w:tcBorders>
            <w:shd w:val="clear" w:color="auto" w:fill="auto"/>
            <w:tcMar>
              <w:left w:w="51" w:type="dxa"/>
              <w:right w:w="51" w:type="dxa"/>
            </w:tcMar>
            <w:vAlign w:val="center"/>
          </w:tcPr>
          <w:p w14:paraId="5EEBDC87"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X</w:t>
            </w:r>
          </w:p>
        </w:tc>
        <w:tc>
          <w:tcPr>
            <w:tcW w:w="1418" w:type="dxa"/>
            <w:tcBorders>
              <w:top w:val="nil"/>
              <w:left w:val="nil"/>
              <w:bottom w:val="single" w:sz="8" w:space="0" w:color="auto"/>
              <w:right w:val="single" w:sz="8" w:space="0" w:color="auto"/>
            </w:tcBorders>
            <w:shd w:val="clear" w:color="auto" w:fill="auto"/>
            <w:tcMar>
              <w:left w:w="51" w:type="dxa"/>
              <w:right w:w="51" w:type="dxa"/>
            </w:tcMar>
            <w:vAlign w:val="center"/>
          </w:tcPr>
          <w:p w14:paraId="19780D66"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 xml:space="preserve"> - </w:t>
            </w:r>
          </w:p>
        </w:tc>
        <w:tc>
          <w:tcPr>
            <w:tcW w:w="850" w:type="dxa"/>
            <w:tcBorders>
              <w:top w:val="nil"/>
              <w:left w:val="nil"/>
              <w:bottom w:val="single" w:sz="8" w:space="0" w:color="auto"/>
              <w:right w:val="single" w:sz="8" w:space="0" w:color="auto"/>
            </w:tcBorders>
            <w:shd w:val="clear" w:color="auto" w:fill="auto"/>
            <w:tcMar>
              <w:left w:w="51" w:type="dxa"/>
              <w:right w:w="51" w:type="dxa"/>
            </w:tcMar>
            <w:vAlign w:val="center"/>
          </w:tcPr>
          <w:p w14:paraId="2DA6BA2D" w14:textId="77777777" w:rsidR="00C242BD" w:rsidRPr="00743233" w:rsidRDefault="00C242BD" w:rsidP="00C242BD">
            <w:pPr>
              <w:spacing w:after="0"/>
              <w:jc w:val="center"/>
              <w:rPr>
                <w:rFonts w:ascii="Times New Roman" w:eastAsia="Calibri" w:hAnsi="Times New Roman" w:cs="Times New Roman"/>
                <w:sz w:val="20"/>
                <w:szCs w:val="20"/>
              </w:rPr>
            </w:pPr>
            <w:r w:rsidRPr="00743233">
              <w:rPr>
                <w:rFonts w:ascii="Times New Roman" w:eastAsia="Calibri" w:hAnsi="Times New Roman" w:cs="Times New Roman"/>
                <w:sz w:val="20"/>
                <w:szCs w:val="20"/>
              </w:rPr>
              <w:t>Х</w:t>
            </w:r>
          </w:p>
        </w:tc>
      </w:tr>
      <w:tr w:rsidR="00C242BD" w:rsidRPr="004C625F" w14:paraId="274379B2" w14:textId="77777777" w:rsidTr="00615D99">
        <w:trPr>
          <w:trHeight w:val="485"/>
        </w:trPr>
        <w:tc>
          <w:tcPr>
            <w:tcW w:w="3681" w:type="dxa"/>
            <w:vAlign w:val="center"/>
          </w:tcPr>
          <w:p w14:paraId="0F4421E1" w14:textId="77777777" w:rsidR="00C242BD" w:rsidRPr="004C625F" w:rsidRDefault="00C242BD" w:rsidP="00C242BD">
            <w:pPr>
              <w:autoSpaceDE w:val="0"/>
              <w:autoSpaceDN w:val="0"/>
              <w:adjustRightInd w:val="0"/>
              <w:spacing w:after="0" w:line="240" w:lineRule="auto"/>
              <w:rPr>
                <w:rFonts w:ascii="Times New Roman" w:eastAsia="Times New Roman" w:hAnsi="Times New Roman" w:cs="Times New Roman"/>
                <w:sz w:val="20"/>
                <w:szCs w:val="20"/>
                <w:lang w:eastAsia="ru-RU"/>
              </w:rPr>
            </w:pPr>
            <w:r w:rsidRPr="004C625F">
              <w:rPr>
                <w:rFonts w:ascii="Times New Roman" w:eastAsia="Times New Roman" w:hAnsi="Times New Roman" w:cs="Times New Roman"/>
                <w:sz w:val="20"/>
                <w:szCs w:val="20"/>
                <w:lang w:eastAsia="ru-RU"/>
              </w:rPr>
              <w:t xml:space="preserve">6. Расходы на ведение дела СМО </w:t>
            </w:r>
          </w:p>
        </w:tc>
        <w:tc>
          <w:tcPr>
            <w:tcW w:w="992" w:type="dxa"/>
            <w:vAlign w:val="center"/>
          </w:tcPr>
          <w:p w14:paraId="43D473E7" w14:textId="77777777" w:rsidR="00C242BD" w:rsidRPr="004C625F" w:rsidRDefault="00C242BD" w:rsidP="00C242B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C625F">
              <w:rPr>
                <w:rFonts w:ascii="Times New Roman" w:eastAsia="Times New Roman" w:hAnsi="Times New Roman" w:cs="Times New Roman"/>
                <w:sz w:val="20"/>
                <w:szCs w:val="20"/>
                <w:lang w:eastAsia="ru-RU"/>
              </w:rPr>
              <w:t>56</w:t>
            </w:r>
          </w:p>
        </w:tc>
        <w:tc>
          <w:tcPr>
            <w:tcW w:w="1616" w:type="dxa"/>
            <w:vAlign w:val="center"/>
          </w:tcPr>
          <w:p w14:paraId="486F437A" w14:textId="77777777" w:rsidR="00C242BD" w:rsidRPr="004C625F" w:rsidRDefault="00C242BD" w:rsidP="00C242BD">
            <w:pPr>
              <w:spacing w:after="0" w:line="240" w:lineRule="auto"/>
              <w:jc w:val="center"/>
              <w:rPr>
                <w:rFonts w:ascii="Times New Roman" w:eastAsia="Calibri" w:hAnsi="Times New Roman" w:cs="Times New Roman"/>
                <w:sz w:val="20"/>
                <w:szCs w:val="20"/>
              </w:rPr>
            </w:pPr>
            <w:r w:rsidRPr="004C625F">
              <w:rPr>
                <w:rFonts w:ascii="Times New Roman" w:eastAsia="Calibri" w:hAnsi="Times New Roman" w:cs="Times New Roman"/>
                <w:sz w:val="20"/>
                <w:szCs w:val="20"/>
              </w:rPr>
              <w:t>-</w:t>
            </w:r>
          </w:p>
        </w:tc>
        <w:tc>
          <w:tcPr>
            <w:tcW w:w="1417" w:type="dxa"/>
            <w:tcMar>
              <w:left w:w="51" w:type="dxa"/>
              <w:right w:w="51" w:type="dxa"/>
            </w:tcMar>
            <w:vAlign w:val="center"/>
          </w:tcPr>
          <w:p w14:paraId="6F7C8200" w14:textId="77777777" w:rsidR="00C242BD" w:rsidRPr="004C625F" w:rsidRDefault="00C242BD" w:rsidP="00C242BD">
            <w:pPr>
              <w:spacing w:after="0" w:line="240" w:lineRule="auto"/>
              <w:jc w:val="center"/>
              <w:rPr>
                <w:rFonts w:ascii="Times New Roman" w:eastAsia="Calibri" w:hAnsi="Times New Roman" w:cs="Times New Roman"/>
                <w:sz w:val="20"/>
                <w:szCs w:val="20"/>
              </w:rPr>
            </w:pPr>
            <w:r w:rsidRPr="004C625F">
              <w:rPr>
                <w:rFonts w:ascii="Times New Roman" w:eastAsia="Calibri" w:hAnsi="Times New Roman" w:cs="Times New Roman"/>
                <w:sz w:val="20"/>
                <w:szCs w:val="20"/>
              </w:rPr>
              <w:t>Х</w:t>
            </w:r>
          </w:p>
        </w:tc>
        <w:tc>
          <w:tcPr>
            <w:tcW w:w="1418" w:type="dxa"/>
            <w:tcMar>
              <w:left w:w="51" w:type="dxa"/>
              <w:right w:w="51" w:type="dxa"/>
            </w:tcMar>
            <w:vAlign w:val="center"/>
          </w:tcPr>
          <w:p w14:paraId="16941C4F" w14:textId="77777777" w:rsidR="00C242BD" w:rsidRPr="004C625F" w:rsidRDefault="00C242BD" w:rsidP="00C242BD">
            <w:pPr>
              <w:spacing w:after="0" w:line="240" w:lineRule="auto"/>
              <w:jc w:val="center"/>
              <w:rPr>
                <w:rFonts w:ascii="Times New Roman" w:eastAsia="Calibri" w:hAnsi="Times New Roman" w:cs="Times New Roman"/>
                <w:sz w:val="20"/>
                <w:szCs w:val="20"/>
              </w:rPr>
            </w:pPr>
            <w:r w:rsidRPr="004C625F">
              <w:rPr>
                <w:rFonts w:ascii="Times New Roman" w:eastAsia="Calibri" w:hAnsi="Times New Roman" w:cs="Times New Roman"/>
                <w:sz w:val="20"/>
                <w:szCs w:val="20"/>
              </w:rPr>
              <w:t>Х</w:t>
            </w:r>
          </w:p>
        </w:tc>
        <w:tc>
          <w:tcPr>
            <w:tcW w:w="1275" w:type="dxa"/>
            <w:tcMar>
              <w:left w:w="51" w:type="dxa"/>
              <w:right w:w="51" w:type="dxa"/>
            </w:tcMar>
            <w:vAlign w:val="center"/>
          </w:tcPr>
          <w:p w14:paraId="4B0EC22A" w14:textId="77777777" w:rsidR="00C242BD" w:rsidRPr="004C625F" w:rsidRDefault="00C242BD" w:rsidP="00C242BD">
            <w:pPr>
              <w:spacing w:after="0" w:line="240" w:lineRule="auto"/>
              <w:jc w:val="center"/>
              <w:rPr>
                <w:rFonts w:ascii="Times New Roman" w:eastAsia="Calibri" w:hAnsi="Times New Roman" w:cs="Times New Roman"/>
                <w:sz w:val="20"/>
                <w:szCs w:val="20"/>
              </w:rPr>
            </w:pPr>
            <w:r w:rsidRPr="004C625F">
              <w:rPr>
                <w:rFonts w:ascii="Times New Roman" w:eastAsia="Calibri" w:hAnsi="Times New Roman" w:cs="Times New Roman"/>
                <w:sz w:val="20"/>
                <w:szCs w:val="20"/>
              </w:rPr>
              <w:t>Х</w:t>
            </w:r>
          </w:p>
        </w:tc>
        <w:tc>
          <w:tcPr>
            <w:tcW w:w="936" w:type="dxa"/>
            <w:tcMar>
              <w:left w:w="51" w:type="dxa"/>
              <w:right w:w="51" w:type="dxa"/>
            </w:tcMar>
            <w:vAlign w:val="center"/>
          </w:tcPr>
          <w:p w14:paraId="103B9955" w14:textId="77777777" w:rsidR="00C242BD" w:rsidRPr="004C625F" w:rsidRDefault="00C242BD" w:rsidP="00C242BD">
            <w:pPr>
              <w:spacing w:after="0" w:line="240" w:lineRule="auto"/>
              <w:jc w:val="center"/>
              <w:rPr>
                <w:rFonts w:ascii="Times New Roman" w:eastAsia="Calibri" w:hAnsi="Times New Roman" w:cs="Times New Roman"/>
                <w:sz w:val="20"/>
                <w:szCs w:val="20"/>
              </w:rPr>
            </w:pPr>
            <w:r w:rsidRPr="004C625F">
              <w:rPr>
                <w:rFonts w:ascii="Times New Roman" w:eastAsia="Calibri" w:hAnsi="Times New Roman" w:cs="Times New Roman"/>
                <w:sz w:val="20"/>
                <w:szCs w:val="20"/>
              </w:rPr>
              <w:t>-</w:t>
            </w:r>
          </w:p>
        </w:tc>
        <w:tc>
          <w:tcPr>
            <w:tcW w:w="1332" w:type="dxa"/>
            <w:tcMar>
              <w:left w:w="51" w:type="dxa"/>
              <w:right w:w="51" w:type="dxa"/>
            </w:tcMar>
            <w:vAlign w:val="center"/>
          </w:tcPr>
          <w:p w14:paraId="5975FDB6" w14:textId="77777777" w:rsidR="00C242BD" w:rsidRPr="004C625F" w:rsidRDefault="00C242BD" w:rsidP="00C242BD">
            <w:pPr>
              <w:spacing w:after="0" w:line="240" w:lineRule="auto"/>
              <w:jc w:val="center"/>
              <w:rPr>
                <w:rFonts w:ascii="Times New Roman" w:eastAsia="Calibri" w:hAnsi="Times New Roman" w:cs="Times New Roman"/>
                <w:sz w:val="20"/>
                <w:szCs w:val="20"/>
              </w:rPr>
            </w:pPr>
            <w:r w:rsidRPr="004C625F">
              <w:rPr>
                <w:rFonts w:ascii="Times New Roman" w:eastAsia="Calibri" w:hAnsi="Times New Roman" w:cs="Times New Roman"/>
                <w:sz w:val="20"/>
                <w:szCs w:val="20"/>
              </w:rPr>
              <w:t>Х</w:t>
            </w:r>
          </w:p>
        </w:tc>
        <w:tc>
          <w:tcPr>
            <w:tcW w:w="1418" w:type="dxa"/>
            <w:tcMar>
              <w:left w:w="51" w:type="dxa"/>
              <w:right w:w="51" w:type="dxa"/>
            </w:tcMar>
            <w:vAlign w:val="center"/>
          </w:tcPr>
          <w:p w14:paraId="1E9312ED" w14:textId="77777777" w:rsidR="00C242BD" w:rsidRPr="004C625F" w:rsidRDefault="00C242BD" w:rsidP="00C242BD">
            <w:pPr>
              <w:spacing w:after="0" w:line="240" w:lineRule="auto"/>
              <w:jc w:val="center"/>
              <w:rPr>
                <w:rFonts w:ascii="Times New Roman" w:eastAsia="Calibri" w:hAnsi="Times New Roman" w:cs="Times New Roman"/>
                <w:sz w:val="20"/>
                <w:szCs w:val="20"/>
              </w:rPr>
            </w:pPr>
            <w:r w:rsidRPr="004C625F">
              <w:rPr>
                <w:rFonts w:ascii="Times New Roman" w:eastAsia="Calibri" w:hAnsi="Times New Roman" w:cs="Times New Roman"/>
                <w:sz w:val="20"/>
                <w:szCs w:val="20"/>
              </w:rPr>
              <w:t>-</w:t>
            </w:r>
          </w:p>
        </w:tc>
        <w:tc>
          <w:tcPr>
            <w:tcW w:w="850" w:type="dxa"/>
            <w:tcMar>
              <w:left w:w="51" w:type="dxa"/>
              <w:right w:w="51" w:type="dxa"/>
            </w:tcMar>
            <w:vAlign w:val="center"/>
          </w:tcPr>
          <w:p w14:paraId="0B49BF7B" w14:textId="77777777" w:rsidR="00C242BD" w:rsidRPr="004C625F" w:rsidRDefault="00C242BD" w:rsidP="00C242BD">
            <w:pPr>
              <w:spacing w:after="0" w:line="240" w:lineRule="auto"/>
              <w:jc w:val="center"/>
              <w:rPr>
                <w:rFonts w:ascii="Times New Roman" w:eastAsia="Times New Roman" w:hAnsi="Times New Roman" w:cs="Times New Roman"/>
                <w:sz w:val="20"/>
                <w:szCs w:val="20"/>
              </w:rPr>
            </w:pPr>
            <w:r w:rsidRPr="004C625F">
              <w:rPr>
                <w:rFonts w:ascii="Times New Roman" w:eastAsia="Times New Roman" w:hAnsi="Times New Roman" w:cs="Times New Roman"/>
                <w:sz w:val="20"/>
                <w:szCs w:val="20"/>
              </w:rPr>
              <w:t>Х</w:t>
            </w:r>
          </w:p>
        </w:tc>
      </w:tr>
      <w:tr w:rsidR="004C625F" w:rsidRPr="004C625F" w14:paraId="1429B46D" w14:textId="77777777" w:rsidTr="00615D99">
        <w:trPr>
          <w:trHeight w:val="485"/>
        </w:trPr>
        <w:tc>
          <w:tcPr>
            <w:tcW w:w="3681" w:type="dxa"/>
            <w:vAlign w:val="center"/>
          </w:tcPr>
          <w:p w14:paraId="73E97EAC" w14:textId="68ACF8BF" w:rsidR="004C625F" w:rsidRPr="004C625F" w:rsidRDefault="004C625F" w:rsidP="004C625F">
            <w:pPr>
              <w:autoSpaceDE w:val="0"/>
              <w:autoSpaceDN w:val="0"/>
              <w:adjustRightInd w:val="0"/>
              <w:spacing w:after="0" w:line="240" w:lineRule="auto"/>
              <w:rPr>
                <w:rFonts w:ascii="Times New Roman" w:eastAsia="Times New Roman" w:hAnsi="Times New Roman" w:cs="Times New Roman"/>
                <w:sz w:val="20"/>
                <w:szCs w:val="20"/>
                <w:lang w:eastAsia="ru-RU"/>
              </w:rPr>
            </w:pPr>
            <w:r w:rsidRPr="004C625F">
              <w:rPr>
                <w:rFonts w:ascii="Times New Roman" w:eastAsia="Times New Roman" w:hAnsi="Times New Roman" w:cs="Times New Roman"/>
                <w:sz w:val="20"/>
                <w:szCs w:val="20"/>
                <w:lang w:eastAsia="ru-RU"/>
              </w:rPr>
              <w:t xml:space="preserve">ИТОГО (сумма </w:t>
            </w:r>
            <w:hyperlink w:anchor="P708">
              <w:r w:rsidRPr="004C625F">
                <w:rPr>
                  <w:rFonts w:ascii="Times New Roman" w:eastAsia="Times New Roman" w:hAnsi="Times New Roman" w:cs="Times New Roman"/>
                  <w:sz w:val="20"/>
                  <w:szCs w:val="20"/>
                  <w:lang w:eastAsia="ru-RU"/>
                </w:rPr>
                <w:t>строк 01</w:t>
              </w:r>
            </w:hyperlink>
            <w:r w:rsidRPr="004C625F">
              <w:rPr>
                <w:rFonts w:ascii="Times New Roman" w:eastAsia="Times New Roman" w:hAnsi="Times New Roman" w:cs="Times New Roman"/>
                <w:sz w:val="20"/>
                <w:szCs w:val="20"/>
                <w:lang w:eastAsia="ru-RU"/>
              </w:rPr>
              <w:t xml:space="preserve"> + </w:t>
            </w:r>
            <w:hyperlink w:anchor="P978">
              <w:r w:rsidRPr="004C625F">
                <w:rPr>
                  <w:rFonts w:ascii="Times New Roman" w:eastAsia="Times New Roman" w:hAnsi="Times New Roman" w:cs="Times New Roman"/>
                  <w:sz w:val="20"/>
                  <w:szCs w:val="20"/>
                  <w:lang w:eastAsia="ru-RU"/>
                </w:rPr>
                <w:t>19</w:t>
              </w:r>
            </w:hyperlink>
            <w:r w:rsidRPr="004C625F">
              <w:rPr>
                <w:rFonts w:ascii="Times New Roman" w:eastAsia="Times New Roman" w:hAnsi="Times New Roman" w:cs="Times New Roman"/>
                <w:sz w:val="20"/>
                <w:szCs w:val="20"/>
                <w:lang w:eastAsia="ru-RU"/>
              </w:rPr>
              <w:t xml:space="preserve"> + </w:t>
            </w:r>
            <w:hyperlink w:anchor="P988">
              <w:r w:rsidRPr="004C625F">
                <w:rPr>
                  <w:rFonts w:ascii="Times New Roman" w:eastAsia="Times New Roman" w:hAnsi="Times New Roman" w:cs="Times New Roman"/>
                  <w:sz w:val="20"/>
                  <w:szCs w:val="20"/>
                  <w:lang w:eastAsia="ru-RU"/>
                </w:rPr>
                <w:t>20</w:t>
              </w:r>
            </w:hyperlink>
            <w:r w:rsidRPr="004C625F">
              <w:rPr>
                <w:rFonts w:ascii="Times New Roman" w:eastAsia="Times New Roman" w:hAnsi="Times New Roman" w:cs="Times New Roman"/>
                <w:sz w:val="20"/>
                <w:szCs w:val="20"/>
                <w:lang w:eastAsia="ru-RU"/>
              </w:rPr>
              <w:t>)</w:t>
            </w:r>
          </w:p>
        </w:tc>
        <w:tc>
          <w:tcPr>
            <w:tcW w:w="992" w:type="dxa"/>
            <w:vAlign w:val="center"/>
          </w:tcPr>
          <w:p w14:paraId="5FAD918E" w14:textId="4ECFA921" w:rsidR="004C625F" w:rsidRPr="004C625F" w:rsidRDefault="004C625F" w:rsidP="004C625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C625F">
              <w:rPr>
                <w:rFonts w:ascii="Times New Roman" w:eastAsia="Times New Roman" w:hAnsi="Times New Roman" w:cs="Times New Roman"/>
                <w:sz w:val="20"/>
                <w:szCs w:val="20"/>
                <w:lang w:eastAsia="ru-RU"/>
              </w:rPr>
              <w:t>57</w:t>
            </w:r>
          </w:p>
        </w:tc>
        <w:tc>
          <w:tcPr>
            <w:tcW w:w="1616" w:type="dxa"/>
            <w:vAlign w:val="center"/>
          </w:tcPr>
          <w:p w14:paraId="20B5E535" w14:textId="0F98267E" w:rsidR="004C625F" w:rsidRPr="004C625F" w:rsidRDefault="004C625F" w:rsidP="004C625F">
            <w:pPr>
              <w:spacing w:after="0" w:line="240" w:lineRule="auto"/>
              <w:jc w:val="center"/>
              <w:rPr>
                <w:rFonts w:ascii="Times New Roman" w:eastAsia="Calibri" w:hAnsi="Times New Roman" w:cs="Times New Roman"/>
                <w:sz w:val="20"/>
                <w:szCs w:val="20"/>
              </w:rPr>
            </w:pPr>
            <w:r w:rsidRPr="004C625F">
              <w:rPr>
                <w:rFonts w:ascii="Times New Roman" w:eastAsia="Times New Roman" w:hAnsi="Times New Roman" w:cs="Times New Roman"/>
                <w:sz w:val="20"/>
                <w:szCs w:val="20"/>
              </w:rPr>
              <w:t>-</w:t>
            </w:r>
          </w:p>
        </w:tc>
        <w:tc>
          <w:tcPr>
            <w:tcW w:w="1417" w:type="dxa"/>
            <w:tcMar>
              <w:left w:w="51" w:type="dxa"/>
              <w:right w:w="51" w:type="dxa"/>
            </w:tcMar>
            <w:vAlign w:val="center"/>
          </w:tcPr>
          <w:p w14:paraId="7D26D5F3" w14:textId="5B095888" w:rsidR="004C625F" w:rsidRPr="004C625F" w:rsidRDefault="004C625F" w:rsidP="004C625F">
            <w:pPr>
              <w:spacing w:after="0" w:line="240" w:lineRule="auto"/>
              <w:jc w:val="center"/>
              <w:rPr>
                <w:rFonts w:ascii="Times New Roman" w:eastAsia="Calibri" w:hAnsi="Times New Roman" w:cs="Times New Roman"/>
                <w:sz w:val="20"/>
                <w:szCs w:val="20"/>
              </w:rPr>
            </w:pPr>
            <w:r w:rsidRPr="004C625F">
              <w:rPr>
                <w:rFonts w:ascii="Times New Roman" w:eastAsia="Times New Roman" w:hAnsi="Times New Roman" w:cs="Times New Roman"/>
                <w:sz w:val="20"/>
                <w:szCs w:val="20"/>
              </w:rPr>
              <w:t>Х</w:t>
            </w:r>
          </w:p>
        </w:tc>
        <w:tc>
          <w:tcPr>
            <w:tcW w:w="1418" w:type="dxa"/>
            <w:tcMar>
              <w:left w:w="51" w:type="dxa"/>
              <w:right w:w="51" w:type="dxa"/>
            </w:tcMar>
            <w:vAlign w:val="center"/>
          </w:tcPr>
          <w:p w14:paraId="55EAD837" w14:textId="1096526B" w:rsidR="004C625F" w:rsidRPr="004C625F" w:rsidRDefault="004C625F" w:rsidP="004C625F">
            <w:pPr>
              <w:spacing w:after="0" w:line="240" w:lineRule="auto"/>
              <w:jc w:val="center"/>
              <w:rPr>
                <w:rFonts w:ascii="Times New Roman" w:eastAsia="Calibri" w:hAnsi="Times New Roman" w:cs="Times New Roman"/>
                <w:sz w:val="20"/>
                <w:szCs w:val="20"/>
              </w:rPr>
            </w:pPr>
            <w:r w:rsidRPr="004C625F">
              <w:rPr>
                <w:rFonts w:ascii="Times New Roman" w:eastAsia="Times New Roman" w:hAnsi="Times New Roman" w:cs="Times New Roman"/>
                <w:sz w:val="20"/>
                <w:szCs w:val="20"/>
              </w:rPr>
              <w:t>Х</w:t>
            </w:r>
          </w:p>
        </w:tc>
        <w:tc>
          <w:tcPr>
            <w:tcW w:w="1275" w:type="dxa"/>
            <w:tcMar>
              <w:left w:w="51" w:type="dxa"/>
              <w:right w:w="51" w:type="dxa"/>
            </w:tcMar>
            <w:vAlign w:val="center"/>
          </w:tcPr>
          <w:p w14:paraId="2D75A972" w14:textId="71E493C2" w:rsidR="004C625F" w:rsidRPr="004C625F" w:rsidRDefault="004C625F" w:rsidP="004C625F">
            <w:pPr>
              <w:spacing w:after="0" w:line="240" w:lineRule="auto"/>
              <w:jc w:val="center"/>
              <w:rPr>
                <w:rFonts w:ascii="Times New Roman" w:eastAsia="Calibri" w:hAnsi="Times New Roman" w:cs="Times New Roman"/>
                <w:sz w:val="20"/>
                <w:szCs w:val="20"/>
              </w:rPr>
            </w:pPr>
            <w:r w:rsidRPr="004C625F">
              <w:rPr>
                <w:rFonts w:ascii="Times New Roman" w:eastAsia="Times New Roman" w:hAnsi="Times New Roman" w:cs="Times New Roman"/>
                <w:sz w:val="20"/>
                <w:szCs w:val="20"/>
                <w:lang w:eastAsia="ru-RU"/>
              </w:rPr>
              <w:t>4380,8</w:t>
            </w:r>
          </w:p>
        </w:tc>
        <w:tc>
          <w:tcPr>
            <w:tcW w:w="936" w:type="dxa"/>
            <w:tcMar>
              <w:left w:w="51" w:type="dxa"/>
              <w:right w:w="51" w:type="dxa"/>
            </w:tcMar>
            <w:vAlign w:val="center"/>
          </w:tcPr>
          <w:p w14:paraId="15F250BC" w14:textId="69055EDA" w:rsidR="004C625F" w:rsidRPr="004C625F" w:rsidRDefault="004C625F" w:rsidP="004C625F">
            <w:pPr>
              <w:spacing w:after="0" w:line="240" w:lineRule="auto"/>
              <w:jc w:val="center"/>
              <w:rPr>
                <w:rFonts w:ascii="Times New Roman" w:eastAsia="Calibri" w:hAnsi="Times New Roman" w:cs="Times New Roman"/>
                <w:sz w:val="20"/>
                <w:szCs w:val="20"/>
              </w:rPr>
            </w:pPr>
            <w:r w:rsidRPr="004C625F">
              <w:rPr>
                <w:rFonts w:ascii="Times New Roman" w:eastAsia="Times New Roman" w:hAnsi="Times New Roman" w:cs="Times New Roman"/>
                <w:spacing w:val="-20"/>
                <w:sz w:val="20"/>
                <w:szCs w:val="20"/>
                <w:lang w:eastAsia="ru-RU"/>
              </w:rPr>
              <w:t>21545,5</w:t>
            </w:r>
          </w:p>
        </w:tc>
        <w:tc>
          <w:tcPr>
            <w:tcW w:w="1332" w:type="dxa"/>
            <w:tcMar>
              <w:left w:w="51" w:type="dxa"/>
              <w:right w:w="51" w:type="dxa"/>
            </w:tcMar>
            <w:vAlign w:val="center"/>
          </w:tcPr>
          <w:p w14:paraId="0C0FF95E" w14:textId="0E14C842" w:rsidR="004C625F" w:rsidRPr="004C625F" w:rsidRDefault="004C625F" w:rsidP="004C625F">
            <w:pPr>
              <w:spacing w:after="0" w:line="240" w:lineRule="auto"/>
              <w:jc w:val="center"/>
              <w:rPr>
                <w:rFonts w:ascii="Times New Roman" w:eastAsia="Calibri" w:hAnsi="Times New Roman" w:cs="Times New Roman"/>
                <w:sz w:val="20"/>
                <w:szCs w:val="20"/>
              </w:rPr>
            </w:pPr>
            <w:r w:rsidRPr="004C625F">
              <w:rPr>
                <w:rFonts w:ascii="Times New Roman" w:eastAsia="Times New Roman" w:hAnsi="Times New Roman" w:cs="Times New Roman"/>
                <w:spacing w:val="-20"/>
                <w:sz w:val="20"/>
                <w:szCs w:val="20"/>
                <w:lang w:eastAsia="ru-RU"/>
              </w:rPr>
              <w:t>11250937,0</w:t>
            </w:r>
          </w:p>
        </w:tc>
        <w:tc>
          <w:tcPr>
            <w:tcW w:w="1418" w:type="dxa"/>
            <w:tcMar>
              <w:left w:w="51" w:type="dxa"/>
              <w:right w:w="51" w:type="dxa"/>
            </w:tcMar>
            <w:vAlign w:val="center"/>
          </w:tcPr>
          <w:p w14:paraId="5BDE400C" w14:textId="4E535781" w:rsidR="004C625F" w:rsidRPr="004C625F" w:rsidRDefault="004C625F" w:rsidP="004C625F">
            <w:pPr>
              <w:spacing w:after="0" w:line="240" w:lineRule="auto"/>
              <w:jc w:val="center"/>
              <w:rPr>
                <w:rFonts w:ascii="Times New Roman" w:eastAsia="Calibri" w:hAnsi="Times New Roman" w:cs="Times New Roman"/>
                <w:sz w:val="20"/>
                <w:szCs w:val="20"/>
              </w:rPr>
            </w:pPr>
            <w:r w:rsidRPr="004C625F">
              <w:rPr>
                <w:rFonts w:ascii="Times New Roman" w:eastAsia="Times New Roman" w:hAnsi="Times New Roman" w:cs="Times New Roman"/>
                <w:sz w:val="20"/>
                <w:szCs w:val="20"/>
                <w:lang w:eastAsia="ru-RU"/>
              </w:rPr>
              <w:t>52860552,0</w:t>
            </w:r>
          </w:p>
        </w:tc>
        <w:tc>
          <w:tcPr>
            <w:tcW w:w="850" w:type="dxa"/>
            <w:tcMar>
              <w:left w:w="51" w:type="dxa"/>
              <w:right w:w="51" w:type="dxa"/>
            </w:tcMar>
            <w:vAlign w:val="center"/>
          </w:tcPr>
          <w:p w14:paraId="784BEF56" w14:textId="6E50CD4C" w:rsidR="004C625F" w:rsidRPr="004C625F" w:rsidRDefault="004C625F" w:rsidP="004C625F">
            <w:pPr>
              <w:spacing w:after="0" w:line="240" w:lineRule="auto"/>
              <w:jc w:val="center"/>
              <w:rPr>
                <w:rFonts w:ascii="Times New Roman" w:eastAsia="Times New Roman" w:hAnsi="Times New Roman" w:cs="Times New Roman"/>
                <w:sz w:val="20"/>
                <w:szCs w:val="20"/>
              </w:rPr>
            </w:pPr>
            <w:r w:rsidRPr="004C625F">
              <w:rPr>
                <w:rFonts w:ascii="Times New Roman" w:eastAsia="Times New Roman" w:hAnsi="Times New Roman" w:cs="Times New Roman"/>
                <w:sz w:val="20"/>
                <w:szCs w:val="20"/>
                <w:lang w:eastAsia="ru-RU"/>
              </w:rPr>
              <w:t>100,0</w:t>
            </w:r>
          </w:p>
        </w:tc>
      </w:tr>
    </w:tbl>
    <w:p w14:paraId="652FD613" w14:textId="77777777" w:rsidR="001F4C58" w:rsidRPr="00743233" w:rsidRDefault="001F4C58" w:rsidP="001F4C58">
      <w:pPr>
        <w:spacing w:after="0" w:line="240" w:lineRule="auto"/>
        <w:jc w:val="both"/>
        <w:rPr>
          <w:rFonts w:ascii="Times New Roman" w:eastAsia="Times New Roman" w:hAnsi="Times New Roman" w:cs="Times New Roman"/>
          <w:sz w:val="28"/>
          <w:szCs w:val="28"/>
        </w:rPr>
      </w:pPr>
      <w:r w:rsidRPr="00743233">
        <w:rPr>
          <w:rFonts w:ascii="Times New Roman" w:eastAsia="Calibri" w:hAnsi="Times New Roman" w:cs="Times New Roman"/>
          <w:sz w:val="28"/>
          <w:szCs w:val="28"/>
        </w:rPr>
        <w: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14:paraId="6C6C7500" w14:textId="77777777" w:rsidR="00E0293B" w:rsidRPr="00743233" w:rsidRDefault="001F4C58" w:rsidP="001F4C58">
      <w:pPr>
        <w:autoSpaceDE w:val="0"/>
        <w:autoSpaceDN w:val="0"/>
        <w:adjustRightInd w:val="0"/>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xml:space="preserve">**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w:t>
      </w:r>
      <w:r w:rsidR="00E0293B" w:rsidRPr="00743233">
        <w:rPr>
          <w:rFonts w:ascii="Times New Roman" w:eastAsia="Calibri" w:hAnsi="Times New Roman" w:cs="Times New Roman"/>
          <w:sz w:val="28"/>
          <w:szCs w:val="28"/>
        </w:rPr>
        <w:t>2024 год 7 542,4 рубля, 2025 год -7 881,8 рублей, 2026 год - 8 236,5 рубля.</w:t>
      </w:r>
    </w:p>
    <w:p w14:paraId="34D85809" w14:textId="17D16B1A" w:rsidR="001F4C58" w:rsidRPr="00743233" w:rsidRDefault="001F4C58" w:rsidP="001F4C58">
      <w:pPr>
        <w:autoSpaceDE w:val="0"/>
        <w:autoSpaceDN w:val="0"/>
        <w:adjustRightInd w:val="0"/>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6AB632E6" w14:textId="77777777" w:rsidR="001F4C58" w:rsidRPr="00743233" w:rsidRDefault="001F4C58" w:rsidP="001F4C58">
      <w:pPr>
        <w:autoSpaceDE w:val="0"/>
        <w:autoSpaceDN w:val="0"/>
        <w:adjustRightInd w:val="0"/>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Законченных случаев лечения заболевания в амбулаторных условиях с кратностью посещений по поводу одного заболевания не менее 2.</w:t>
      </w:r>
    </w:p>
    <w:p w14:paraId="6ACB9564" w14:textId="77777777" w:rsidR="001F4C58" w:rsidRPr="00743233" w:rsidRDefault="001F4C58" w:rsidP="001F4C58">
      <w:pPr>
        <w:autoSpaceDE w:val="0"/>
        <w:autoSpaceDN w:val="0"/>
        <w:adjustRightInd w:val="0"/>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14:paraId="1F2F167D" w14:textId="4B344BBD" w:rsidR="001F4C58" w:rsidRPr="00743233" w:rsidRDefault="001F4C58" w:rsidP="008C053E">
      <w:pPr>
        <w:autoSpaceDE w:val="0"/>
        <w:autoSpaceDN w:val="0"/>
        <w:adjustRightInd w:val="0"/>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w:t>
      </w:r>
      <w:r w:rsidR="008C053E">
        <w:rPr>
          <w:rFonts w:ascii="Times New Roman" w:eastAsia="Calibri" w:hAnsi="Times New Roman" w:cs="Times New Roman"/>
          <w:sz w:val="28"/>
          <w:szCs w:val="28"/>
        </w:rPr>
        <w:t>данам медицинской помощи на 2024</w:t>
      </w:r>
      <w:r w:rsidRPr="00743233">
        <w:rPr>
          <w:rFonts w:ascii="Times New Roman" w:eastAsia="Calibri" w:hAnsi="Times New Roman" w:cs="Times New Roman"/>
          <w:sz w:val="28"/>
          <w:szCs w:val="28"/>
        </w:rPr>
        <w:t xml:space="preserve"> год и на плановый период 202</w:t>
      </w:r>
      <w:r w:rsidR="008C053E">
        <w:rPr>
          <w:rFonts w:ascii="Times New Roman" w:eastAsia="Calibri" w:hAnsi="Times New Roman" w:cs="Times New Roman"/>
          <w:sz w:val="28"/>
          <w:szCs w:val="28"/>
        </w:rPr>
        <w:t>5</w:t>
      </w:r>
      <w:r w:rsidRPr="00743233">
        <w:rPr>
          <w:rFonts w:ascii="Times New Roman" w:eastAsia="Calibri" w:hAnsi="Times New Roman" w:cs="Times New Roman"/>
          <w:sz w:val="28"/>
          <w:szCs w:val="28"/>
        </w:rPr>
        <w:t xml:space="preserve"> и 202</w:t>
      </w:r>
      <w:r w:rsidR="008C053E">
        <w:rPr>
          <w:rFonts w:ascii="Times New Roman" w:eastAsia="Calibri" w:hAnsi="Times New Roman" w:cs="Times New Roman"/>
          <w:sz w:val="28"/>
          <w:szCs w:val="28"/>
        </w:rPr>
        <w:t>6</w:t>
      </w:r>
      <w:r w:rsidRPr="00743233">
        <w:rPr>
          <w:rFonts w:ascii="Times New Roman" w:eastAsia="Calibri" w:hAnsi="Times New Roman" w:cs="Times New Roman"/>
          <w:sz w:val="28"/>
          <w:szCs w:val="28"/>
        </w:rPr>
        <w:t xml:space="preserve"> годов, утвержденной постановлением Правительства Российской Федерации </w:t>
      </w:r>
      <w:r w:rsidR="008C053E">
        <w:rPr>
          <w:rFonts w:ascii="Times New Roman" w:eastAsia="Calibri" w:hAnsi="Times New Roman" w:cs="Times New Roman"/>
          <w:sz w:val="28"/>
          <w:szCs w:val="28"/>
        </w:rPr>
        <w:t xml:space="preserve">от </w:t>
      </w:r>
      <w:r w:rsidR="008C053E" w:rsidRPr="008C053E">
        <w:rPr>
          <w:rFonts w:ascii="Times New Roman" w:eastAsia="Calibri" w:hAnsi="Times New Roman" w:cs="Times New Roman"/>
          <w:sz w:val="28"/>
          <w:szCs w:val="28"/>
        </w:rPr>
        <w:t>28.12.2023 № 2353</w:t>
      </w:r>
      <w:r w:rsidR="008C053E">
        <w:rPr>
          <w:rFonts w:ascii="Times New Roman" w:eastAsia="Calibri" w:hAnsi="Times New Roman" w:cs="Times New Roman"/>
          <w:sz w:val="28"/>
          <w:szCs w:val="28"/>
        </w:rPr>
        <w:t>.</w:t>
      </w:r>
    </w:p>
    <w:p w14:paraId="6C7E884F" w14:textId="77777777" w:rsidR="001F4C58" w:rsidRPr="00743233" w:rsidRDefault="001F4C58" w:rsidP="001F4C58">
      <w:pPr>
        <w:autoSpaceDE w:val="0"/>
        <w:autoSpaceDN w:val="0"/>
        <w:adjustRightInd w:val="0"/>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Включены в норматив объема первичной медико-санитарной помощи в амбулаторных условиях.</w:t>
      </w:r>
    </w:p>
    <w:p w14:paraId="2A426522" w14:textId="77777777" w:rsidR="004C625F" w:rsidRDefault="001F4C58" w:rsidP="000160BB">
      <w:pPr>
        <w:spacing w:after="0" w:line="240" w:lineRule="auto"/>
        <w:jc w:val="both"/>
        <w:rPr>
          <w:rFonts w:ascii="Times New Roman" w:eastAsia="Calibri" w:hAnsi="Times New Roman" w:cs="Times New Roman"/>
          <w:sz w:val="28"/>
          <w:szCs w:val="28"/>
        </w:rPr>
      </w:pPr>
      <w:r w:rsidRPr="00743233">
        <w:rPr>
          <w:rFonts w:ascii="Times New Roman" w:eastAsia="Calibri" w:hAnsi="Times New Roman" w:cs="Times New Roman"/>
          <w:sz w:val="28"/>
          <w:szCs w:val="28"/>
        </w:rPr>
        <w: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w:t>
      </w:r>
    </w:p>
    <w:p w14:paraId="1AB51729" w14:textId="7BFB6F17" w:rsidR="001F4C58" w:rsidRPr="006F76C4" w:rsidRDefault="001F4C58" w:rsidP="00234AC2">
      <w:pPr>
        <w:spacing w:after="0" w:line="240" w:lineRule="auto"/>
        <w:jc w:val="both"/>
        <w:rPr>
          <w:rFonts w:ascii="Times New Roman" w:eastAsia="Times New Roman" w:hAnsi="Times New Roman" w:cs="Times New Roman"/>
          <w:sz w:val="28"/>
          <w:szCs w:val="28"/>
          <w:lang w:eastAsia="ru-RU"/>
        </w:rPr>
      </w:pPr>
      <w:r w:rsidRPr="00743233">
        <w:rPr>
          <w:rFonts w:ascii="Times New Roman" w:eastAsia="Calibri" w:hAnsi="Times New Roman" w:cs="Times New Roman"/>
          <w:sz w:val="28"/>
          <w:szCs w:val="28"/>
        </w:rPr>
        <w: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w:t>
      </w:r>
      <w:r w:rsidR="00F1494B">
        <w:rPr>
          <w:rFonts w:ascii="Times New Roman" w:eastAsia="Calibri" w:hAnsi="Times New Roman" w:cs="Times New Roman"/>
          <w:sz w:val="28"/>
          <w:szCs w:val="28"/>
        </w:rPr>
        <w:t>м субъекта Российской Феде</w:t>
      </w:r>
      <w:r w:rsidR="00234AC2">
        <w:rPr>
          <w:rFonts w:ascii="Times New Roman" w:eastAsia="Calibri" w:hAnsi="Times New Roman" w:cs="Times New Roman"/>
          <w:sz w:val="28"/>
          <w:szCs w:val="28"/>
        </w:rPr>
        <w:t>рации</w:t>
      </w:r>
    </w:p>
    <w:sectPr w:rsidR="001F4C58" w:rsidRPr="006F76C4" w:rsidSect="00615D99">
      <w:pgSz w:w="16838" w:h="11906" w:orient="landscape" w:code="9"/>
      <w:pgMar w:top="1701" w:right="851" w:bottom="1134" w:left="1134" w:header="170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CA356" w14:textId="77777777" w:rsidR="00A63D4C" w:rsidRDefault="00A63D4C">
      <w:pPr>
        <w:spacing w:after="0" w:line="240" w:lineRule="auto"/>
      </w:pPr>
      <w:r>
        <w:separator/>
      </w:r>
    </w:p>
  </w:endnote>
  <w:endnote w:type="continuationSeparator" w:id="0">
    <w:p w14:paraId="6DB4E1B5" w14:textId="77777777" w:rsidR="00A63D4C" w:rsidRDefault="00A6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3CAAB" w14:textId="77777777" w:rsidR="00A63D4C" w:rsidRDefault="00A63D4C">
      <w:pPr>
        <w:spacing w:after="0" w:line="240" w:lineRule="auto"/>
      </w:pPr>
      <w:r>
        <w:separator/>
      </w:r>
    </w:p>
  </w:footnote>
  <w:footnote w:type="continuationSeparator" w:id="0">
    <w:p w14:paraId="6CF70C52" w14:textId="77777777" w:rsidR="00A63D4C" w:rsidRDefault="00A63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CC505" w14:textId="77777777" w:rsidR="00B23B0D" w:rsidRDefault="00B23B0D" w:rsidP="003D0F3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FCEF4A2" w14:textId="77777777" w:rsidR="00B23B0D" w:rsidRDefault="00B23B0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2D79C" w14:textId="79909424" w:rsidR="00B23B0D" w:rsidRDefault="00B23B0D">
    <w:pPr>
      <w:pStyle w:val="ab"/>
      <w:jc w:val="center"/>
    </w:pPr>
    <w:r>
      <w:rPr>
        <w:noProof/>
      </w:rPr>
      <w:fldChar w:fldCharType="begin"/>
    </w:r>
    <w:r>
      <w:rPr>
        <w:noProof/>
      </w:rPr>
      <w:instrText xml:space="preserve"> PAGE   \* MERGEFORMAT </w:instrText>
    </w:r>
    <w:r>
      <w:rPr>
        <w:noProof/>
      </w:rPr>
      <w:fldChar w:fldCharType="separate"/>
    </w:r>
    <w:r w:rsidR="00857236">
      <w:rPr>
        <w:noProof/>
      </w:rPr>
      <w:t>2</w:t>
    </w:r>
    <w:r>
      <w:rPr>
        <w:noProof/>
      </w:rPr>
      <w:fldChar w:fldCharType="end"/>
    </w:r>
  </w:p>
  <w:p w14:paraId="7D166EAF" w14:textId="77777777" w:rsidR="00B23B0D" w:rsidRDefault="00B23B0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4C12E" w14:textId="77777777" w:rsidR="00B23B0D" w:rsidRDefault="00B23B0D" w:rsidP="003D0F33">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AD400A4" w14:textId="77777777" w:rsidR="00B23B0D" w:rsidRDefault="00B23B0D">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CC1BA" w14:textId="6A4DC0C9" w:rsidR="00B23B0D" w:rsidRDefault="00B23B0D">
    <w:pPr>
      <w:pStyle w:val="ab"/>
      <w:jc w:val="center"/>
    </w:pPr>
    <w:r>
      <w:rPr>
        <w:noProof/>
      </w:rPr>
      <w:fldChar w:fldCharType="begin"/>
    </w:r>
    <w:r>
      <w:rPr>
        <w:noProof/>
      </w:rPr>
      <w:instrText xml:space="preserve"> PAGE   \* MERGEFORMAT </w:instrText>
    </w:r>
    <w:r>
      <w:rPr>
        <w:noProof/>
      </w:rPr>
      <w:fldChar w:fldCharType="separate"/>
    </w:r>
    <w:r w:rsidR="00857236">
      <w:rPr>
        <w:noProof/>
      </w:rPr>
      <w:t>189</w:t>
    </w:r>
    <w:r>
      <w:rPr>
        <w:noProof/>
      </w:rPr>
      <w:fldChar w:fldCharType="end"/>
    </w:r>
  </w:p>
  <w:p w14:paraId="15C0B778" w14:textId="77777777" w:rsidR="00B23B0D" w:rsidRDefault="00B23B0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2A4B"/>
    <w:multiLevelType w:val="hybridMultilevel"/>
    <w:tmpl w:val="899CC61E"/>
    <w:lvl w:ilvl="0" w:tplc="DECA6FB2">
      <w:start w:val="1"/>
      <w:numFmt w:val="decimal"/>
      <w:lvlText w:val="%1)"/>
      <w:lvlJc w:val="left"/>
      <w:pPr>
        <w:ind w:left="927" w:hanging="360"/>
      </w:pPr>
      <w:rPr>
        <w:rFonts w:cs="Times New Roman" w:hint="default"/>
      </w:rPr>
    </w:lvl>
    <w:lvl w:ilvl="1" w:tplc="A3F2F98A">
      <w:start w:val="1"/>
      <w:numFmt w:val="lowerLetter"/>
      <w:lvlText w:val="%2."/>
      <w:lvlJc w:val="left"/>
      <w:pPr>
        <w:ind w:left="1647" w:hanging="360"/>
      </w:pPr>
      <w:rPr>
        <w:rFonts w:cs="Times New Roman"/>
      </w:rPr>
    </w:lvl>
    <w:lvl w:ilvl="2" w:tplc="CDCA63D2">
      <w:start w:val="1"/>
      <w:numFmt w:val="lowerRoman"/>
      <w:lvlText w:val="%3."/>
      <w:lvlJc w:val="right"/>
      <w:pPr>
        <w:ind w:left="2367" w:hanging="180"/>
      </w:pPr>
      <w:rPr>
        <w:rFonts w:cs="Times New Roman"/>
      </w:rPr>
    </w:lvl>
    <w:lvl w:ilvl="3" w:tplc="F0E88AA4">
      <w:start w:val="1"/>
      <w:numFmt w:val="decimal"/>
      <w:lvlText w:val="%4."/>
      <w:lvlJc w:val="left"/>
      <w:pPr>
        <w:ind w:left="3087" w:hanging="360"/>
      </w:pPr>
      <w:rPr>
        <w:rFonts w:cs="Times New Roman"/>
      </w:rPr>
    </w:lvl>
    <w:lvl w:ilvl="4" w:tplc="40323EF4">
      <w:start w:val="1"/>
      <w:numFmt w:val="lowerLetter"/>
      <w:lvlText w:val="%5."/>
      <w:lvlJc w:val="left"/>
      <w:pPr>
        <w:ind w:left="3807" w:hanging="360"/>
      </w:pPr>
      <w:rPr>
        <w:rFonts w:cs="Times New Roman"/>
      </w:rPr>
    </w:lvl>
    <w:lvl w:ilvl="5" w:tplc="8F203FDA">
      <w:start w:val="1"/>
      <w:numFmt w:val="lowerRoman"/>
      <w:lvlText w:val="%6."/>
      <w:lvlJc w:val="right"/>
      <w:pPr>
        <w:ind w:left="4527" w:hanging="180"/>
      </w:pPr>
      <w:rPr>
        <w:rFonts w:cs="Times New Roman"/>
      </w:rPr>
    </w:lvl>
    <w:lvl w:ilvl="6" w:tplc="F5706FE6">
      <w:start w:val="1"/>
      <w:numFmt w:val="decimal"/>
      <w:lvlText w:val="%7."/>
      <w:lvlJc w:val="left"/>
      <w:pPr>
        <w:ind w:left="5247" w:hanging="360"/>
      </w:pPr>
      <w:rPr>
        <w:rFonts w:cs="Times New Roman"/>
      </w:rPr>
    </w:lvl>
    <w:lvl w:ilvl="7" w:tplc="405A4136">
      <w:start w:val="1"/>
      <w:numFmt w:val="lowerLetter"/>
      <w:lvlText w:val="%8."/>
      <w:lvlJc w:val="left"/>
      <w:pPr>
        <w:ind w:left="5967" w:hanging="360"/>
      </w:pPr>
      <w:rPr>
        <w:rFonts w:cs="Times New Roman"/>
      </w:rPr>
    </w:lvl>
    <w:lvl w:ilvl="8" w:tplc="28C80586">
      <w:start w:val="1"/>
      <w:numFmt w:val="lowerRoman"/>
      <w:lvlText w:val="%9."/>
      <w:lvlJc w:val="right"/>
      <w:pPr>
        <w:ind w:left="6687" w:hanging="180"/>
      </w:pPr>
      <w:rPr>
        <w:rFonts w:cs="Times New Roman"/>
      </w:rPr>
    </w:lvl>
  </w:abstractNum>
  <w:abstractNum w:abstractNumId="1" w15:restartNumberingAfterBreak="0">
    <w:nsid w:val="04FE3006"/>
    <w:multiLevelType w:val="hybridMultilevel"/>
    <w:tmpl w:val="4802F396"/>
    <w:lvl w:ilvl="0" w:tplc="603A18DA">
      <w:start w:val="1"/>
      <w:numFmt w:val="bullet"/>
      <w:lvlText w:val=""/>
      <w:lvlJc w:val="left"/>
      <w:pPr>
        <w:ind w:left="1080" w:hanging="360"/>
      </w:pPr>
      <w:rPr>
        <w:rFonts w:ascii="Symbol" w:eastAsia="Times New Roman" w:hAnsi="Symbol" w:hint="default"/>
      </w:rPr>
    </w:lvl>
    <w:lvl w:ilvl="1" w:tplc="A4783EF0">
      <w:start w:val="1"/>
      <w:numFmt w:val="bullet"/>
      <w:lvlText w:val="o"/>
      <w:lvlJc w:val="left"/>
      <w:pPr>
        <w:ind w:left="1800" w:hanging="360"/>
      </w:pPr>
      <w:rPr>
        <w:rFonts w:ascii="Courier New" w:hAnsi="Courier New" w:hint="default"/>
      </w:rPr>
    </w:lvl>
    <w:lvl w:ilvl="2" w:tplc="F3802DCA">
      <w:start w:val="1"/>
      <w:numFmt w:val="bullet"/>
      <w:lvlText w:val=""/>
      <w:lvlJc w:val="left"/>
      <w:pPr>
        <w:ind w:left="2520" w:hanging="360"/>
      </w:pPr>
      <w:rPr>
        <w:rFonts w:ascii="Wingdings" w:hAnsi="Wingdings" w:hint="default"/>
      </w:rPr>
    </w:lvl>
    <w:lvl w:ilvl="3" w:tplc="02CCAF1C">
      <w:start w:val="1"/>
      <w:numFmt w:val="bullet"/>
      <w:lvlText w:val=""/>
      <w:lvlJc w:val="left"/>
      <w:pPr>
        <w:ind w:left="3240" w:hanging="360"/>
      </w:pPr>
      <w:rPr>
        <w:rFonts w:ascii="Symbol" w:hAnsi="Symbol" w:hint="default"/>
      </w:rPr>
    </w:lvl>
    <w:lvl w:ilvl="4" w:tplc="66DED72C">
      <w:start w:val="1"/>
      <w:numFmt w:val="bullet"/>
      <w:lvlText w:val="o"/>
      <w:lvlJc w:val="left"/>
      <w:pPr>
        <w:ind w:left="3960" w:hanging="360"/>
      </w:pPr>
      <w:rPr>
        <w:rFonts w:ascii="Courier New" w:hAnsi="Courier New" w:hint="default"/>
      </w:rPr>
    </w:lvl>
    <w:lvl w:ilvl="5" w:tplc="6E424F72">
      <w:start w:val="1"/>
      <w:numFmt w:val="bullet"/>
      <w:lvlText w:val=""/>
      <w:lvlJc w:val="left"/>
      <w:pPr>
        <w:ind w:left="4680" w:hanging="360"/>
      </w:pPr>
      <w:rPr>
        <w:rFonts w:ascii="Wingdings" w:hAnsi="Wingdings" w:hint="default"/>
      </w:rPr>
    </w:lvl>
    <w:lvl w:ilvl="6" w:tplc="5E1EFAC6">
      <w:start w:val="1"/>
      <w:numFmt w:val="bullet"/>
      <w:lvlText w:val=""/>
      <w:lvlJc w:val="left"/>
      <w:pPr>
        <w:ind w:left="5400" w:hanging="360"/>
      </w:pPr>
      <w:rPr>
        <w:rFonts w:ascii="Symbol" w:hAnsi="Symbol" w:hint="default"/>
      </w:rPr>
    </w:lvl>
    <w:lvl w:ilvl="7" w:tplc="022813A4">
      <w:start w:val="1"/>
      <w:numFmt w:val="bullet"/>
      <w:lvlText w:val="o"/>
      <w:lvlJc w:val="left"/>
      <w:pPr>
        <w:ind w:left="6120" w:hanging="360"/>
      </w:pPr>
      <w:rPr>
        <w:rFonts w:ascii="Courier New" w:hAnsi="Courier New" w:hint="default"/>
      </w:rPr>
    </w:lvl>
    <w:lvl w:ilvl="8" w:tplc="E68ADAAC">
      <w:start w:val="1"/>
      <w:numFmt w:val="bullet"/>
      <w:lvlText w:val=""/>
      <w:lvlJc w:val="left"/>
      <w:pPr>
        <w:ind w:left="6840" w:hanging="360"/>
      </w:pPr>
      <w:rPr>
        <w:rFonts w:ascii="Wingdings" w:hAnsi="Wingdings" w:hint="default"/>
      </w:rPr>
    </w:lvl>
  </w:abstractNum>
  <w:abstractNum w:abstractNumId="2" w15:restartNumberingAfterBreak="0">
    <w:nsid w:val="05873B2F"/>
    <w:multiLevelType w:val="hybridMultilevel"/>
    <w:tmpl w:val="9956139A"/>
    <w:lvl w:ilvl="0" w:tplc="8042E362">
      <w:start w:val="1"/>
      <w:numFmt w:val="decimal"/>
      <w:lvlText w:val="%1."/>
      <w:lvlJc w:val="left"/>
      <w:pPr>
        <w:ind w:left="1494" w:hanging="360"/>
      </w:pPr>
      <w:rPr>
        <w:rFonts w:hint="default"/>
      </w:rPr>
    </w:lvl>
    <w:lvl w:ilvl="1" w:tplc="CDA4BA36">
      <w:start w:val="1"/>
      <w:numFmt w:val="lowerLetter"/>
      <w:lvlText w:val="%2."/>
      <w:lvlJc w:val="left"/>
      <w:pPr>
        <w:ind w:left="2007" w:hanging="360"/>
      </w:pPr>
    </w:lvl>
    <w:lvl w:ilvl="2" w:tplc="31201F86">
      <w:start w:val="1"/>
      <w:numFmt w:val="lowerRoman"/>
      <w:lvlText w:val="%3."/>
      <w:lvlJc w:val="right"/>
      <w:pPr>
        <w:ind w:left="2727" w:hanging="180"/>
      </w:pPr>
    </w:lvl>
    <w:lvl w:ilvl="3" w:tplc="B7E6828C">
      <w:start w:val="1"/>
      <w:numFmt w:val="decimal"/>
      <w:lvlText w:val="%4."/>
      <w:lvlJc w:val="left"/>
      <w:pPr>
        <w:ind w:left="3447" w:hanging="360"/>
      </w:pPr>
    </w:lvl>
    <w:lvl w:ilvl="4" w:tplc="C14279C6">
      <w:start w:val="1"/>
      <w:numFmt w:val="lowerLetter"/>
      <w:lvlText w:val="%5."/>
      <w:lvlJc w:val="left"/>
      <w:pPr>
        <w:ind w:left="4167" w:hanging="360"/>
      </w:pPr>
    </w:lvl>
    <w:lvl w:ilvl="5" w:tplc="1B8E72FE">
      <w:start w:val="1"/>
      <w:numFmt w:val="lowerRoman"/>
      <w:lvlText w:val="%6."/>
      <w:lvlJc w:val="right"/>
      <w:pPr>
        <w:ind w:left="4887" w:hanging="180"/>
      </w:pPr>
    </w:lvl>
    <w:lvl w:ilvl="6" w:tplc="F70AE15C">
      <w:start w:val="1"/>
      <w:numFmt w:val="decimal"/>
      <w:lvlText w:val="%7."/>
      <w:lvlJc w:val="left"/>
      <w:pPr>
        <w:ind w:left="5607" w:hanging="360"/>
      </w:pPr>
    </w:lvl>
    <w:lvl w:ilvl="7" w:tplc="0F1E52B4">
      <w:start w:val="1"/>
      <w:numFmt w:val="lowerLetter"/>
      <w:lvlText w:val="%8."/>
      <w:lvlJc w:val="left"/>
      <w:pPr>
        <w:ind w:left="6327" w:hanging="360"/>
      </w:pPr>
    </w:lvl>
    <w:lvl w:ilvl="8" w:tplc="2DA80118">
      <w:start w:val="1"/>
      <w:numFmt w:val="lowerRoman"/>
      <w:lvlText w:val="%9."/>
      <w:lvlJc w:val="right"/>
      <w:pPr>
        <w:ind w:left="7047" w:hanging="180"/>
      </w:pPr>
    </w:lvl>
  </w:abstractNum>
  <w:abstractNum w:abstractNumId="3" w15:restartNumberingAfterBreak="0">
    <w:nsid w:val="06CA1763"/>
    <w:multiLevelType w:val="multilevel"/>
    <w:tmpl w:val="BD9C85AC"/>
    <w:lvl w:ilvl="0">
      <w:start w:val="1"/>
      <w:numFmt w:val="decimal"/>
      <w:lvlText w:val="%1"/>
      <w:lvlJc w:val="left"/>
      <w:pPr>
        <w:ind w:left="450" w:hanging="450"/>
      </w:pPr>
      <w:rPr>
        <w:rFonts w:hint="default"/>
      </w:rPr>
    </w:lvl>
    <w:lvl w:ilvl="1">
      <w:start w:val="1"/>
      <w:numFmt w:val="decimal"/>
      <w:lvlText w:val="%1.%2"/>
      <w:lvlJc w:val="left"/>
      <w:pPr>
        <w:ind w:left="1377" w:hanging="45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4" w15:restartNumberingAfterBreak="0">
    <w:nsid w:val="088C0683"/>
    <w:multiLevelType w:val="hybridMultilevel"/>
    <w:tmpl w:val="F20E9528"/>
    <w:lvl w:ilvl="0" w:tplc="8B941182">
      <w:start w:val="1"/>
      <w:numFmt w:val="bullet"/>
      <w:lvlText w:val=""/>
      <w:lvlJc w:val="left"/>
      <w:pPr>
        <w:ind w:left="1440" w:hanging="360"/>
      </w:pPr>
      <w:rPr>
        <w:rFonts w:ascii="Symbol" w:hAnsi="Symbol" w:hint="default"/>
      </w:rPr>
    </w:lvl>
    <w:lvl w:ilvl="1" w:tplc="301AC1B8">
      <w:start w:val="1"/>
      <w:numFmt w:val="bullet"/>
      <w:lvlText w:val="o"/>
      <w:lvlJc w:val="left"/>
      <w:pPr>
        <w:ind w:left="1440" w:hanging="360"/>
      </w:pPr>
      <w:rPr>
        <w:rFonts w:ascii="Courier New" w:hAnsi="Courier New" w:cs="Courier New" w:hint="default"/>
      </w:rPr>
    </w:lvl>
    <w:lvl w:ilvl="2" w:tplc="649E6482">
      <w:start w:val="1"/>
      <w:numFmt w:val="bullet"/>
      <w:lvlText w:val=""/>
      <w:lvlJc w:val="left"/>
      <w:pPr>
        <w:ind w:left="2160" w:hanging="360"/>
      </w:pPr>
      <w:rPr>
        <w:rFonts w:ascii="Wingdings" w:hAnsi="Wingdings" w:hint="default"/>
      </w:rPr>
    </w:lvl>
    <w:lvl w:ilvl="3" w:tplc="6A00DF8A">
      <w:start w:val="1"/>
      <w:numFmt w:val="bullet"/>
      <w:lvlText w:val=""/>
      <w:lvlJc w:val="left"/>
      <w:pPr>
        <w:ind w:left="2880" w:hanging="360"/>
      </w:pPr>
      <w:rPr>
        <w:rFonts w:ascii="Symbol" w:hAnsi="Symbol" w:hint="default"/>
      </w:rPr>
    </w:lvl>
    <w:lvl w:ilvl="4" w:tplc="4AF63C0C">
      <w:start w:val="1"/>
      <w:numFmt w:val="bullet"/>
      <w:lvlText w:val="o"/>
      <w:lvlJc w:val="left"/>
      <w:pPr>
        <w:ind w:left="3600" w:hanging="360"/>
      </w:pPr>
      <w:rPr>
        <w:rFonts w:ascii="Courier New" w:hAnsi="Courier New" w:cs="Courier New" w:hint="default"/>
      </w:rPr>
    </w:lvl>
    <w:lvl w:ilvl="5" w:tplc="2A266F9A">
      <w:start w:val="1"/>
      <w:numFmt w:val="bullet"/>
      <w:lvlText w:val=""/>
      <w:lvlJc w:val="left"/>
      <w:pPr>
        <w:ind w:left="4320" w:hanging="360"/>
      </w:pPr>
      <w:rPr>
        <w:rFonts w:ascii="Wingdings" w:hAnsi="Wingdings" w:hint="default"/>
      </w:rPr>
    </w:lvl>
    <w:lvl w:ilvl="6" w:tplc="079AF0C8">
      <w:start w:val="1"/>
      <w:numFmt w:val="bullet"/>
      <w:lvlText w:val=""/>
      <w:lvlJc w:val="left"/>
      <w:pPr>
        <w:ind w:left="5040" w:hanging="360"/>
      </w:pPr>
      <w:rPr>
        <w:rFonts w:ascii="Symbol" w:hAnsi="Symbol" w:hint="default"/>
      </w:rPr>
    </w:lvl>
    <w:lvl w:ilvl="7" w:tplc="D2E2BB92">
      <w:start w:val="1"/>
      <w:numFmt w:val="bullet"/>
      <w:lvlText w:val="o"/>
      <w:lvlJc w:val="left"/>
      <w:pPr>
        <w:ind w:left="5760" w:hanging="360"/>
      </w:pPr>
      <w:rPr>
        <w:rFonts w:ascii="Courier New" w:hAnsi="Courier New" w:cs="Courier New" w:hint="default"/>
      </w:rPr>
    </w:lvl>
    <w:lvl w:ilvl="8" w:tplc="74E4BE92">
      <w:start w:val="1"/>
      <w:numFmt w:val="bullet"/>
      <w:lvlText w:val=""/>
      <w:lvlJc w:val="left"/>
      <w:pPr>
        <w:ind w:left="6480" w:hanging="360"/>
      </w:pPr>
      <w:rPr>
        <w:rFonts w:ascii="Wingdings" w:hAnsi="Wingdings" w:hint="default"/>
      </w:rPr>
    </w:lvl>
  </w:abstractNum>
  <w:abstractNum w:abstractNumId="5" w15:restartNumberingAfterBreak="0">
    <w:nsid w:val="08E329C0"/>
    <w:multiLevelType w:val="hybridMultilevel"/>
    <w:tmpl w:val="CA8014EA"/>
    <w:lvl w:ilvl="0" w:tplc="2EA6FFC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B84967"/>
    <w:multiLevelType w:val="hybridMultilevel"/>
    <w:tmpl w:val="01C41A48"/>
    <w:lvl w:ilvl="0" w:tplc="99E6B034">
      <w:start w:val="1"/>
      <w:numFmt w:val="decimal"/>
      <w:lvlText w:val="%1."/>
      <w:lvlJc w:val="left"/>
      <w:pPr>
        <w:ind w:left="928" w:hanging="360"/>
      </w:pPr>
      <w:rPr>
        <w:rFonts w:hint="default"/>
        <w:i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C344C75"/>
    <w:multiLevelType w:val="hybridMultilevel"/>
    <w:tmpl w:val="CD2CA53E"/>
    <w:lvl w:ilvl="0" w:tplc="A934BF84">
      <w:start w:val="1"/>
      <w:numFmt w:val="bullet"/>
      <w:lvlText w:val=""/>
      <w:lvlJc w:val="left"/>
      <w:pPr>
        <w:ind w:left="0" w:hanging="360"/>
      </w:pPr>
      <w:rPr>
        <w:rFonts w:ascii="Symbol" w:hAnsi="Symbol" w:hint="default"/>
      </w:rPr>
    </w:lvl>
    <w:lvl w:ilvl="1" w:tplc="AD40F0A4">
      <w:start w:val="1"/>
      <w:numFmt w:val="bullet"/>
      <w:lvlText w:val="o"/>
      <w:lvlJc w:val="left"/>
      <w:pPr>
        <w:ind w:left="720" w:hanging="360"/>
      </w:pPr>
      <w:rPr>
        <w:rFonts w:ascii="Courier New" w:hAnsi="Courier New" w:cs="Courier New" w:hint="default"/>
      </w:rPr>
    </w:lvl>
    <w:lvl w:ilvl="2" w:tplc="54886E54">
      <w:start w:val="1"/>
      <w:numFmt w:val="bullet"/>
      <w:lvlText w:val=""/>
      <w:lvlJc w:val="left"/>
      <w:pPr>
        <w:ind w:left="1440" w:hanging="360"/>
      </w:pPr>
      <w:rPr>
        <w:rFonts w:ascii="Wingdings" w:hAnsi="Wingdings" w:hint="default"/>
      </w:rPr>
    </w:lvl>
    <w:lvl w:ilvl="3" w:tplc="FE20BAA0">
      <w:start w:val="1"/>
      <w:numFmt w:val="bullet"/>
      <w:lvlText w:val=""/>
      <w:lvlJc w:val="left"/>
      <w:pPr>
        <w:ind w:left="2160" w:hanging="360"/>
      </w:pPr>
      <w:rPr>
        <w:rFonts w:ascii="Symbol" w:hAnsi="Symbol" w:hint="default"/>
      </w:rPr>
    </w:lvl>
    <w:lvl w:ilvl="4" w:tplc="21E0EAB4">
      <w:start w:val="1"/>
      <w:numFmt w:val="bullet"/>
      <w:lvlText w:val="o"/>
      <w:lvlJc w:val="left"/>
      <w:pPr>
        <w:ind w:left="2880" w:hanging="360"/>
      </w:pPr>
      <w:rPr>
        <w:rFonts w:ascii="Courier New" w:hAnsi="Courier New" w:cs="Courier New" w:hint="default"/>
      </w:rPr>
    </w:lvl>
    <w:lvl w:ilvl="5" w:tplc="891EB15A">
      <w:start w:val="1"/>
      <w:numFmt w:val="bullet"/>
      <w:lvlText w:val=""/>
      <w:lvlJc w:val="left"/>
      <w:pPr>
        <w:ind w:left="3600" w:hanging="360"/>
      </w:pPr>
      <w:rPr>
        <w:rFonts w:ascii="Wingdings" w:hAnsi="Wingdings" w:hint="default"/>
      </w:rPr>
    </w:lvl>
    <w:lvl w:ilvl="6" w:tplc="54861DCC">
      <w:start w:val="1"/>
      <w:numFmt w:val="bullet"/>
      <w:lvlText w:val=""/>
      <w:lvlJc w:val="left"/>
      <w:pPr>
        <w:ind w:left="4320" w:hanging="360"/>
      </w:pPr>
      <w:rPr>
        <w:rFonts w:ascii="Symbol" w:hAnsi="Symbol" w:hint="default"/>
      </w:rPr>
    </w:lvl>
    <w:lvl w:ilvl="7" w:tplc="A114F388">
      <w:start w:val="1"/>
      <w:numFmt w:val="bullet"/>
      <w:lvlText w:val="o"/>
      <w:lvlJc w:val="left"/>
      <w:pPr>
        <w:ind w:left="5040" w:hanging="360"/>
      </w:pPr>
      <w:rPr>
        <w:rFonts w:ascii="Courier New" w:hAnsi="Courier New" w:cs="Courier New" w:hint="default"/>
      </w:rPr>
    </w:lvl>
    <w:lvl w:ilvl="8" w:tplc="5EC2A456">
      <w:start w:val="1"/>
      <w:numFmt w:val="bullet"/>
      <w:lvlText w:val=""/>
      <w:lvlJc w:val="left"/>
      <w:pPr>
        <w:ind w:left="5760" w:hanging="360"/>
      </w:pPr>
      <w:rPr>
        <w:rFonts w:ascii="Wingdings" w:hAnsi="Wingdings" w:hint="default"/>
      </w:rPr>
    </w:lvl>
  </w:abstractNum>
  <w:abstractNum w:abstractNumId="8" w15:restartNumberingAfterBreak="0">
    <w:nsid w:val="0E3E1A43"/>
    <w:multiLevelType w:val="hybridMultilevel"/>
    <w:tmpl w:val="999C68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0955EB1"/>
    <w:multiLevelType w:val="hybridMultilevel"/>
    <w:tmpl w:val="03FC36A6"/>
    <w:lvl w:ilvl="0" w:tplc="D0807076">
      <w:start w:val="1"/>
      <w:numFmt w:val="decimal"/>
      <w:lvlText w:val="%1."/>
      <w:lvlJc w:val="left"/>
      <w:pPr>
        <w:ind w:left="720" w:hanging="360"/>
      </w:pPr>
      <w:rPr>
        <w:rFonts w:cs="Times New Roman" w:hint="default"/>
      </w:rPr>
    </w:lvl>
    <w:lvl w:ilvl="1" w:tplc="F3E0986A">
      <w:start w:val="1"/>
      <w:numFmt w:val="lowerLetter"/>
      <w:lvlText w:val="%2."/>
      <w:lvlJc w:val="left"/>
      <w:pPr>
        <w:ind w:left="1440" w:hanging="360"/>
      </w:pPr>
      <w:rPr>
        <w:rFonts w:cs="Times New Roman"/>
      </w:rPr>
    </w:lvl>
    <w:lvl w:ilvl="2" w:tplc="9CD8782E">
      <w:start w:val="1"/>
      <w:numFmt w:val="lowerRoman"/>
      <w:lvlText w:val="%3."/>
      <w:lvlJc w:val="right"/>
      <w:pPr>
        <w:ind w:left="2160" w:hanging="180"/>
      </w:pPr>
      <w:rPr>
        <w:rFonts w:cs="Times New Roman"/>
      </w:rPr>
    </w:lvl>
    <w:lvl w:ilvl="3" w:tplc="E0CEC6E8">
      <w:start w:val="1"/>
      <w:numFmt w:val="decimal"/>
      <w:lvlText w:val="%4."/>
      <w:lvlJc w:val="left"/>
      <w:pPr>
        <w:ind w:left="2880" w:hanging="360"/>
      </w:pPr>
      <w:rPr>
        <w:rFonts w:cs="Times New Roman"/>
      </w:rPr>
    </w:lvl>
    <w:lvl w:ilvl="4" w:tplc="3B94F72E">
      <w:start w:val="1"/>
      <w:numFmt w:val="lowerLetter"/>
      <w:lvlText w:val="%5."/>
      <w:lvlJc w:val="left"/>
      <w:pPr>
        <w:ind w:left="3600" w:hanging="360"/>
      </w:pPr>
      <w:rPr>
        <w:rFonts w:cs="Times New Roman"/>
      </w:rPr>
    </w:lvl>
    <w:lvl w:ilvl="5" w:tplc="561020FE">
      <w:start w:val="1"/>
      <w:numFmt w:val="lowerRoman"/>
      <w:lvlText w:val="%6."/>
      <w:lvlJc w:val="right"/>
      <w:pPr>
        <w:ind w:left="4320" w:hanging="180"/>
      </w:pPr>
      <w:rPr>
        <w:rFonts w:cs="Times New Roman"/>
      </w:rPr>
    </w:lvl>
    <w:lvl w:ilvl="6" w:tplc="25AC872C">
      <w:start w:val="1"/>
      <w:numFmt w:val="decimal"/>
      <w:lvlText w:val="%7."/>
      <w:lvlJc w:val="left"/>
      <w:pPr>
        <w:ind w:left="5040" w:hanging="360"/>
      </w:pPr>
      <w:rPr>
        <w:rFonts w:cs="Times New Roman"/>
      </w:rPr>
    </w:lvl>
    <w:lvl w:ilvl="7" w:tplc="1DFEF036">
      <w:start w:val="1"/>
      <w:numFmt w:val="lowerLetter"/>
      <w:lvlText w:val="%8."/>
      <w:lvlJc w:val="left"/>
      <w:pPr>
        <w:ind w:left="5760" w:hanging="360"/>
      </w:pPr>
      <w:rPr>
        <w:rFonts w:cs="Times New Roman"/>
      </w:rPr>
    </w:lvl>
    <w:lvl w:ilvl="8" w:tplc="DB5839FC">
      <w:start w:val="1"/>
      <w:numFmt w:val="lowerRoman"/>
      <w:lvlText w:val="%9."/>
      <w:lvlJc w:val="right"/>
      <w:pPr>
        <w:ind w:left="6480" w:hanging="180"/>
      </w:pPr>
      <w:rPr>
        <w:rFonts w:cs="Times New Roman"/>
      </w:rPr>
    </w:lvl>
  </w:abstractNum>
  <w:abstractNum w:abstractNumId="10" w15:restartNumberingAfterBreak="0">
    <w:nsid w:val="112A3BAC"/>
    <w:multiLevelType w:val="hybridMultilevel"/>
    <w:tmpl w:val="F3BAE646"/>
    <w:lvl w:ilvl="0" w:tplc="D05E24B4">
      <w:start w:val="1"/>
      <w:numFmt w:val="decimal"/>
      <w:lvlText w:val="%1."/>
      <w:lvlJc w:val="left"/>
      <w:pPr>
        <w:ind w:left="1069" w:hanging="360"/>
      </w:pPr>
      <w:rPr>
        <w:rFonts w:hint="default"/>
      </w:rPr>
    </w:lvl>
    <w:lvl w:ilvl="1" w:tplc="725A772C">
      <w:start w:val="1"/>
      <w:numFmt w:val="lowerLetter"/>
      <w:lvlText w:val="%2."/>
      <w:lvlJc w:val="left"/>
      <w:pPr>
        <w:ind w:left="1789" w:hanging="360"/>
      </w:pPr>
    </w:lvl>
    <w:lvl w:ilvl="2" w:tplc="63FC1754">
      <w:start w:val="1"/>
      <w:numFmt w:val="lowerRoman"/>
      <w:lvlText w:val="%3."/>
      <w:lvlJc w:val="right"/>
      <w:pPr>
        <w:ind w:left="2509" w:hanging="180"/>
      </w:pPr>
    </w:lvl>
    <w:lvl w:ilvl="3" w:tplc="5A6A1C7C">
      <w:start w:val="1"/>
      <w:numFmt w:val="decimal"/>
      <w:lvlText w:val="%4."/>
      <w:lvlJc w:val="left"/>
      <w:pPr>
        <w:ind w:left="3229" w:hanging="360"/>
      </w:pPr>
    </w:lvl>
    <w:lvl w:ilvl="4" w:tplc="41E6AA92">
      <w:start w:val="1"/>
      <w:numFmt w:val="lowerLetter"/>
      <w:lvlText w:val="%5."/>
      <w:lvlJc w:val="left"/>
      <w:pPr>
        <w:ind w:left="3949" w:hanging="360"/>
      </w:pPr>
    </w:lvl>
    <w:lvl w:ilvl="5" w:tplc="4CC0BBB8">
      <w:start w:val="1"/>
      <w:numFmt w:val="lowerRoman"/>
      <w:lvlText w:val="%6."/>
      <w:lvlJc w:val="right"/>
      <w:pPr>
        <w:ind w:left="4669" w:hanging="180"/>
      </w:pPr>
    </w:lvl>
    <w:lvl w:ilvl="6" w:tplc="36B2CAF2">
      <w:start w:val="1"/>
      <w:numFmt w:val="decimal"/>
      <w:lvlText w:val="%7."/>
      <w:lvlJc w:val="left"/>
      <w:pPr>
        <w:ind w:left="5389" w:hanging="360"/>
      </w:pPr>
    </w:lvl>
    <w:lvl w:ilvl="7" w:tplc="3D86C7B0">
      <w:start w:val="1"/>
      <w:numFmt w:val="lowerLetter"/>
      <w:lvlText w:val="%8."/>
      <w:lvlJc w:val="left"/>
      <w:pPr>
        <w:ind w:left="6109" w:hanging="360"/>
      </w:pPr>
    </w:lvl>
    <w:lvl w:ilvl="8" w:tplc="3D4E63A2">
      <w:start w:val="1"/>
      <w:numFmt w:val="lowerRoman"/>
      <w:lvlText w:val="%9."/>
      <w:lvlJc w:val="right"/>
      <w:pPr>
        <w:ind w:left="6829" w:hanging="180"/>
      </w:pPr>
    </w:lvl>
  </w:abstractNum>
  <w:abstractNum w:abstractNumId="11" w15:restartNumberingAfterBreak="0">
    <w:nsid w:val="13304978"/>
    <w:multiLevelType w:val="hybridMultilevel"/>
    <w:tmpl w:val="92A8A09A"/>
    <w:lvl w:ilvl="0" w:tplc="8E40CCD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15:restartNumberingAfterBreak="0">
    <w:nsid w:val="13A960C4"/>
    <w:multiLevelType w:val="hybridMultilevel"/>
    <w:tmpl w:val="EF16AA4A"/>
    <w:lvl w:ilvl="0" w:tplc="8688B45A">
      <w:start w:val="1"/>
      <w:numFmt w:val="decimal"/>
      <w:lvlText w:val="%1."/>
      <w:lvlJc w:val="left"/>
      <w:pPr>
        <w:tabs>
          <w:tab w:val="num" w:pos="720"/>
        </w:tabs>
        <w:ind w:left="720" w:hanging="360"/>
      </w:pPr>
    </w:lvl>
    <w:lvl w:ilvl="1" w:tplc="5ED47CDC">
      <w:start w:val="1"/>
      <w:numFmt w:val="decimal"/>
      <w:lvlText w:val="%2."/>
      <w:lvlJc w:val="left"/>
      <w:pPr>
        <w:tabs>
          <w:tab w:val="num" w:pos="1440"/>
        </w:tabs>
        <w:ind w:left="1440" w:hanging="360"/>
      </w:pPr>
    </w:lvl>
    <w:lvl w:ilvl="2" w:tplc="69C297D8">
      <w:start w:val="1"/>
      <w:numFmt w:val="decimal"/>
      <w:lvlText w:val="%3."/>
      <w:lvlJc w:val="left"/>
      <w:pPr>
        <w:tabs>
          <w:tab w:val="num" w:pos="2160"/>
        </w:tabs>
        <w:ind w:left="2160" w:hanging="360"/>
      </w:pPr>
    </w:lvl>
    <w:lvl w:ilvl="3" w:tplc="D5A4B54C">
      <w:start w:val="1"/>
      <w:numFmt w:val="decimal"/>
      <w:lvlText w:val="%4."/>
      <w:lvlJc w:val="left"/>
      <w:pPr>
        <w:tabs>
          <w:tab w:val="num" w:pos="2880"/>
        </w:tabs>
        <w:ind w:left="2880" w:hanging="360"/>
      </w:pPr>
    </w:lvl>
    <w:lvl w:ilvl="4" w:tplc="D6A889D2">
      <w:start w:val="1"/>
      <w:numFmt w:val="decimal"/>
      <w:lvlText w:val="%5."/>
      <w:lvlJc w:val="left"/>
      <w:pPr>
        <w:tabs>
          <w:tab w:val="num" w:pos="3600"/>
        </w:tabs>
        <w:ind w:left="3600" w:hanging="360"/>
      </w:pPr>
    </w:lvl>
    <w:lvl w:ilvl="5" w:tplc="DA5811AE">
      <w:start w:val="1"/>
      <w:numFmt w:val="decimal"/>
      <w:lvlText w:val="%6."/>
      <w:lvlJc w:val="left"/>
      <w:pPr>
        <w:tabs>
          <w:tab w:val="num" w:pos="4320"/>
        </w:tabs>
        <w:ind w:left="4320" w:hanging="360"/>
      </w:pPr>
    </w:lvl>
    <w:lvl w:ilvl="6" w:tplc="867EEEA2">
      <w:start w:val="1"/>
      <w:numFmt w:val="decimal"/>
      <w:lvlText w:val="%7."/>
      <w:lvlJc w:val="left"/>
      <w:pPr>
        <w:tabs>
          <w:tab w:val="num" w:pos="5040"/>
        </w:tabs>
        <w:ind w:left="5040" w:hanging="360"/>
      </w:pPr>
    </w:lvl>
    <w:lvl w:ilvl="7" w:tplc="4BEABD44">
      <w:start w:val="1"/>
      <w:numFmt w:val="decimal"/>
      <w:lvlText w:val="%8."/>
      <w:lvlJc w:val="left"/>
      <w:pPr>
        <w:tabs>
          <w:tab w:val="num" w:pos="5760"/>
        </w:tabs>
        <w:ind w:left="5760" w:hanging="360"/>
      </w:pPr>
    </w:lvl>
    <w:lvl w:ilvl="8" w:tplc="6CE895A0">
      <w:start w:val="1"/>
      <w:numFmt w:val="decimal"/>
      <w:lvlText w:val="%9."/>
      <w:lvlJc w:val="left"/>
      <w:pPr>
        <w:tabs>
          <w:tab w:val="num" w:pos="6480"/>
        </w:tabs>
        <w:ind w:left="6480" w:hanging="360"/>
      </w:pPr>
    </w:lvl>
  </w:abstractNum>
  <w:abstractNum w:abstractNumId="13" w15:restartNumberingAfterBreak="0">
    <w:nsid w:val="18CA3F47"/>
    <w:multiLevelType w:val="hybridMultilevel"/>
    <w:tmpl w:val="83FE3082"/>
    <w:lvl w:ilvl="0" w:tplc="6A3A9B8E">
      <w:start w:val="1"/>
      <w:numFmt w:val="decimal"/>
      <w:lvlText w:val="%1."/>
      <w:lvlJc w:val="left"/>
      <w:pPr>
        <w:ind w:left="927" w:hanging="360"/>
      </w:pPr>
      <w:rPr>
        <w:rFonts w:hint="default"/>
      </w:rPr>
    </w:lvl>
    <w:lvl w:ilvl="1" w:tplc="0D4A5012">
      <w:start w:val="1"/>
      <w:numFmt w:val="lowerLetter"/>
      <w:lvlText w:val="%2."/>
      <w:lvlJc w:val="left"/>
      <w:pPr>
        <w:ind w:left="1647" w:hanging="360"/>
      </w:pPr>
    </w:lvl>
    <w:lvl w:ilvl="2" w:tplc="4A6A2D38">
      <w:start w:val="1"/>
      <w:numFmt w:val="lowerRoman"/>
      <w:lvlText w:val="%3."/>
      <w:lvlJc w:val="right"/>
      <w:pPr>
        <w:ind w:left="2367" w:hanging="180"/>
      </w:pPr>
    </w:lvl>
    <w:lvl w:ilvl="3" w:tplc="21F64F48">
      <w:start w:val="1"/>
      <w:numFmt w:val="decimal"/>
      <w:lvlText w:val="%4."/>
      <w:lvlJc w:val="left"/>
      <w:pPr>
        <w:ind w:left="3087" w:hanging="360"/>
      </w:pPr>
    </w:lvl>
    <w:lvl w:ilvl="4" w:tplc="D9820C94">
      <w:start w:val="1"/>
      <w:numFmt w:val="lowerLetter"/>
      <w:lvlText w:val="%5."/>
      <w:lvlJc w:val="left"/>
      <w:pPr>
        <w:ind w:left="3807" w:hanging="360"/>
      </w:pPr>
    </w:lvl>
    <w:lvl w:ilvl="5" w:tplc="F8FED728">
      <w:start w:val="1"/>
      <w:numFmt w:val="lowerRoman"/>
      <w:lvlText w:val="%6."/>
      <w:lvlJc w:val="right"/>
      <w:pPr>
        <w:ind w:left="4527" w:hanging="180"/>
      </w:pPr>
    </w:lvl>
    <w:lvl w:ilvl="6" w:tplc="CF9667AE">
      <w:start w:val="1"/>
      <w:numFmt w:val="decimal"/>
      <w:lvlText w:val="%7."/>
      <w:lvlJc w:val="left"/>
      <w:pPr>
        <w:ind w:left="5247" w:hanging="360"/>
      </w:pPr>
    </w:lvl>
    <w:lvl w:ilvl="7" w:tplc="1750B336">
      <w:start w:val="1"/>
      <w:numFmt w:val="lowerLetter"/>
      <w:lvlText w:val="%8."/>
      <w:lvlJc w:val="left"/>
      <w:pPr>
        <w:ind w:left="5967" w:hanging="360"/>
      </w:pPr>
    </w:lvl>
    <w:lvl w:ilvl="8" w:tplc="A8789E1C">
      <w:start w:val="1"/>
      <w:numFmt w:val="lowerRoman"/>
      <w:lvlText w:val="%9."/>
      <w:lvlJc w:val="right"/>
      <w:pPr>
        <w:ind w:left="6687" w:hanging="180"/>
      </w:pPr>
    </w:lvl>
  </w:abstractNum>
  <w:abstractNum w:abstractNumId="14" w15:restartNumberingAfterBreak="0">
    <w:nsid w:val="1BA12A96"/>
    <w:multiLevelType w:val="hybridMultilevel"/>
    <w:tmpl w:val="E51E4294"/>
    <w:lvl w:ilvl="0" w:tplc="87CC3328">
      <w:start w:val="1"/>
      <w:numFmt w:val="bullet"/>
      <w:lvlText w:val=""/>
      <w:lvlJc w:val="left"/>
      <w:pPr>
        <w:ind w:left="720" w:hanging="360"/>
      </w:pPr>
      <w:rPr>
        <w:rFonts w:ascii="Symbol" w:eastAsia="Times New Roman" w:hAnsi="Symbol" w:hint="default"/>
      </w:rPr>
    </w:lvl>
    <w:lvl w:ilvl="1" w:tplc="E4DEDD90">
      <w:start w:val="1"/>
      <w:numFmt w:val="bullet"/>
      <w:lvlText w:val="o"/>
      <w:lvlJc w:val="left"/>
      <w:pPr>
        <w:ind w:left="1440" w:hanging="360"/>
      </w:pPr>
      <w:rPr>
        <w:rFonts w:ascii="Courier New" w:hAnsi="Courier New" w:hint="default"/>
      </w:rPr>
    </w:lvl>
    <w:lvl w:ilvl="2" w:tplc="A118A0B0">
      <w:start w:val="1"/>
      <w:numFmt w:val="bullet"/>
      <w:lvlText w:val=""/>
      <w:lvlJc w:val="left"/>
      <w:pPr>
        <w:ind w:left="2160" w:hanging="360"/>
      </w:pPr>
      <w:rPr>
        <w:rFonts w:ascii="Wingdings" w:hAnsi="Wingdings" w:hint="default"/>
      </w:rPr>
    </w:lvl>
    <w:lvl w:ilvl="3" w:tplc="F1CA6ACC">
      <w:start w:val="1"/>
      <w:numFmt w:val="bullet"/>
      <w:lvlText w:val=""/>
      <w:lvlJc w:val="left"/>
      <w:pPr>
        <w:ind w:left="2880" w:hanging="360"/>
      </w:pPr>
      <w:rPr>
        <w:rFonts w:ascii="Symbol" w:hAnsi="Symbol" w:hint="default"/>
      </w:rPr>
    </w:lvl>
    <w:lvl w:ilvl="4" w:tplc="9FAC0D7E">
      <w:start w:val="1"/>
      <w:numFmt w:val="bullet"/>
      <w:lvlText w:val="o"/>
      <w:lvlJc w:val="left"/>
      <w:pPr>
        <w:ind w:left="3600" w:hanging="360"/>
      </w:pPr>
      <w:rPr>
        <w:rFonts w:ascii="Courier New" w:hAnsi="Courier New" w:hint="default"/>
      </w:rPr>
    </w:lvl>
    <w:lvl w:ilvl="5" w:tplc="19901738">
      <w:start w:val="1"/>
      <w:numFmt w:val="bullet"/>
      <w:lvlText w:val=""/>
      <w:lvlJc w:val="left"/>
      <w:pPr>
        <w:ind w:left="4320" w:hanging="360"/>
      </w:pPr>
      <w:rPr>
        <w:rFonts w:ascii="Wingdings" w:hAnsi="Wingdings" w:hint="default"/>
      </w:rPr>
    </w:lvl>
    <w:lvl w:ilvl="6" w:tplc="04906D74">
      <w:start w:val="1"/>
      <w:numFmt w:val="bullet"/>
      <w:lvlText w:val=""/>
      <w:lvlJc w:val="left"/>
      <w:pPr>
        <w:ind w:left="5040" w:hanging="360"/>
      </w:pPr>
      <w:rPr>
        <w:rFonts w:ascii="Symbol" w:hAnsi="Symbol" w:hint="default"/>
      </w:rPr>
    </w:lvl>
    <w:lvl w:ilvl="7" w:tplc="7E3E6FE2">
      <w:start w:val="1"/>
      <w:numFmt w:val="bullet"/>
      <w:lvlText w:val="o"/>
      <w:lvlJc w:val="left"/>
      <w:pPr>
        <w:ind w:left="5760" w:hanging="360"/>
      </w:pPr>
      <w:rPr>
        <w:rFonts w:ascii="Courier New" w:hAnsi="Courier New" w:hint="default"/>
      </w:rPr>
    </w:lvl>
    <w:lvl w:ilvl="8" w:tplc="CFE4090A">
      <w:start w:val="1"/>
      <w:numFmt w:val="bullet"/>
      <w:lvlText w:val=""/>
      <w:lvlJc w:val="left"/>
      <w:pPr>
        <w:ind w:left="6480" w:hanging="360"/>
      </w:pPr>
      <w:rPr>
        <w:rFonts w:ascii="Wingdings" w:hAnsi="Wingdings" w:hint="default"/>
      </w:rPr>
    </w:lvl>
  </w:abstractNum>
  <w:abstractNum w:abstractNumId="15" w15:restartNumberingAfterBreak="0">
    <w:nsid w:val="214160F9"/>
    <w:multiLevelType w:val="hybridMultilevel"/>
    <w:tmpl w:val="4294AE18"/>
    <w:lvl w:ilvl="0" w:tplc="2EA6FF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2F12D9E"/>
    <w:multiLevelType w:val="multilevel"/>
    <w:tmpl w:val="D2F0DA2C"/>
    <w:lvl w:ilvl="0">
      <w:start w:val="8"/>
      <w:numFmt w:val="decimal"/>
      <w:lvlText w:val="%1."/>
      <w:lvlJc w:val="left"/>
      <w:pPr>
        <w:ind w:left="600" w:hanging="600"/>
      </w:pPr>
      <w:rPr>
        <w:rFonts w:hint="default"/>
      </w:rPr>
    </w:lvl>
    <w:lvl w:ilvl="1">
      <w:start w:val="1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38A12B3"/>
    <w:multiLevelType w:val="multilevel"/>
    <w:tmpl w:val="4496BA90"/>
    <w:lvl w:ilvl="0">
      <w:start w:val="8"/>
      <w:numFmt w:val="decimal"/>
      <w:lvlText w:val="%1."/>
      <w:lvlJc w:val="left"/>
      <w:pPr>
        <w:ind w:left="600" w:hanging="600"/>
      </w:pPr>
      <w:rPr>
        <w:rFonts w:hint="default"/>
      </w:rPr>
    </w:lvl>
    <w:lvl w:ilvl="1">
      <w:start w:val="1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5490C99"/>
    <w:multiLevelType w:val="multilevel"/>
    <w:tmpl w:val="6A083C14"/>
    <w:lvl w:ilvl="0">
      <w:start w:val="1"/>
      <w:numFmt w:val="decimal"/>
      <w:lvlText w:val="%1."/>
      <w:lvlJc w:val="left"/>
      <w:pPr>
        <w:ind w:left="927" w:hanging="360"/>
      </w:pPr>
      <w:rPr>
        <w:rFonts w:hint="default"/>
        <w:strike w:val="0"/>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7384B47"/>
    <w:multiLevelType w:val="hybridMultilevel"/>
    <w:tmpl w:val="00EA4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39263F"/>
    <w:multiLevelType w:val="hybridMultilevel"/>
    <w:tmpl w:val="DFCC3D0E"/>
    <w:lvl w:ilvl="0" w:tplc="6B5414F2">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D66EBF"/>
    <w:multiLevelType w:val="hybridMultilevel"/>
    <w:tmpl w:val="AF5029A4"/>
    <w:lvl w:ilvl="0" w:tplc="4DFE5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8955948"/>
    <w:multiLevelType w:val="hybridMultilevel"/>
    <w:tmpl w:val="35EC302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A50C94"/>
    <w:multiLevelType w:val="hybridMultilevel"/>
    <w:tmpl w:val="696E06AC"/>
    <w:lvl w:ilvl="0" w:tplc="59D4B680">
      <w:start w:val="1"/>
      <w:numFmt w:val="bullet"/>
      <w:lvlText w:val=""/>
      <w:lvlJc w:val="left"/>
      <w:pPr>
        <w:ind w:left="1634" w:hanging="360"/>
      </w:pPr>
      <w:rPr>
        <w:rFonts w:ascii="Symbol" w:hAnsi="Symbol" w:hint="default"/>
      </w:rPr>
    </w:lvl>
    <w:lvl w:ilvl="1" w:tplc="C31CC4FC">
      <w:start w:val="1"/>
      <w:numFmt w:val="bullet"/>
      <w:lvlText w:val=""/>
      <w:lvlJc w:val="left"/>
      <w:pPr>
        <w:ind w:left="1440" w:hanging="360"/>
      </w:pPr>
      <w:rPr>
        <w:rFonts w:ascii="Symbol" w:hAnsi="Symbol" w:hint="default"/>
      </w:rPr>
    </w:lvl>
    <w:lvl w:ilvl="2" w:tplc="9BDA8E30">
      <w:start w:val="1"/>
      <w:numFmt w:val="bullet"/>
      <w:lvlText w:val=""/>
      <w:lvlJc w:val="left"/>
      <w:pPr>
        <w:ind w:left="2160" w:hanging="360"/>
      </w:pPr>
      <w:rPr>
        <w:rFonts w:ascii="Wingdings" w:hAnsi="Wingdings" w:hint="default"/>
      </w:rPr>
    </w:lvl>
    <w:lvl w:ilvl="3" w:tplc="35FC673E">
      <w:start w:val="1"/>
      <w:numFmt w:val="bullet"/>
      <w:lvlText w:val=""/>
      <w:lvlJc w:val="left"/>
      <w:pPr>
        <w:ind w:left="2880" w:hanging="360"/>
      </w:pPr>
      <w:rPr>
        <w:rFonts w:ascii="Symbol" w:hAnsi="Symbol" w:hint="default"/>
      </w:rPr>
    </w:lvl>
    <w:lvl w:ilvl="4" w:tplc="4544A6FC">
      <w:start w:val="1"/>
      <w:numFmt w:val="bullet"/>
      <w:lvlText w:val="o"/>
      <w:lvlJc w:val="left"/>
      <w:pPr>
        <w:ind w:left="3600" w:hanging="360"/>
      </w:pPr>
      <w:rPr>
        <w:rFonts w:ascii="Courier New" w:hAnsi="Courier New" w:cs="Courier New" w:hint="default"/>
      </w:rPr>
    </w:lvl>
    <w:lvl w:ilvl="5" w:tplc="9C82B6F0">
      <w:start w:val="1"/>
      <w:numFmt w:val="bullet"/>
      <w:lvlText w:val=""/>
      <w:lvlJc w:val="left"/>
      <w:pPr>
        <w:ind w:left="4320" w:hanging="360"/>
      </w:pPr>
      <w:rPr>
        <w:rFonts w:ascii="Wingdings" w:hAnsi="Wingdings" w:hint="default"/>
      </w:rPr>
    </w:lvl>
    <w:lvl w:ilvl="6" w:tplc="A82E648C">
      <w:start w:val="1"/>
      <w:numFmt w:val="bullet"/>
      <w:lvlText w:val=""/>
      <w:lvlJc w:val="left"/>
      <w:pPr>
        <w:ind w:left="5040" w:hanging="360"/>
      </w:pPr>
      <w:rPr>
        <w:rFonts w:ascii="Symbol" w:hAnsi="Symbol" w:hint="default"/>
      </w:rPr>
    </w:lvl>
    <w:lvl w:ilvl="7" w:tplc="DF149CF0">
      <w:start w:val="1"/>
      <w:numFmt w:val="bullet"/>
      <w:lvlText w:val="o"/>
      <w:lvlJc w:val="left"/>
      <w:pPr>
        <w:ind w:left="5760" w:hanging="360"/>
      </w:pPr>
      <w:rPr>
        <w:rFonts w:ascii="Courier New" w:hAnsi="Courier New" w:cs="Courier New" w:hint="default"/>
      </w:rPr>
    </w:lvl>
    <w:lvl w:ilvl="8" w:tplc="1BFE3222">
      <w:start w:val="1"/>
      <w:numFmt w:val="bullet"/>
      <w:lvlText w:val=""/>
      <w:lvlJc w:val="left"/>
      <w:pPr>
        <w:ind w:left="6480" w:hanging="360"/>
      </w:pPr>
      <w:rPr>
        <w:rFonts w:ascii="Wingdings" w:hAnsi="Wingdings" w:hint="default"/>
      </w:rPr>
    </w:lvl>
  </w:abstractNum>
  <w:abstractNum w:abstractNumId="24" w15:restartNumberingAfterBreak="0">
    <w:nsid w:val="3AF46754"/>
    <w:multiLevelType w:val="hybridMultilevel"/>
    <w:tmpl w:val="9918CC84"/>
    <w:lvl w:ilvl="0" w:tplc="9558DF60">
      <w:start w:val="1"/>
      <w:numFmt w:val="decimal"/>
      <w:lvlText w:val="%1."/>
      <w:lvlJc w:val="left"/>
      <w:pPr>
        <w:ind w:left="928" w:hanging="360"/>
      </w:pPr>
      <w:rPr>
        <w:rFonts w:hint="default"/>
        <w:i w:val="0"/>
        <w:color w:val="auto"/>
      </w:rPr>
    </w:lvl>
    <w:lvl w:ilvl="1" w:tplc="F796F1FC">
      <w:start w:val="1"/>
      <w:numFmt w:val="lowerLetter"/>
      <w:lvlText w:val="%2."/>
      <w:lvlJc w:val="left"/>
      <w:pPr>
        <w:ind w:left="1648" w:hanging="360"/>
      </w:pPr>
    </w:lvl>
    <w:lvl w:ilvl="2" w:tplc="122ED6E4">
      <w:start w:val="1"/>
      <w:numFmt w:val="lowerRoman"/>
      <w:lvlText w:val="%3."/>
      <w:lvlJc w:val="right"/>
      <w:pPr>
        <w:ind w:left="2368" w:hanging="180"/>
      </w:pPr>
    </w:lvl>
    <w:lvl w:ilvl="3" w:tplc="8EF26D12">
      <w:start w:val="1"/>
      <w:numFmt w:val="decimal"/>
      <w:lvlText w:val="%4."/>
      <w:lvlJc w:val="left"/>
      <w:pPr>
        <w:ind w:left="3088" w:hanging="360"/>
      </w:pPr>
    </w:lvl>
    <w:lvl w:ilvl="4" w:tplc="ADA62C36">
      <w:start w:val="1"/>
      <w:numFmt w:val="lowerLetter"/>
      <w:lvlText w:val="%5."/>
      <w:lvlJc w:val="left"/>
      <w:pPr>
        <w:ind w:left="3808" w:hanging="360"/>
      </w:pPr>
    </w:lvl>
    <w:lvl w:ilvl="5" w:tplc="8A08D74C">
      <w:start w:val="1"/>
      <w:numFmt w:val="lowerRoman"/>
      <w:lvlText w:val="%6."/>
      <w:lvlJc w:val="right"/>
      <w:pPr>
        <w:ind w:left="4528" w:hanging="180"/>
      </w:pPr>
    </w:lvl>
    <w:lvl w:ilvl="6" w:tplc="1E702914">
      <w:start w:val="1"/>
      <w:numFmt w:val="decimal"/>
      <w:lvlText w:val="%7."/>
      <w:lvlJc w:val="left"/>
      <w:pPr>
        <w:ind w:left="5248" w:hanging="360"/>
      </w:pPr>
    </w:lvl>
    <w:lvl w:ilvl="7" w:tplc="5852B4CE">
      <w:start w:val="1"/>
      <w:numFmt w:val="lowerLetter"/>
      <w:lvlText w:val="%8."/>
      <w:lvlJc w:val="left"/>
      <w:pPr>
        <w:ind w:left="5968" w:hanging="360"/>
      </w:pPr>
    </w:lvl>
    <w:lvl w:ilvl="8" w:tplc="D6E22B80">
      <w:start w:val="1"/>
      <w:numFmt w:val="lowerRoman"/>
      <w:lvlText w:val="%9."/>
      <w:lvlJc w:val="right"/>
      <w:pPr>
        <w:ind w:left="6688" w:hanging="180"/>
      </w:pPr>
    </w:lvl>
  </w:abstractNum>
  <w:abstractNum w:abstractNumId="25" w15:restartNumberingAfterBreak="0">
    <w:nsid w:val="3E0D32A0"/>
    <w:multiLevelType w:val="hybridMultilevel"/>
    <w:tmpl w:val="B78025E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6" w15:restartNumberingAfterBreak="0">
    <w:nsid w:val="41E52A7A"/>
    <w:multiLevelType w:val="hybridMultilevel"/>
    <w:tmpl w:val="9F32AC92"/>
    <w:lvl w:ilvl="0" w:tplc="CEECCDB6">
      <w:start w:val="1"/>
      <w:numFmt w:val="decimal"/>
      <w:lvlText w:val="%1."/>
      <w:lvlJc w:val="left"/>
      <w:pPr>
        <w:ind w:left="899" w:hanging="360"/>
      </w:pPr>
      <w:rPr>
        <w:rFonts w:hint="default"/>
      </w:rPr>
    </w:lvl>
    <w:lvl w:ilvl="1" w:tplc="4F5A9C58">
      <w:start w:val="1"/>
      <w:numFmt w:val="lowerLetter"/>
      <w:lvlText w:val="%2."/>
      <w:lvlJc w:val="left"/>
      <w:pPr>
        <w:ind w:left="1619" w:hanging="360"/>
      </w:pPr>
    </w:lvl>
    <w:lvl w:ilvl="2" w:tplc="8184379C">
      <w:start w:val="1"/>
      <w:numFmt w:val="lowerRoman"/>
      <w:lvlText w:val="%3."/>
      <w:lvlJc w:val="right"/>
      <w:pPr>
        <w:ind w:left="2339" w:hanging="180"/>
      </w:pPr>
    </w:lvl>
    <w:lvl w:ilvl="3" w:tplc="D1A407F8">
      <w:start w:val="1"/>
      <w:numFmt w:val="decimal"/>
      <w:lvlText w:val="%4."/>
      <w:lvlJc w:val="left"/>
      <w:pPr>
        <w:ind w:left="3059" w:hanging="360"/>
      </w:pPr>
    </w:lvl>
    <w:lvl w:ilvl="4" w:tplc="F680529C">
      <w:start w:val="1"/>
      <w:numFmt w:val="lowerLetter"/>
      <w:lvlText w:val="%5."/>
      <w:lvlJc w:val="left"/>
      <w:pPr>
        <w:ind w:left="3779" w:hanging="360"/>
      </w:pPr>
    </w:lvl>
    <w:lvl w:ilvl="5" w:tplc="AC302832">
      <w:start w:val="1"/>
      <w:numFmt w:val="lowerRoman"/>
      <w:lvlText w:val="%6."/>
      <w:lvlJc w:val="right"/>
      <w:pPr>
        <w:ind w:left="4499" w:hanging="180"/>
      </w:pPr>
    </w:lvl>
    <w:lvl w:ilvl="6" w:tplc="78885C68">
      <w:start w:val="1"/>
      <w:numFmt w:val="decimal"/>
      <w:lvlText w:val="%7."/>
      <w:lvlJc w:val="left"/>
      <w:pPr>
        <w:ind w:left="5219" w:hanging="360"/>
      </w:pPr>
    </w:lvl>
    <w:lvl w:ilvl="7" w:tplc="7354E86A">
      <w:start w:val="1"/>
      <w:numFmt w:val="lowerLetter"/>
      <w:lvlText w:val="%8."/>
      <w:lvlJc w:val="left"/>
      <w:pPr>
        <w:ind w:left="5939" w:hanging="360"/>
      </w:pPr>
    </w:lvl>
    <w:lvl w:ilvl="8" w:tplc="EF0E883C">
      <w:start w:val="1"/>
      <w:numFmt w:val="lowerRoman"/>
      <w:lvlText w:val="%9."/>
      <w:lvlJc w:val="right"/>
      <w:pPr>
        <w:ind w:left="6659" w:hanging="180"/>
      </w:pPr>
    </w:lvl>
  </w:abstractNum>
  <w:abstractNum w:abstractNumId="27" w15:restartNumberingAfterBreak="0">
    <w:nsid w:val="427D77B3"/>
    <w:multiLevelType w:val="hybridMultilevel"/>
    <w:tmpl w:val="E15C143E"/>
    <w:lvl w:ilvl="0" w:tplc="F628E124">
      <w:start w:val="1"/>
      <w:numFmt w:val="decimal"/>
      <w:lvlText w:val="%1."/>
      <w:lvlJc w:val="left"/>
      <w:pPr>
        <w:ind w:left="720" w:hanging="360"/>
      </w:pPr>
      <w:rPr>
        <w:rFonts w:hint="default"/>
      </w:rPr>
    </w:lvl>
    <w:lvl w:ilvl="1" w:tplc="CE0A036C">
      <w:start w:val="1"/>
      <w:numFmt w:val="lowerLetter"/>
      <w:lvlText w:val="%2."/>
      <w:lvlJc w:val="left"/>
      <w:pPr>
        <w:ind w:left="1440" w:hanging="360"/>
      </w:pPr>
    </w:lvl>
    <w:lvl w:ilvl="2" w:tplc="A6F0C0CE">
      <w:start w:val="1"/>
      <w:numFmt w:val="lowerRoman"/>
      <w:lvlText w:val="%3."/>
      <w:lvlJc w:val="right"/>
      <w:pPr>
        <w:ind w:left="2160" w:hanging="180"/>
      </w:pPr>
    </w:lvl>
    <w:lvl w:ilvl="3" w:tplc="3A52CCA0">
      <w:start w:val="1"/>
      <w:numFmt w:val="decimal"/>
      <w:lvlText w:val="%4."/>
      <w:lvlJc w:val="left"/>
      <w:pPr>
        <w:ind w:left="2880" w:hanging="360"/>
      </w:pPr>
    </w:lvl>
    <w:lvl w:ilvl="4" w:tplc="C3285A9E">
      <w:start w:val="1"/>
      <w:numFmt w:val="lowerLetter"/>
      <w:lvlText w:val="%5."/>
      <w:lvlJc w:val="left"/>
      <w:pPr>
        <w:ind w:left="3600" w:hanging="360"/>
      </w:pPr>
    </w:lvl>
    <w:lvl w:ilvl="5" w:tplc="F61AECC6">
      <w:start w:val="1"/>
      <w:numFmt w:val="lowerRoman"/>
      <w:lvlText w:val="%6."/>
      <w:lvlJc w:val="right"/>
      <w:pPr>
        <w:ind w:left="4320" w:hanging="180"/>
      </w:pPr>
    </w:lvl>
    <w:lvl w:ilvl="6" w:tplc="F18AF030">
      <w:start w:val="1"/>
      <w:numFmt w:val="decimal"/>
      <w:lvlText w:val="%7."/>
      <w:lvlJc w:val="left"/>
      <w:pPr>
        <w:ind w:left="5040" w:hanging="360"/>
      </w:pPr>
    </w:lvl>
    <w:lvl w:ilvl="7" w:tplc="EB688ECE">
      <w:start w:val="1"/>
      <w:numFmt w:val="lowerLetter"/>
      <w:lvlText w:val="%8."/>
      <w:lvlJc w:val="left"/>
      <w:pPr>
        <w:ind w:left="5760" w:hanging="360"/>
      </w:pPr>
    </w:lvl>
    <w:lvl w:ilvl="8" w:tplc="0F188552">
      <w:start w:val="1"/>
      <w:numFmt w:val="lowerRoman"/>
      <w:lvlText w:val="%9."/>
      <w:lvlJc w:val="right"/>
      <w:pPr>
        <w:ind w:left="6480" w:hanging="180"/>
      </w:pPr>
    </w:lvl>
  </w:abstractNum>
  <w:abstractNum w:abstractNumId="28" w15:restartNumberingAfterBreak="0">
    <w:nsid w:val="439A36AC"/>
    <w:multiLevelType w:val="hybridMultilevel"/>
    <w:tmpl w:val="4EFC7ACC"/>
    <w:lvl w:ilvl="0" w:tplc="6206D8D0">
      <w:start w:val="1"/>
      <w:numFmt w:val="decimal"/>
      <w:lvlText w:val="%1."/>
      <w:lvlJc w:val="left"/>
      <w:pPr>
        <w:ind w:left="1069" w:hanging="360"/>
      </w:pPr>
      <w:rPr>
        <w:rFonts w:hint="default"/>
      </w:rPr>
    </w:lvl>
    <w:lvl w:ilvl="1" w:tplc="5EECE728">
      <w:start w:val="1"/>
      <w:numFmt w:val="lowerLetter"/>
      <w:lvlText w:val="%2."/>
      <w:lvlJc w:val="left"/>
      <w:pPr>
        <w:ind w:left="1789" w:hanging="360"/>
      </w:pPr>
    </w:lvl>
    <w:lvl w:ilvl="2" w:tplc="82B4D3C4">
      <w:start w:val="1"/>
      <w:numFmt w:val="lowerRoman"/>
      <w:lvlText w:val="%3."/>
      <w:lvlJc w:val="right"/>
      <w:pPr>
        <w:ind w:left="2509" w:hanging="180"/>
      </w:pPr>
    </w:lvl>
    <w:lvl w:ilvl="3" w:tplc="891A3A60">
      <w:start w:val="1"/>
      <w:numFmt w:val="decimal"/>
      <w:lvlText w:val="%4."/>
      <w:lvlJc w:val="left"/>
      <w:pPr>
        <w:ind w:left="3229" w:hanging="360"/>
      </w:pPr>
    </w:lvl>
    <w:lvl w:ilvl="4" w:tplc="DF601D9E">
      <w:start w:val="1"/>
      <w:numFmt w:val="lowerLetter"/>
      <w:lvlText w:val="%5."/>
      <w:lvlJc w:val="left"/>
      <w:pPr>
        <w:ind w:left="3949" w:hanging="360"/>
      </w:pPr>
    </w:lvl>
    <w:lvl w:ilvl="5" w:tplc="AB78C616">
      <w:start w:val="1"/>
      <w:numFmt w:val="lowerRoman"/>
      <w:lvlText w:val="%6."/>
      <w:lvlJc w:val="right"/>
      <w:pPr>
        <w:ind w:left="4669" w:hanging="180"/>
      </w:pPr>
    </w:lvl>
    <w:lvl w:ilvl="6" w:tplc="DF507D86">
      <w:start w:val="1"/>
      <w:numFmt w:val="decimal"/>
      <w:lvlText w:val="%7."/>
      <w:lvlJc w:val="left"/>
      <w:pPr>
        <w:ind w:left="5389" w:hanging="360"/>
      </w:pPr>
    </w:lvl>
    <w:lvl w:ilvl="7" w:tplc="25F4456A">
      <w:start w:val="1"/>
      <w:numFmt w:val="lowerLetter"/>
      <w:lvlText w:val="%8."/>
      <w:lvlJc w:val="left"/>
      <w:pPr>
        <w:ind w:left="6109" w:hanging="360"/>
      </w:pPr>
    </w:lvl>
    <w:lvl w:ilvl="8" w:tplc="7EBC8E82">
      <w:start w:val="1"/>
      <w:numFmt w:val="lowerRoman"/>
      <w:lvlText w:val="%9."/>
      <w:lvlJc w:val="right"/>
      <w:pPr>
        <w:ind w:left="6829" w:hanging="180"/>
      </w:pPr>
    </w:lvl>
  </w:abstractNum>
  <w:abstractNum w:abstractNumId="29" w15:restartNumberingAfterBreak="0">
    <w:nsid w:val="43CA6DA5"/>
    <w:multiLevelType w:val="hybridMultilevel"/>
    <w:tmpl w:val="A4FCFC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8B34993"/>
    <w:multiLevelType w:val="hybridMultilevel"/>
    <w:tmpl w:val="FE441A76"/>
    <w:lvl w:ilvl="0" w:tplc="BC3A80B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15:restartNumberingAfterBreak="0">
    <w:nsid w:val="4CC85415"/>
    <w:multiLevelType w:val="multilevel"/>
    <w:tmpl w:val="499A0F10"/>
    <w:lvl w:ilvl="0">
      <w:start w:val="1"/>
      <w:numFmt w:val="decimal"/>
      <w:lvlText w:val="%1"/>
      <w:lvlJc w:val="left"/>
      <w:pPr>
        <w:ind w:left="450" w:hanging="450"/>
      </w:pPr>
      <w:rPr>
        <w:rFonts w:hint="default"/>
      </w:rPr>
    </w:lvl>
    <w:lvl w:ilvl="1">
      <w:start w:val="1"/>
      <w:numFmt w:val="decimal"/>
      <w:lvlText w:val="%1.%2"/>
      <w:lvlJc w:val="left"/>
      <w:pPr>
        <w:ind w:left="1377" w:hanging="45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2" w15:restartNumberingAfterBreak="0">
    <w:nsid w:val="4EA83C91"/>
    <w:multiLevelType w:val="hybridMultilevel"/>
    <w:tmpl w:val="8B52480E"/>
    <w:lvl w:ilvl="0" w:tplc="8D20B17E">
      <w:start w:val="1"/>
      <w:numFmt w:val="decimal"/>
      <w:lvlText w:val="%1."/>
      <w:lvlJc w:val="left"/>
      <w:pPr>
        <w:ind w:left="720" w:hanging="360"/>
      </w:pPr>
      <w:rPr>
        <w:rFonts w:cs="Times New Roman" w:hint="default"/>
        <w:color w:val="auto"/>
      </w:rPr>
    </w:lvl>
    <w:lvl w:ilvl="1" w:tplc="A5CCEEA4">
      <w:start w:val="1"/>
      <w:numFmt w:val="lowerLetter"/>
      <w:lvlText w:val="%2."/>
      <w:lvlJc w:val="left"/>
      <w:pPr>
        <w:ind w:left="1440" w:hanging="360"/>
      </w:pPr>
      <w:rPr>
        <w:rFonts w:cs="Times New Roman"/>
      </w:rPr>
    </w:lvl>
    <w:lvl w:ilvl="2" w:tplc="BD78539C">
      <w:start w:val="1"/>
      <w:numFmt w:val="lowerRoman"/>
      <w:lvlText w:val="%3."/>
      <w:lvlJc w:val="right"/>
      <w:pPr>
        <w:ind w:left="2160" w:hanging="180"/>
      </w:pPr>
      <w:rPr>
        <w:rFonts w:cs="Times New Roman"/>
      </w:rPr>
    </w:lvl>
    <w:lvl w:ilvl="3" w:tplc="EF0EAA54">
      <w:start w:val="1"/>
      <w:numFmt w:val="decimal"/>
      <w:lvlText w:val="%4."/>
      <w:lvlJc w:val="left"/>
      <w:pPr>
        <w:ind w:left="2880" w:hanging="360"/>
      </w:pPr>
      <w:rPr>
        <w:rFonts w:cs="Times New Roman"/>
      </w:rPr>
    </w:lvl>
    <w:lvl w:ilvl="4" w:tplc="E2C09E1A">
      <w:start w:val="1"/>
      <w:numFmt w:val="lowerLetter"/>
      <w:lvlText w:val="%5."/>
      <w:lvlJc w:val="left"/>
      <w:pPr>
        <w:ind w:left="3600" w:hanging="360"/>
      </w:pPr>
      <w:rPr>
        <w:rFonts w:cs="Times New Roman"/>
      </w:rPr>
    </w:lvl>
    <w:lvl w:ilvl="5" w:tplc="D26AED7C">
      <w:start w:val="1"/>
      <w:numFmt w:val="lowerRoman"/>
      <w:lvlText w:val="%6."/>
      <w:lvlJc w:val="right"/>
      <w:pPr>
        <w:ind w:left="4320" w:hanging="180"/>
      </w:pPr>
      <w:rPr>
        <w:rFonts w:cs="Times New Roman"/>
      </w:rPr>
    </w:lvl>
    <w:lvl w:ilvl="6" w:tplc="4112A0DA">
      <w:start w:val="1"/>
      <w:numFmt w:val="decimal"/>
      <w:lvlText w:val="%7."/>
      <w:lvlJc w:val="left"/>
      <w:pPr>
        <w:ind w:left="5040" w:hanging="360"/>
      </w:pPr>
      <w:rPr>
        <w:rFonts w:cs="Times New Roman"/>
      </w:rPr>
    </w:lvl>
    <w:lvl w:ilvl="7" w:tplc="622A44F2">
      <w:start w:val="1"/>
      <w:numFmt w:val="lowerLetter"/>
      <w:lvlText w:val="%8."/>
      <w:lvlJc w:val="left"/>
      <w:pPr>
        <w:ind w:left="5760" w:hanging="360"/>
      </w:pPr>
      <w:rPr>
        <w:rFonts w:cs="Times New Roman"/>
      </w:rPr>
    </w:lvl>
    <w:lvl w:ilvl="8" w:tplc="4F7E0EE6">
      <w:start w:val="1"/>
      <w:numFmt w:val="lowerRoman"/>
      <w:lvlText w:val="%9."/>
      <w:lvlJc w:val="right"/>
      <w:pPr>
        <w:ind w:left="6480" w:hanging="180"/>
      </w:pPr>
      <w:rPr>
        <w:rFonts w:cs="Times New Roman"/>
      </w:rPr>
    </w:lvl>
  </w:abstractNum>
  <w:abstractNum w:abstractNumId="33" w15:restartNumberingAfterBreak="0">
    <w:nsid w:val="5066291A"/>
    <w:multiLevelType w:val="multilevel"/>
    <w:tmpl w:val="14AA1A60"/>
    <w:lvl w:ilvl="0">
      <w:start w:val="8"/>
      <w:numFmt w:val="decimal"/>
      <w:lvlText w:val="%1."/>
      <w:lvlJc w:val="left"/>
      <w:pPr>
        <w:ind w:left="825" w:hanging="825"/>
      </w:pPr>
      <w:rPr>
        <w:rFonts w:hint="default"/>
      </w:rPr>
    </w:lvl>
    <w:lvl w:ilvl="1">
      <w:start w:val="13"/>
      <w:numFmt w:val="decimal"/>
      <w:lvlText w:val="%1.%2."/>
      <w:lvlJc w:val="left"/>
      <w:pPr>
        <w:ind w:left="1250" w:hanging="825"/>
      </w:pPr>
      <w:rPr>
        <w:rFonts w:hint="default"/>
      </w:rPr>
    </w:lvl>
    <w:lvl w:ilvl="2">
      <w:start w:val="6"/>
      <w:numFmt w:val="decimal"/>
      <w:lvlText w:val="%1.%2.%3."/>
      <w:lvlJc w:val="left"/>
      <w:pPr>
        <w:ind w:left="1393"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4" w15:restartNumberingAfterBreak="0">
    <w:nsid w:val="50AD3A67"/>
    <w:multiLevelType w:val="multilevel"/>
    <w:tmpl w:val="9B9E802C"/>
    <w:lvl w:ilvl="0">
      <w:start w:val="1"/>
      <w:numFmt w:val="decimal"/>
      <w:lvlText w:val="%1."/>
      <w:lvlJc w:val="left"/>
      <w:pPr>
        <w:ind w:left="927" w:hanging="360"/>
      </w:pPr>
      <w:rPr>
        <w:rFonts w:hint="default"/>
        <w:strike w:val="0"/>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530A5F11"/>
    <w:multiLevelType w:val="hybridMultilevel"/>
    <w:tmpl w:val="D0A61072"/>
    <w:lvl w:ilvl="0" w:tplc="41D4E1A8">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F6F5DB8"/>
    <w:multiLevelType w:val="hybridMultilevel"/>
    <w:tmpl w:val="45C4E61E"/>
    <w:lvl w:ilvl="0" w:tplc="C8CA8716">
      <w:start w:val="1"/>
      <w:numFmt w:val="bullet"/>
      <w:lvlText w:val=""/>
      <w:lvlJc w:val="left"/>
      <w:pPr>
        <w:ind w:left="720" w:hanging="360"/>
      </w:pPr>
      <w:rPr>
        <w:rFonts w:ascii="Symbol" w:eastAsia="Times New Roman" w:hAnsi="Symbol" w:hint="default"/>
      </w:rPr>
    </w:lvl>
    <w:lvl w:ilvl="1" w:tplc="FC88A172">
      <w:start w:val="1"/>
      <w:numFmt w:val="bullet"/>
      <w:lvlText w:val="o"/>
      <w:lvlJc w:val="left"/>
      <w:pPr>
        <w:ind w:left="1440" w:hanging="360"/>
      </w:pPr>
      <w:rPr>
        <w:rFonts w:ascii="Courier New" w:hAnsi="Courier New" w:hint="default"/>
      </w:rPr>
    </w:lvl>
    <w:lvl w:ilvl="2" w:tplc="19A66470">
      <w:start w:val="1"/>
      <w:numFmt w:val="bullet"/>
      <w:lvlText w:val=""/>
      <w:lvlJc w:val="left"/>
      <w:pPr>
        <w:ind w:left="2160" w:hanging="360"/>
      </w:pPr>
      <w:rPr>
        <w:rFonts w:ascii="Wingdings" w:hAnsi="Wingdings" w:hint="default"/>
      </w:rPr>
    </w:lvl>
    <w:lvl w:ilvl="3" w:tplc="BBC4FFD8">
      <w:start w:val="1"/>
      <w:numFmt w:val="bullet"/>
      <w:lvlText w:val=""/>
      <w:lvlJc w:val="left"/>
      <w:pPr>
        <w:ind w:left="2880" w:hanging="360"/>
      </w:pPr>
      <w:rPr>
        <w:rFonts w:ascii="Symbol" w:hAnsi="Symbol" w:hint="default"/>
      </w:rPr>
    </w:lvl>
    <w:lvl w:ilvl="4" w:tplc="C826E21A">
      <w:start w:val="1"/>
      <w:numFmt w:val="bullet"/>
      <w:lvlText w:val="o"/>
      <w:lvlJc w:val="left"/>
      <w:pPr>
        <w:ind w:left="3600" w:hanging="360"/>
      </w:pPr>
      <w:rPr>
        <w:rFonts w:ascii="Courier New" w:hAnsi="Courier New" w:hint="default"/>
      </w:rPr>
    </w:lvl>
    <w:lvl w:ilvl="5" w:tplc="A836BC42">
      <w:start w:val="1"/>
      <w:numFmt w:val="bullet"/>
      <w:lvlText w:val=""/>
      <w:lvlJc w:val="left"/>
      <w:pPr>
        <w:ind w:left="4320" w:hanging="360"/>
      </w:pPr>
      <w:rPr>
        <w:rFonts w:ascii="Wingdings" w:hAnsi="Wingdings" w:hint="default"/>
      </w:rPr>
    </w:lvl>
    <w:lvl w:ilvl="6" w:tplc="B2AC02BE">
      <w:start w:val="1"/>
      <w:numFmt w:val="bullet"/>
      <w:lvlText w:val=""/>
      <w:lvlJc w:val="left"/>
      <w:pPr>
        <w:ind w:left="5040" w:hanging="360"/>
      </w:pPr>
      <w:rPr>
        <w:rFonts w:ascii="Symbol" w:hAnsi="Symbol" w:hint="default"/>
      </w:rPr>
    </w:lvl>
    <w:lvl w:ilvl="7" w:tplc="8FFE6B10">
      <w:start w:val="1"/>
      <w:numFmt w:val="bullet"/>
      <w:lvlText w:val="o"/>
      <w:lvlJc w:val="left"/>
      <w:pPr>
        <w:ind w:left="5760" w:hanging="360"/>
      </w:pPr>
      <w:rPr>
        <w:rFonts w:ascii="Courier New" w:hAnsi="Courier New" w:hint="default"/>
      </w:rPr>
    </w:lvl>
    <w:lvl w:ilvl="8" w:tplc="CAF47784">
      <w:start w:val="1"/>
      <w:numFmt w:val="bullet"/>
      <w:lvlText w:val=""/>
      <w:lvlJc w:val="left"/>
      <w:pPr>
        <w:ind w:left="6480" w:hanging="360"/>
      </w:pPr>
      <w:rPr>
        <w:rFonts w:ascii="Wingdings" w:hAnsi="Wingdings" w:hint="default"/>
      </w:rPr>
    </w:lvl>
  </w:abstractNum>
  <w:abstractNum w:abstractNumId="37" w15:restartNumberingAfterBreak="0">
    <w:nsid w:val="62575E05"/>
    <w:multiLevelType w:val="hybridMultilevel"/>
    <w:tmpl w:val="8BCCB2A4"/>
    <w:lvl w:ilvl="0" w:tplc="68D8B85A">
      <w:start w:val="1"/>
      <w:numFmt w:val="bullet"/>
      <w:lvlText w:val=""/>
      <w:lvlJc w:val="left"/>
      <w:pPr>
        <w:ind w:left="1634" w:hanging="360"/>
      </w:pPr>
      <w:rPr>
        <w:rFonts w:ascii="Symbol" w:hAnsi="Symbol" w:hint="default"/>
      </w:rPr>
    </w:lvl>
    <w:lvl w:ilvl="1" w:tplc="F200A7F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0F758E"/>
    <w:multiLevelType w:val="hybridMultilevel"/>
    <w:tmpl w:val="7D7ECB30"/>
    <w:lvl w:ilvl="0" w:tplc="41D4E1A8">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C00522"/>
    <w:multiLevelType w:val="hybridMultilevel"/>
    <w:tmpl w:val="4E2EC73A"/>
    <w:lvl w:ilvl="0" w:tplc="B500653A">
      <w:start w:val="1"/>
      <w:numFmt w:val="bullet"/>
      <w:lvlText w:val=""/>
      <w:lvlJc w:val="left"/>
      <w:pPr>
        <w:ind w:left="720" w:hanging="360"/>
      </w:pPr>
      <w:rPr>
        <w:rFonts w:ascii="Symbol" w:eastAsia="Times New Roman" w:hAnsi="Symbol" w:cs="Times New Roman" w:hint="default"/>
      </w:rPr>
    </w:lvl>
    <w:lvl w:ilvl="1" w:tplc="F78432E2">
      <w:start w:val="1"/>
      <w:numFmt w:val="bullet"/>
      <w:lvlText w:val="o"/>
      <w:lvlJc w:val="left"/>
      <w:pPr>
        <w:ind w:left="1440" w:hanging="360"/>
      </w:pPr>
      <w:rPr>
        <w:rFonts w:ascii="Courier New" w:hAnsi="Courier New" w:cs="Courier New" w:hint="default"/>
      </w:rPr>
    </w:lvl>
    <w:lvl w:ilvl="2" w:tplc="4D948A9C">
      <w:start w:val="1"/>
      <w:numFmt w:val="bullet"/>
      <w:lvlText w:val=""/>
      <w:lvlJc w:val="left"/>
      <w:pPr>
        <w:ind w:left="2160" w:hanging="360"/>
      </w:pPr>
      <w:rPr>
        <w:rFonts w:ascii="Wingdings" w:hAnsi="Wingdings" w:hint="default"/>
      </w:rPr>
    </w:lvl>
    <w:lvl w:ilvl="3" w:tplc="F8100930">
      <w:start w:val="1"/>
      <w:numFmt w:val="bullet"/>
      <w:lvlText w:val=""/>
      <w:lvlJc w:val="left"/>
      <w:pPr>
        <w:ind w:left="2880" w:hanging="360"/>
      </w:pPr>
      <w:rPr>
        <w:rFonts w:ascii="Symbol" w:hAnsi="Symbol" w:hint="default"/>
      </w:rPr>
    </w:lvl>
    <w:lvl w:ilvl="4" w:tplc="B88A2DB2">
      <w:start w:val="1"/>
      <w:numFmt w:val="bullet"/>
      <w:lvlText w:val="o"/>
      <w:lvlJc w:val="left"/>
      <w:pPr>
        <w:ind w:left="3600" w:hanging="360"/>
      </w:pPr>
      <w:rPr>
        <w:rFonts w:ascii="Courier New" w:hAnsi="Courier New" w:cs="Courier New" w:hint="default"/>
      </w:rPr>
    </w:lvl>
    <w:lvl w:ilvl="5" w:tplc="5CE29C0A">
      <w:start w:val="1"/>
      <w:numFmt w:val="bullet"/>
      <w:lvlText w:val=""/>
      <w:lvlJc w:val="left"/>
      <w:pPr>
        <w:ind w:left="4320" w:hanging="360"/>
      </w:pPr>
      <w:rPr>
        <w:rFonts w:ascii="Wingdings" w:hAnsi="Wingdings" w:hint="default"/>
      </w:rPr>
    </w:lvl>
    <w:lvl w:ilvl="6" w:tplc="9AB0F9FA">
      <w:start w:val="1"/>
      <w:numFmt w:val="bullet"/>
      <w:lvlText w:val=""/>
      <w:lvlJc w:val="left"/>
      <w:pPr>
        <w:ind w:left="5040" w:hanging="360"/>
      </w:pPr>
      <w:rPr>
        <w:rFonts w:ascii="Symbol" w:hAnsi="Symbol" w:hint="default"/>
      </w:rPr>
    </w:lvl>
    <w:lvl w:ilvl="7" w:tplc="985C69FC">
      <w:start w:val="1"/>
      <w:numFmt w:val="bullet"/>
      <w:lvlText w:val="o"/>
      <w:lvlJc w:val="left"/>
      <w:pPr>
        <w:ind w:left="5760" w:hanging="360"/>
      </w:pPr>
      <w:rPr>
        <w:rFonts w:ascii="Courier New" w:hAnsi="Courier New" w:cs="Courier New" w:hint="default"/>
      </w:rPr>
    </w:lvl>
    <w:lvl w:ilvl="8" w:tplc="76062F7C">
      <w:start w:val="1"/>
      <w:numFmt w:val="bullet"/>
      <w:lvlText w:val=""/>
      <w:lvlJc w:val="left"/>
      <w:pPr>
        <w:ind w:left="6480" w:hanging="360"/>
      </w:pPr>
      <w:rPr>
        <w:rFonts w:ascii="Wingdings" w:hAnsi="Wingdings" w:hint="default"/>
      </w:rPr>
    </w:lvl>
  </w:abstractNum>
  <w:abstractNum w:abstractNumId="40" w15:restartNumberingAfterBreak="0">
    <w:nsid w:val="6B4D25E3"/>
    <w:multiLevelType w:val="hybridMultilevel"/>
    <w:tmpl w:val="39C6C8C4"/>
    <w:lvl w:ilvl="0" w:tplc="C242D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E032D50"/>
    <w:multiLevelType w:val="hybridMultilevel"/>
    <w:tmpl w:val="4296CD7C"/>
    <w:lvl w:ilvl="0" w:tplc="895288E8">
      <w:start w:val="1"/>
      <w:numFmt w:val="decimal"/>
      <w:lvlText w:val="%1)"/>
      <w:lvlJc w:val="left"/>
      <w:pPr>
        <w:ind w:left="720" w:hanging="360"/>
      </w:pPr>
      <w:rPr>
        <w:rFonts w:hint="default"/>
      </w:rPr>
    </w:lvl>
    <w:lvl w:ilvl="1" w:tplc="CB7E523C">
      <w:start w:val="1"/>
      <w:numFmt w:val="lowerLetter"/>
      <w:lvlText w:val="%2."/>
      <w:lvlJc w:val="left"/>
      <w:pPr>
        <w:ind w:left="1440" w:hanging="360"/>
      </w:pPr>
    </w:lvl>
    <w:lvl w:ilvl="2" w:tplc="61624BA8">
      <w:start w:val="1"/>
      <w:numFmt w:val="lowerRoman"/>
      <w:lvlText w:val="%3."/>
      <w:lvlJc w:val="right"/>
      <w:pPr>
        <w:ind w:left="2160" w:hanging="180"/>
      </w:pPr>
    </w:lvl>
    <w:lvl w:ilvl="3" w:tplc="D17ACBB8">
      <w:start w:val="1"/>
      <w:numFmt w:val="decimal"/>
      <w:lvlText w:val="%4."/>
      <w:lvlJc w:val="left"/>
      <w:pPr>
        <w:ind w:left="2880" w:hanging="360"/>
      </w:pPr>
    </w:lvl>
    <w:lvl w:ilvl="4" w:tplc="F47CEFDC">
      <w:start w:val="1"/>
      <w:numFmt w:val="lowerLetter"/>
      <w:lvlText w:val="%5."/>
      <w:lvlJc w:val="left"/>
      <w:pPr>
        <w:ind w:left="3600" w:hanging="360"/>
      </w:pPr>
    </w:lvl>
    <w:lvl w:ilvl="5" w:tplc="848C5EFA">
      <w:start w:val="1"/>
      <w:numFmt w:val="lowerRoman"/>
      <w:lvlText w:val="%6."/>
      <w:lvlJc w:val="right"/>
      <w:pPr>
        <w:ind w:left="4320" w:hanging="180"/>
      </w:pPr>
    </w:lvl>
    <w:lvl w:ilvl="6" w:tplc="2D349A7C">
      <w:start w:val="1"/>
      <w:numFmt w:val="decimal"/>
      <w:lvlText w:val="%7."/>
      <w:lvlJc w:val="left"/>
      <w:pPr>
        <w:ind w:left="5040" w:hanging="360"/>
      </w:pPr>
    </w:lvl>
    <w:lvl w:ilvl="7" w:tplc="F1B43668">
      <w:start w:val="1"/>
      <w:numFmt w:val="lowerLetter"/>
      <w:lvlText w:val="%8."/>
      <w:lvlJc w:val="left"/>
      <w:pPr>
        <w:ind w:left="5760" w:hanging="360"/>
      </w:pPr>
    </w:lvl>
    <w:lvl w:ilvl="8" w:tplc="B4AA4F3C">
      <w:start w:val="1"/>
      <w:numFmt w:val="lowerRoman"/>
      <w:lvlText w:val="%9."/>
      <w:lvlJc w:val="right"/>
      <w:pPr>
        <w:ind w:left="6480" w:hanging="180"/>
      </w:pPr>
    </w:lvl>
  </w:abstractNum>
  <w:abstractNum w:abstractNumId="42" w15:restartNumberingAfterBreak="0">
    <w:nsid w:val="6F5016EF"/>
    <w:multiLevelType w:val="hybridMultilevel"/>
    <w:tmpl w:val="293660F6"/>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B2D39F0"/>
    <w:multiLevelType w:val="hybridMultilevel"/>
    <w:tmpl w:val="13CA7C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DB2395"/>
    <w:multiLevelType w:val="hybridMultilevel"/>
    <w:tmpl w:val="6FB4DA36"/>
    <w:lvl w:ilvl="0" w:tplc="F200A7FA">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B37DF8"/>
    <w:multiLevelType w:val="multilevel"/>
    <w:tmpl w:val="48124BD2"/>
    <w:lvl w:ilvl="0">
      <w:start w:val="8"/>
      <w:numFmt w:val="decimal"/>
      <w:lvlText w:val="%1."/>
      <w:lvlJc w:val="left"/>
      <w:pPr>
        <w:ind w:left="825" w:hanging="825"/>
      </w:pPr>
      <w:rPr>
        <w:rFonts w:hint="default"/>
      </w:rPr>
    </w:lvl>
    <w:lvl w:ilvl="1">
      <w:start w:val="13"/>
      <w:numFmt w:val="decimal"/>
      <w:lvlText w:val="%1.%2."/>
      <w:lvlJc w:val="left"/>
      <w:pPr>
        <w:ind w:left="1250" w:hanging="825"/>
      </w:pPr>
      <w:rPr>
        <w:rFonts w:hint="default"/>
      </w:rPr>
    </w:lvl>
    <w:lvl w:ilvl="2">
      <w:start w:val="6"/>
      <w:numFmt w:val="decimal"/>
      <w:lvlText w:val="%1.%2.%3."/>
      <w:lvlJc w:val="left"/>
      <w:pPr>
        <w:ind w:left="1393"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42"/>
  </w:num>
  <w:num w:numId="2">
    <w:abstractNumId w:val="8"/>
  </w:num>
  <w:num w:numId="3">
    <w:abstractNumId w:val="20"/>
  </w:num>
  <w:num w:numId="4">
    <w:abstractNumId w:val="38"/>
  </w:num>
  <w:num w:numId="5">
    <w:abstractNumId w:val="35"/>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3"/>
  </w:num>
  <w:num w:numId="10">
    <w:abstractNumId w:val="19"/>
  </w:num>
  <w:num w:numId="11">
    <w:abstractNumId w:val="22"/>
  </w:num>
  <w:num w:numId="12">
    <w:abstractNumId w:val="37"/>
  </w:num>
  <w:num w:numId="13">
    <w:abstractNumId w:val="44"/>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43"/>
  </w:num>
  <w:num w:numId="18">
    <w:abstractNumId w:val="21"/>
  </w:num>
  <w:num w:numId="19">
    <w:abstractNumId w:val="25"/>
  </w:num>
  <w:num w:numId="20">
    <w:abstractNumId w:val="30"/>
  </w:num>
  <w:num w:numId="21">
    <w:abstractNumId w:val="34"/>
  </w:num>
  <w:num w:numId="22">
    <w:abstractNumId w:val="3"/>
  </w:num>
  <w:num w:numId="23">
    <w:abstractNumId w:val="6"/>
  </w:num>
  <w:num w:numId="24">
    <w:abstractNumId w:val="40"/>
  </w:num>
  <w:num w:numId="25">
    <w:abstractNumId w:val="32"/>
  </w:num>
  <w:num w:numId="26">
    <w:abstractNumId w:val="9"/>
  </w:num>
  <w:num w:numId="27">
    <w:abstractNumId w:val="14"/>
  </w:num>
  <w:num w:numId="28">
    <w:abstractNumId w:val="36"/>
  </w:num>
  <w:num w:numId="29">
    <w:abstractNumId w:val="1"/>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45"/>
  </w:num>
  <w:num w:numId="34">
    <w:abstractNumId w:val="27"/>
  </w:num>
  <w:num w:numId="35">
    <w:abstractNumId w:val="39"/>
  </w:num>
  <w:num w:numId="36">
    <w:abstractNumId w:val="23"/>
  </w:num>
  <w:num w:numId="37">
    <w:abstractNumId w:val="4"/>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
  </w:num>
  <w:num w:numId="41">
    <w:abstractNumId w:val="41"/>
  </w:num>
  <w:num w:numId="42">
    <w:abstractNumId w:val="10"/>
  </w:num>
  <w:num w:numId="43">
    <w:abstractNumId w:val="7"/>
  </w:num>
  <w:num w:numId="44">
    <w:abstractNumId w:val="26"/>
  </w:num>
  <w:num w:numId="45">
    <w:abstractNumId w:val="18"/>
  </w:num>
  <w:num w:numId="46">
    <w:abstractNumId w:val="31"/>
  </w:num>
  <w:num w:numId="47">
    <w:abstractNumId w:val="2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B7F"/>
    <w:rsid w:val="000160BB"/>
    <w:rsid w:val="00026844"/>
    <w:rsid w:val="00050E09"/>
    <w:rsid w:val="000726D0"/>
    <w:rsid w:val="00081BE8"/>
    <w:rsid w:val="00081C48"/>
    <w:rsid w:val="0009053B"/>
    <w:rsid w:val="0009390F"/>
    <w:rsid w:val="000955BB"/>
    <w:rsid w:val="000D0F19"/>
    <w:rsid w:val="000D6AEC"/>
    <w:rsid w:val="000D747E"/>
    <w:rsid w:val="000E40C0"/>
    <w:rsid w:val="00101913"/>
    <w:rsid w:val="00105290"/>
    <w:rsid w:val="00142FB3"/>
    <w:rsid w:val="001558F5"/>
    <w:rsid w:val="0016425C"/>
    <w:rsid w:val="001958A1"/>
    <w:rsid w:val="001A1232"/>
    <w:rsid w:val="001A16F8"/>
    <w:rsid w:val="001A30D0"/>
    <w:rsid w:val="001C757F"/>
    <w:rsid w:val="001D0528"/>
    <w:rsid w:val="001D2992"/>
    <w:rsid w:val="001F2D0D"/>
    <w:rsid w:val="001F4C58"/>
    <w:rsid w:val="002017F1"/>
    <w:rsid w:val="00203EF3"/>
    <w:rsid w:val="0020464F"/>
    <w:rsid w:val="002109A6"/>
    <w:rsid w:val="0022186C"/>
    <w:rsid w:val="00230430"/>
    <w:rsid w:val="00232B83"/>
    <w:rsid w:val="00234AC2"/>
    <w:rsid w:val="00237384"/>
    <w:rsid w:val="00243DE5"/>
    <w:rsid w:val="0024552D"/>
    <w:rsid w:val="0025720B"/>
    <w:rsid w:val="00270ACA"/>
    <w:rsid w:val="00281D69"/>
    <w:rsid w:val="00284827"/>
    <w:rsid w:val="002850CF"/>
    <w:rsid w:val="002B1BA4"/>
    <w:rsid w:val="002B6DA1"/>
    <w:rsid w:val="002C0025"/>
    <w:rsid w:val="002C0B9F"/>
    <w:rsid w:val="002D35C9"/>
    <w:rsid w:val="002E51E1"/>
    <w:rsid w:val="002F5348"/>
    <w:rsid w:val="002F566E"/>
    <w:rsid w:val="00300876"/>
    <w:rsid w:val="00303D98"/>
    <w:rsid w:val="00310610"/>
    <w:rsid w:val="00324944"/>
    <w:rsid w:val="003403ED"/>
    <w:rsid w:val="0034132B"/>
    <w:rsid w:val="00364DD4"/>
    <w:rsid w:val="00375235"/>
    <w:rsid w:val="00380AEB"/>
    <w:rsid w:val="00381750"/>
    <w:rsid w:val="003A5927"/>
    <w:rsid w:val="003C1406"/>
    <w:rsid w:val="003C3DC8"/>
    <w:rsid w:val="003D0F33"/>
    <w:rsid w:val="003D27AE"/>
    <w:rsid w:val="003D2C01"/>
    <w:rsid w:val="003D3A1E"/>
    <w:rsid w:val="003D5EDF"/>
    <w:rsid w:val="003D6E49"/>
    <w:rsid w:val="003F022D"/>
    <w:rsid w:val="004028A4"/>
    <w:rsid w:val="0040724C"/>
    <w:rsid w:val="0041530A"/>
    <w:rsid w:val="00416207"/>
    <w:rsid w:val="0043786F"/>
    <w:rsid w:val="00450E5D"/>
    <w:rsid w:val="004554B9"/>
    <w:rsid w:val="004639F3"/>
    <w:rsid w:val="00464E02"/>
    <w:rsid w:val="00471DF6"/>
    <w:rsid w:val="004757F3"/>
    <w:rsid w:val="00477495"/>
    <w:rsid w:val="004C625F"/>
    <w:rsid w:val="004D3539"/>
    <w:rsid w:val="004D74D5"/>
    <w:rsid w:val="004E1002"/>
    <w:rsid w:val="004E2106"/>
    <w:rsid w:val="004E58DE"/>
    <w:rsid w:val="00512732"/>
    <w:rsid w:val="00523A7C"/>
    <w:rsid w:val="00561DA3"/>
    <w:rsid w:val="00566919"/>
    <w:rsid w:val="0056755D"/>
    <w:rsid w:val="005936ED"/>
    <w:rsid w:val="005B70B4"/>
    <w:rsid w:val="005C3A7D"/>
    <w:rsid w:val="005E232F"/>
    <w:rsid w:val="005F7469"/>
    <w:rsid w:val="00615D99"/>
    <w:rsid w:val="00621824"/>
    <w:rsid w:val="006220A8"/>
    <w:rsid w:val="0063550F"/>
    <w:rsid w:val="0065146C"/>
    <w:rsid w:val="0066126B"/>
    <w:rsid w:val="006765B5"/>
    <w:rsid w:val="00682801"/>
    <w:rsid w:val="006A5908"/>
    <w:rsid w:val="006A78CF"/>
    <w:rsid w:val="006B23A0"/>
    <w:rsid w:val="006C4701"/>
    <w:rsid w:val="006C4F22"/>
    <w:rsid w:val="006C5239"/>
    <w:rsid w:val="006E1845"/>
    <w:rsid w:val="006F146A"/>
    <w:rsid w:val="006F76C4"/>
    <w:rsid w:val="0070047B"/>
    <w:rsid w:val="00701777"/>
    <w:rsid w:val="007133EE"/>
    <w:rsid w:val="007209C0"/>
    <w:rsid w:val="00737D2D"/>
    <w:rsid w:val="00743202"/>
    <w:rsid w:val="00743233"/>
    <w:rsid w:val="00753813"/>
    <w:rsid w:val="00754AD6"/>
    <w:rsid w:val="00762A1E"/>
    <w:rsid w:val="007657A7"/>
    <w:rsid w:val="007727D4"/>
    <w:rsid w:val="00782864"/>
    <w:rsid w:val="00794566"/>
    <w:rsid w:val="007B0401"/>
    <w:rsid w:val="007B428F"/>
    <w:rsid w:val="007B4B46"/>
    <w:rsid w:val="007C3B17"/>
    <w:rsid w:val="007C779A"/>
    <w:rsid w:val="007E5495"/>
    <w:rsid w:val="0082385A"/>
    <w:rsid w:val="00835C9F"/>
    <w:rsid w:val="00854410"/>
    <w:rsid w:val="00857236"/>
    <w:rsid w:val="0086316C"/>
    <w:rsid w:val="00863A82"/>
    <w:rsid w:val="008727C8"/>
    <w:rsid w:val="00885639"/>
    <w:rsid w:val="008B0B90"/>
    <w:rsid w:val="008B3737"/>
    <w:rsid w:val="008B7CE0"/>
    <w:rsid w:val="008C053E"/>
    <w:rsid w:val="008C36E2"/>
    <w:rsid w:val="008D1352"/>
    <w:rsid w:val="008D2322"/>
    <w:rsid w:val="008F35AC"/>
    <w:rsid w:val="009064C3"/>
    <w:rsid w:val="00910F1B"/>
    <w:rsid w:val="00913BAF"/>
    <w:rsid w:val="00915BB9"/>
    <w:rsid w:val="00925068"/>
    <w:rsid w:val="00932349"/>
    <w:rsid w:val="009370FE"/>
    <w:rsid w:val="00950166"/>
    <w:rsid w:val="00954898"/>
    <w:rsid w:val="00974756"/>
    <w:rsid w:val="009842E2"/>
    <w:rsid w:val="009A537E"/>
    <w:rsid w:val="009B66D6"/>
    <w:rsid w:val="009B78B6"/>
    <w:rsid w:val="009C02D0"/>
    <w:rsid w:val="009C5648"/>
    <w:rsid w:val="009C5695"/>
    <w:rsid w:val="009F0F02"/>
    <w:rsid w:val="00A02207"/>
    <w:rsid w:val="00A02B7F"/>
    <w:rsid w:val="00A055D4"/>
    <w:rsid w:val="00A0678C"/>
    <w:rsid w:val="00A115C5"/>
    <w:rsid w:val="00A1434F"/>
    <w:rsid w:val="00A2145F"/>
    <w:rsid w:val="00A265D3"/>
    <w:rsid w:val="00A3093E"/>
    <w:rsid w:val="00A47533"/>
    <w:rsid w:val="00A4770A"/>
    <w:rsid w:val="00A54D17"/>
    <w:rsid w:val="00A63D4C"/>
    <w:rsid w:val="00A75FFF"/>
    <w:rsid w:val="00A963FF"/>
    <w:rsid w:val="00AA01A1"/>
    <w:rsid w:val="00AA311F"/>
    <w:rsid w:val="00AC2A4E"/>
    <w:rsid w:val="00AC2C93"/>
    <w:rsid w:val="00AD114D"/>
    <w:rsid w:val="00AD39DE"/>
    <w:rsid w:val="00AD7716"/>
    <w:rsid w:val="00AE07CE"/>
    <w:rsid w:val="00AF1E3B"/>
    <w:rsid w:val="00AF5857"/>
    <w:rsid w:val="00B00F6F"/>
    <w:rsid w:val="00B05599"/>
    <w:rsid w:val="00B211E5"/>
    <w:rsid w:val="00B23B0D"/>
    <w:rsid w:val="00B2735C"/>
    <w:rsid w:val="00B30B1C"/>
    <w:rsid w:val="00B3450D"/>
    <w:rsid w:val="00B4353F"/>
    <w:rsid w:val="00B56B9F"/>
    <w:rsid w:val="00B70B1C"/>
    <w:rsid w:val="00B71E73"/>
    <w:rsid w:val="00B72AE9"/>
    <w:rsid w:val="00B74C60"/>
    <w:rsid w:val="00B81448"/>
    <w:rsid w:val="00B820C8"/>
    <w:rsid w:val="00B87931"/>
    <w:rsid w:val="00B912A5"/>
    <w:rsid w:val="00BB24CF"/>
    <w:rsid w:val="00BB7514"/>
    <w:rsid w:val="00C03BEE"/>
    <w:rsid w:val="00C13056"/>
    <w:rsid w:val="00C242BD"/>
    <w:rsid w:val="00C40431"/>
    <w:rsid w:val="00C50A60"/>
    <w:rsid w:val="00C5162D"/>
    <w:rsid w:val="00C54597"/>
    <w:rsid w:val="00C74725"/>
    <w:rsid w:val="00C864C4"/>
    <w:rsid w:val="00C87A27"/>
    <w:rsid w:val="00CA7E8F"/>
    <w:rsid w:val="00CD740B"/>
    <w:rsid w:val="00CE00AC"/>
    <w:rsid w:val="00CE1B3C"/>
    <w:rsid w:val="00CE487B"/>
    <w:rsid w:val="00D021AB"/>
    <w:rsid w:val="00D1141F"/>
    <w:rsid w:val="00D22D86"/>
    <w:rsid w:val="00D31C9E"/>
    <w:rsid w:val="00D61080"/>
    <w:rsid w:val="00D7328C"/>
    <w:rsid w:val="00D80C68"/>
    <w:rsid w:val="00D80FA2"/>
    <w:rsid w:val="00DD4E72"/>
    <w:rsid w:val="00DE158B"/>
    <w:rsid w:val="00DF2A84"/>
    <w:rsid w:val="00E01F6E"/>
    <w:rsid w:val="00E0293B"/>
    <w:rsid w:val="00E360EB"/>
    <w:rsid w:val="00E410EB"/>
    <w:rsid w:val="00E5313E"/>
    <w:rsid w:val="00E63F1F"/>
    <w:rsid w:val="00E75BC9"/>
    <w:rsid w:val="00E81AE0"/>
    <w:rsid w:val="00E848ED"/>
    <w:rsid w:val="00E950AC"/>
    <w:rsid w:val="00EC059C"/>
    <w:rsid w:val="00EE36DA"/>
    <w:rsid w:val="00EF171C"/>
    <w:rsid w:val="00EF6BE2"/>
    <w:rsid w:val="00F0640A"/>
    <w:rsid w:val="00F1494B"/>
    <w:rsid w:val="00F22024"/>
    <w:rsid w:val="00F26447"/>
    <w:rsid w:val="00F467A2"/>
    <w:rsid w:val="00F60B22"/>
    <w:rsid w:val="00F73217"/>
    <w:rsid w:val="00F755BE"/>
    <w:rsid w:val="00F82A5D"/>
    <w:rsid w:val="00F90657"/>
    <w:rsid w:val="00FA052D"/>
    <w:rsid w:val="00FB3695"/>
    <w:rsid w:val="00FC35F1"/>
    <w:rsid w:val="00FD3D32"/>
    <w:rsid w:val="00FE19FD"/>
    <w:rsid w:val="00FF5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2607"/>
  <w15:chartTrackingRefBased/>
  <w15:docId w15:val="{F74292AE-325A-4CB4-9CC6-54793D1C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B211E5"/>
    <w:pPr>
      <w:keepNext/>
      <w:keepLines/>
      <w:spacing w:before="480" w:after="0" w:line="240" w:lineRule="auto"/>
      <w:outlineLvl w:val="0"/>
    </w:pPr>
    <w:rPr>
      <w:rFonts w:ascii="Cambria" w:eastAsia="Times New Roman" w:hAnsi="Cambria" w:cs="Times New Roman"/>
      <w:b/>
      <w:color w:val="365F91"/>
      <w:sz w:val="28"/>
      <w:szCs w:val="20"/>
    </w:rPr>
  </w:style>
  <w:style w:type="paragraph" w:styleId="2">
    <w:name w:val="heading 2"/>
    <w:basedOn w:val="a"/>
    <w:next w:val="a"/>
    <w:link w:val="20"/>
    <w:uiPriority w:val="9"/>
    <w:semiHidden/>
    <w:unhideWhenUsed/>
    <w:qFormat/>
    <w:rsid w:val="003F02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E1B3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E1B3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E1B3C"/>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E1B3C"/>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CE1B3C"/>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E1B3C"/>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E1B3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5D3"/>
    <w:pPr>
      <w:ind w:left="720"/>
      <w:contextualSpacing/>
    </w:pPr>
  </w:style>
  <w:style w:type="character" w:styleId="a4">
    <w:name w:val="annotation reference"/>
    <w:basedOn w:val="a0"/>
    <w:uiPriority w:val="99"/>
    <w:semiHidden/>
    <w:unhideWhenUsed/>
    <w:rsid w:val="00AD39DE"/>
    <w:rPr>
      <w:sz w:val="16"/>
      <w:szCs w:val="16"/>
    </w:rPr>
  </w:style>
  <w:style w:type="paragraph" w:styleId="a5">
    <w:name w:val="annotation text"/>
    <w:basedOn w:val="a"/>
    <w:link w:val="a6"/>
    <w:uiPriority w:val="99"/>
    <w:semiHidden/>
    <w:unhideWhenUsed/>
    <w:rsid w:val="00AD39DE"/>
    <w:pPr>
      <w:spacing w:line="240" w:lineRule="auto"/>
    </w:pPr>
    <w:rPr>
      <w:sz w:val="20"/>
      <w:szCs w:val="20"/>
    </w:rPr>
  </w:style>
  <w:style w:type="character" w:customStyle="1" w:styleId="a6">
    <w:name w:val="Текст примечания Знак"/>
    <w:basedOn w:val="a0"/>
    <w:link w:val="a5"/>
    <w:uiPriority w:val="99"/>
    <w:semiHidden/>
    <w:rsid w:val="00AD39DE"/>
    <w:rPr>
      <w:sz w:val="20"/>
      <w:szCs w:val="20"/>
    </w:rPr>
  </w:style>
  <w:style w:type="character" w:styleId="a7">
    <w:name w:val="Hyperlink"/>
    <w:basedOn w:val="a0"/>
    <w:uiPriority w:val="99"/>
    <w:unhideWhenUsed/>
    <w:rsid w:val="00AD39DE"/>
    <w:rPr>
      <w:color w:val="0563C1" w:themeColor="hyperlink"/>
      <w:u w:val="single"/>
    </w:rPr>
  </w:style>
  <w:style w:type="paragraph" w:styleId="a8">
    <w:name w:val="Balloon Text"/>
    <w:basedOn w:val="a"/>
    <w:link w:val="a9"/>
    <w:uiPriority w:val="99"/>
    <w:semiHidden/>
    <w:unhideWhenUsed/>
    <w:rsid w:val="007133E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133EE"/>
    <w:rPr>
      <w:rFonts w:ascii="Segoe UI" w:hAnsi="Segoe UI" w:cs="Segoe UI"/>
      <w:sz w:val="18"/>
      <w:szCs w:val="18"/>
    </w:rPr>
  </w:style>
  <w:style w:type="character" w:styleId="aa">
    <w:name w:val="FollowedHyperlink"/>
    <w:basedOn w:val="a0"/>
    <w:uiPriority w:val="99"/>
    <w:semiHidden/>
    <w:unhideWhenUsed/>
    <w:rsid w:val="00EC059C"/>
    <w:rPr>
      <w:color w:val="954F72" w:themeColor="followedHyperlink"/>
      <w:u w:val="single"/>
    </w:rPr>
  </w:style>
  <w:style w:type="character" w:customStyle="1" w:styleId="20">
    <w:name w:val="Заголовок 2 Знак"/>
    <w:basedOn w:val="a0"/>
    <w:link w:val="2"/>
    <w:uiPriority w:val="9"/>
    <w:semiHidden/>
    <w:rsid w:val="003F022D"/>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3D27AE"/>
    <w:pPr>
      <w:widowControl w:val="0"/>
      <w:autoSpaceDE w:val="0"/>
      <w:autoSpaceDN w:val="0"/>
      <w:spacing w:after="0" w:line="240" w:lineRule="auto"/>
    </w:pPr>
    <w:rPr>
      <w:rFonts w:ascii="Calibri" w:eastAsia="Times New Roman" w:hAnsi="Calibri" w:cs="Calibri"/>
      <w:szCs w:val="20"/>
      <w:lang w:eastAsia="ru-RU"/>
    </w:rPr>
  </w:style>
  <w:style w:type="paragraph" w:styleId="ab">
    <w:name w:val="header"/>
    <w:basedOn w:val="a"/>
    <w:link w:val="ac"/>
    <w:uiPriority w:val="99"/>
    <w:unhideWhenUsed/>
    <w:rsid w:val="003D0F3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D0F33"/>
  </w:style>
  <w:style w:type="character" w:styleId="ad">
    <w:name w:val="page number"/>
    <w:basedOn w:val="a0"/>
    <w:uiPriority w:val="99"/>
    <w:rsid w:val="003D0F33"/>
  </w:style>
  <w:style w:type="character" w:customStyle="1" w:styleId="10">
    <w:name w:val="Заголовок 1 Знак"/>
    <w:basedOn w:val="a0"/>
    <w:link w:val="1"/>
    <w:uiPriority w:val="99"/>
    <w:rsid w:val="00B211E5"/>
    <w:rPr>
      <w:rFonts w:ascii="Cambria" w:eastAsia="Times New Roman" w:hAnsi="Cambria" w:cs="Times New Roman"/>
      <w:b/>
      <w:color w:val="365F91"/>
      <w:sz w:val="28"/>
      <w:szCs w:val="20"/>
    </w:rPr>
  </w:style>
  <w:style w:type="numbering" w:customStyle="1" w:styleId="11">
    <w:name w:val="Нет списка1"/>
    <w:next w:val="a2"/>
    <w:uiPriority w:val="99"/>
    <w:semiHidden/>
    <w:unhideWhenUsed/>
    <w:rsid w:val="00B211E5"/>
  </w:style>
  <w:style w:type="paragraph" w:customStyle="1" w:styleId="ConsPlusNonformat">
    <w:name w:val="ConsPlusNonformat"/>
    <w:rsid w:val="00B211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11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11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211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11E5"/>
    <w:pPr>
      <w:widowControl w:val="0"/>
      <w:autoSpaceDE w:val="0"/>
      <w:autoSpaceDN w:val="0"/>
      <w:spacing w:after="0" w:line="240" w:lineRule="auto"/>
    </w:pPr>
    <w:rPr>
      <w:rFonts w:ascii="Tahoma" w:eastAsia="Times New Roman" w:hAnsi="Tahoma" w:cs="Tahoma"/>
      <w:sz w:val="26"/>
      <w:szCs w:val="20"/>
      <w:lang w:eastAsia="ru-RU"/>
    </w:rPr>
  </w:style>
  <w:style w:type="paragraph" w:styleId="ae">
    <w:name w:val="footer"/>
    <w:basedOn w:val="a"/>
    <w:link w:val="af"/>
    <w:uiPriority w:val="99"/>
    <w:rsid w:val="00B211E5"/>
    <w:pPr>
      <w:tabs>
        <w:tab w:val="center" w:pos="4677"/>
        <w:tab w:val="right" w:pos="9355"/>
      </w:tabs>
      <w:spacing w:after="0" w:line="240" w:lineRule="auto"/>
    </w:pPr>
    <w:rPr>
      <w:rFonts w:ascii="Calibri" w:eastAsia="Times New Roman" w:hAnsi="Calibri" w:cs="Times New Roman"/>
      <w:sz w:val="20"/>
      <w:szCs w:val="20"/>
    </w:rPr>
  </w:style>
  <w:style w:type="character" w:customStyle="1" w:styleId="af">
    <w:name w:val="Нижний колонтитул Знак"/>
    <w:basedOn w:val="a0"/>
    <w:link w:val="ae"/>
    <w:uiPriority w:val="99"/>
    <w:rsid w:val="00B211E5"/>
    <w:rPr>
      <w:rFonts w:ascii="Calibri" w:eastAsia="Times New Roman" w:hAnsi="Calibri" w:cs="Times New Roman"/>
      <w:sz w:val="20"/>
      <w:szCs w:val="20"/>
    </w:rPr>
  </w:style>
  <w:style w:type="character" w:customStyle="1" w:styleId="apple-converted-space">
    <w:name w:val="apple-converted-space"/>
    <w:uiPriority w:val="99"/>
    <w:rsid w:val="00B211E5"/>
  </w:style>
  <w:style w:type="paragraph" w:styleId="af0">
    <w:name w:val="Body Text Indent"/>
    <w:basedOn w:val="a"/>
    <w:link w:val="af1"/>
    <w:rsid w:val="00B211E5"/>
    <w:pPr>
      <w:spacing w:after="0" w:line="240" w:lineRule="auto"/>
      <w:ind w:firstLine="720"/>
      <w:jc w:val="both"/>
    </w:pPr>
    <w:rPr>
      <w:rFonts w:ascii="Times New Roman" w:eastAsia="Times New Roman" w:hAnsi="Times New Roman" w:cs="Times New Roman"/>
      <w:sz w:val="24"/>
      <w:szCs w:val="20"/>
    </w:rPr>
  </w:style>
  <w:style w:type="character" w:customStyle="1" w:styleId="af1">
    <w:name w:val="Основной текст с отступом Знак"/>
    <w:basedOn w:val="a0"/>
    <w:link w:val="af0"/>
    <w:rsid w:val="00B211E5"/>
    <w:rPr>
      <w:rFonts w:ascii="Times New Roman" w:eastAsia="Times New Roman" w:hAnsi="Times New Roman" w:cs="Times New Roman"/>
      <w:sz w:val="24"/>
      <w:szCs w:val="20"/>
    </w:rPr>
  </w:style>
  <w:style w:type="paragraph" w:customStyle="1" w:styleId="af2">
    <w:name w:val="Знак Знак Знак Знак Знак Знак Знак"/>
    <w:basedOn w:val="a"/>
    <w:rsid w:val="00B211E5"/>
    <w:pPr>
      <w:tabs>
        <w:tab w:val="num" w:pos="720"/>
      </w:tabs>
      <w:spacing w:line="240" w:lineRule="exact"/>
      <w:ind w:left="720" w:hanging="720"/>
      <w:jc w:val="both"/>
    </w:pPr>
    <w:rPr>
      <w:rFonts w:ascii="Verdana" w:eastAsia="Times New Roman" w:hAnsi="Verdana" w:cs="Arial"/>
      <w:sz w:val="20"/>
      <w:szCs w:val="20"/>
      <w:lang w:val="en-US"/>
    </w:rPr>
  </w:style>
  <w:style w:type="table" w:styleId="af3">
    <w:name w:val="Table Grid"/>
    <w:basedOn w:val="a1"/>
    <w:uiPriority w:val="99"/>
    <w:rsid w:val="00B211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
    <w:uiPriority w:val="99"/>
    <w:rsid w:val="00B211E5"/>
    <w:pPr>
      <w:spacing w:after="200" w:line="276" w:lineRule="auto"/>
      <w:ind w:left="720"/>
    </w:pPr>
    <w:rPr>
      <w:rFonts w:ascii="Calibri" w:eastAsia="Times New Roman" w:hAnsi="Calibri" w:cs="Calibri"/>
    </w:rPr>
  </w:style>
  <w:style w:type="paragraph" w:customStyle="1" w:styleId="BodyText21">
    <w:name w:val="Body Text 21"/>
    <w:basedOn w:val="a"/>
    <w:uiPriority w:val="99"/>
    <w:rsid w:val="00B211E5"/>
    <w:pPr>
      <w:spacing w:after="0" w:line="240" w:lineRule="auto"/>
    </w:pPr>
    <w:rPr>
      <w:rFonts w:ascii="Times New Roman" w:eastAsia="Times New Roman" w:hAnsi="Times New Roman" w:cs="Times New Roman"/>
      <w:sz w:val="28"/>
      <w:szCs w:val="20"/>
      <w:lang w:eastAsia="ru-RU"/>
    </w:rPr>
  </w:style>
  <w:style w:type="paragraph" w:styleId="af4">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link w:val="af5"/>
    <w:uiPriority w:val="99"/>
    <w:qFormat/>
    <w:rsid w:val="00B211E5"/>
    <w:pPr>
      <w:spacing w:after="0" w:line="240" w:lineRule="auto"/>
    </w:pPr>
    <w:rPr>
      <w:rFonts w:ascii="Calibri" w:eastAsia="Times New Roman" w:hAnsi="Calibri" w:cs="Times New Roman"/>
    </w:rPr>
  </w:style>
  <w:style w:type="paragraph" w:customStyle="1" w:styleId="ConsPlusTextList">
    <w:name w:val="ConsPlusTextList"/>
    <w:rsid w:val="00B211E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B211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0">
    <w:name w:val="Нет списка11"/>
    <w:next w:val="a2"/>
    <w:uiPriority w:val="99"/>
    <w:semiHidden/>
    <w:unhideWhenUsed/>
    <w:rsid w:val="00B211E5"/>
  </w:style>
  <w:style w:type="table" w:customStyle="1" w:styleId="13">
    <w:name w:val="Сетка таблицы1"/>
    <w:basedOn w:val="a1"/>
    <w:next w:val="af3"/>
    <w:uiPriority w:val="39"/>
    <w:rsid w:val="00B211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annotation subject"/>
    <w:basedOn w:val="a5"/>
    <w:next w:val="a5"/>
    <w:link w:val="af7"/>
    <w:uiPriority w:val="99"/>
    <w:semiHidden/>
    <w:unhideWhenUsed/>
    <w:rsid w:val="00B211E5"/>
    <w:pPr>
      <w:spacing w:after="200"/>
    </w:pPr>
    <w:rPr>
      <w:rFonts w:ascii="Calibri" w:eastAsia="Times New Roman" w:hAnsi="Calibri" w:cs="Times New Roman"/>
      <w:b/>
      <w:bCs/>
    </w:rPr>
  </w:style>
  <w:style w:type="character" w:customStyle="1" w:styleId="af7">
    <w:name w:val="Тема примечания Знак"/>
    <w:basedOn w:val="a6"/>
    <w:link w:val="af6"/>
    <w:uiPriority w:val="99"/>
    <w:semiHidden/>
    <w:rsid w:val="00B211E5"/>
    <w:rPr>
      <w:rFonts w:ascii="Calibri" w:eastAsia="Times New Roman" w:hAnsi="Calibri" w:cs="Times New Roman"/>
      <w:b/>
      <w:bCs/>
      <w:sz w:val="20"/>
      <w:szCs w:val="20"/>
    </w:rPr>
  </w:style>
  <w:style w:type="numbering" w:customStyle="1" w:styleId="111">
    <w:name w:val="Нет списка111"/>
    <w:next w:val="a2"/>
    <w:uiPriority w:val="99"/>
    <w:semiHidden/>
    <w:unhideWhenUsed/>
    <w:rsid w:val="00B211E5"/>
  </w:style>
  <w:style w:type="table" w:customStyle="1" w:styleId="112">
    <w:name w:val="Сетка таблицы11"/>
    <w:basedOn w:val="a1"/>
    <w:next w:val="af3"/>
    <w:uiPriority w:val="99"/>
    <w:rsid w:val="00B21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B211E5"/>
  </w:style>
  <w:style w:type="table" w:customStyle="1" w:styleId="22">
    <w:name w:val="Сетка таблицы2"/>
    <w:basedOn w:val="a1"/>
    <w:next w:val="af3"/>
    <w:uiPriority w:val="99"/>
    <w:rsid w:val="00B211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
    <w:name w:val="Нет списка3"/>
    <w:next w:val="a2"/>
    <w:uiPriority w:val="99"/>
    <w:semiHidden/>
    <w:unhideWhenUsed/>
    <w:rsid w:val="00B211E5"/>
  </w:style>
  <w:style w:type="table" w:customStyle="1" w:styleId="32">
    <w:name w:val="Сетка таблицы3"/>
    <w:basedOn w:val="a1"/>
    <w:next w:val="af3"/>
    <w:uiPriority w:val="39"/>
    <w:rsid w:val="00B211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B211E5"/>
  </w:style>
  <w:style w:type="numbering" w:customStyle="1" w:styleId="210">
    <w:name w:val="Нет списка21"/>
    <w:next w:val="a2"/>
    <w:uiPriority w:val="99"/>
    <w:semiHidden/>
    <w:unhideWhenUsed/>
    <w:rsid w:val="00B211E5"/>
  </w:style>
  <w:style w:type="numbering" w:customStyle="1" w:styleId="41">
    <w:name w:val="Нет списка4"/>
    <w:next w:val="a2"/>
    <w:uiPriority w:val="99"/>
    <w:semiHidden/>
    <w:unhideWhenUsed/>
    <w:rsid w:val="001F4C58"/>
  </w:style>
  <w:style w:type="table" w:customStyle="1" w:styleId="42">
    <w:name w:val="Сетка таблицы4"/>
    <w:basedOn w:val="a1"/>
    <w:next w:val="af3"/>
    <w:uiPriority w:val="99"/>
    <w:rsid w:val="001F4C5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4C58"/>
  </w:style>
  <w:style w:type="table" w:customStyle="1" w:styleId="121">
    <w:name w:val="Сетка таблицы12"/>
    <w:basedOn w:val="a1"/>
    <w:next w:val="af3"/>
    <w:uiPriority w:val="39"/>
    <w:rsid w:val="001F4C5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4C58"/>
  </w:style>
  <w:style w:type="table" w:customStyle="1" w:styleId="1110">
    <w:name w:val="Сетка таблицы111"/>
    <w:basedOn w:val="a1"/>
    <w:next w:val="af3"/>
    <w:uiPriority w:val="99"/>
    <w:rsid w:val="001F4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1F4C58"/>
  </w:style>
  <w:style w:type="table" w:customStyle="1" w:styleId="211">
    <w:name w:val="Сетка таблицы21"/>
    <w:basedOn w:val="a1"/>
    <w:next w:val="af3"/>
    <w:uiPriority w:val="99"/>
    <w:rsid w:val="001F4C5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
    <w:name w:val="Нет списка31"/>
    <w:next w:val="a2"/>
    <w:uiPriority w:val="99"/>
    <w:semiHidden/>
    <w:unhideWhenUsed/>
    <w:rsid w:val="001F4C58"/>
  </w:style>
  <w:style w:type="table" w:customStyle="1" w:styleId="311">
    <w:name w:val="Сетка таблицы31"/>
    <w:basedOn w:val="a1"/>
    <w:next w:val="af3"/>
    <w:uiPriority w:val="39"/>
    <w:rsid w:val="001F4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1F4C58"/>
  </w:style>
  <w:style w:type="numbering" w:customStyle="1" w:styleId="2110">
    <w:name w:val="Нет списка211"/>
    <w:next w:val="a2"/>
    <w:uiPriority w:val="99"/>
    <w:semiHidden/>
    <w:unhideWhenUsed/>
    <w:rsid w:val="001F4C58"/>
  </w:style>
  <w:style w:type="numbering" w:customStyle="1" w:styleId="51">
    <w:name w:val="Нет списка5"/>
    <w:next w:val="a2"/>
    <w:uiPriority w:val="99"/>
    <w:semiHidden/>
    <w:unhideWhenUsed/>
    <w:rsid w:val="001F4C58"/>
  </w:style>
  <w:style w:type="table" w:customStyle="1" w:styleId="52">
    <w:name w:val="Сетка таблицы5"/>
    <w:basedOn w:val="a1"/>
    <w:next w:val="af3"/>
    <w:uiPriority w:val="99"/>
    <w:rsid w:val="001F4C5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4C58"/>
  </w:style>
  <w:style w:type="table" w:customStyle="1" w:styleId="131">
    <w:name w:val="Сетка таблицы13"/>
    <w:basedOn w:val="a1"/>
    <w:next w:val="af3"/>
    <w:uiPriority w:val="39"/>
    <w:rsid w:val="001F4C5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2"/>
    <w:uiPriority w:val="99"/>
    <w:semiHidden/>
    <w:unhideWhenUsed/>
    <w:rsid w:val="001F4C58"/>
  </w:style>
  <w:style w:type="table" w:customStyle="1" w:styleId="1121">
    <w:name w:val="Сетка таблицы112"/>
    <w:basedOn w:val="a1"/>
    <w:next w:val="af3"/>
    <w:uiPriority w:val="99"/>
    <w:rsid w:val="001F4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1F4C58"/>
  </w:style>
  <w:style w:type="table" w:customStyle="1" w:styleId="221">
    <w:name w:val="Сетка таблицы22"/>
    <w:basedOn w:val="a1"/>
    <w:next w:val="af3"/>
    <w:uiPriority w:val="99"/>
    <w:rsid w:val="001F4C5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2"/>
    <w:uiPriority w:val="99"/>
    <w:semiHidden/>
    <w:unhideWhenUsed/>
    <w:rsid w:val="001F4C58"/>
  </w:style>
  <w:style w:type="table" w:customStyle="1" w:styleId="321">
    <w:name w:val="Сетка таблицы32"/>
    <w:basedOn w:val="a1"/>
    <w:next w:val="af3"/>
    <w:uiPriority w:val="39"/>
    <w:rsid w:val="001F4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1F4C58"/>
  </w:style>
  <w:style w:type="numbering" w:customStyle="1" w:styleId="212">
    <w:name w:val="Нет списка212"/>
    <w:next w:val="a2"/>
    <w:uiPriority w:val="99"/>
    <w:semiHidden/>
    <w:unhideWhenUsed/>
    <w:rsid w:val="001F4C58"/>
  </w:style>
  <w:style w:type="table" w:customStyle="1" w:styleId="61">
    <w:name w:val="Сетка таблицы6"/>
    <w:basedOn w:val="a1"/>
    <w:next w:val="af3"/>
    <w:uiPriority w:val="39"/>
    <w:rsid w:val="002B1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rsid w:val="002B1BA4"/>
    <w:pPr>
      <w:spacing w:after="0" w:line="240" w:lineRule="auto"/>
    </w:pPr>
    <w:rPr>
      <w:rFonts w:ascii="Times New Roman" w:eastAsia="Calibri" w:hAnsi="Times New Roman" w:cs="Times New Roman"/>
      <w:sz w:val="24"/>
      <w:szCs w:val="24"/>
      <w:lang w:eastAsia="ru-RU"/>
    </w:rPr>
  </w:style>
  <w:style w:type="character" w:styleId="af9">
    <w:name w:val="Emphasis"/>
    <w:basedOn w:val="a0"/>
    <w:uiPriority w:val="20"/>
    <w:qFormat/>
    <w:rsid w:val="002B1BA4"/>
    <w:rPr>
      <w:i/>
      <w:iCs/>
    </w:rPr>
  </w:style>
  <w:style w:type="character" w:styleId="afa">
    <w:name w:val="Strong"/>
    <w:basedOn w:val="a0"/>
    <w:uiPriority w:val="22"/>
    <w:qFormat/>
    <w:rsid w:val="002B1BA4"/>
    <w:rPr>
      <w:b/>
      <w:bCs/>
    </w:rPr>
  </w:style>
  <w:style w:type="character" w:customStyle="1" w:styleId="14">
    <w:name w:val="Нижний колонтитул Знак1"/>
    <w:basedOn w:val="a0"/>
    <w:uiPriority w:val="99"/>
    <w:semiHidden/>
    <w:rsid w:val="002B1BA4"/>
  </w:style>
  <w:style w:type="paragraph" w:customStyle="1" w:styleId="font5">
    <w:name w:val="font5"/>
    <w:basedOn w:val="a"/>
    <w:rsid w:val="002B1B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rsid w:val="002B1BA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7">
    <w:name w:val="font7"/>
    <w:basedOn w:val="a"/>
    <w:rsid w:val="002B1B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8">
    <w:name w:val="font8"/>
    <w:basedOn w:val="a"/>
    <w:rsid w:val="002B1BA4"/>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65">
    <w:name w:val="xl65"/>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
    <w:rsid w:val="002B1BA4"/>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
    <w:rsid w:val="002B1BA4"/>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71">
    <w:name w:val="xl7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2B1BA4"/>
    <w:pPr>
      <w:pBdr>
        <w:top w:val="single" w:sz="8"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6">
    <w:name w:val="xl76"/>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7">
    <w:name w:val="xl77"/>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2B1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2B1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2B1BA4"/>
    <w:pPr>
      <w:pBdr>
        <w:top w:val="single" w:sz="8" w:space="0" w:color="auto"/>
        <w:left w:val="single" w:sz="8" w:space="18"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2B1BA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4">
    <w:name w:val="xl94"/>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2B1B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2B1BA4"/>
    <w:pPr>
      <w:spacing w:before="100" w:beforeAutospacing="1" w:after="100" w:afterAutospacing="1" w:line="240" w:lineRule="auto"/>
    </w:pPr>
    <w:rPr>
      <w:rFonts w:ascii="Arial" w:eastAsia="Times New Roman" w:hAnsi="Arial" w:cs="Arial"/>
      <w:sz w:val="24"/>
      <w:szCs w:val="24"/>
      <w:lang w:eastAsia="ru-RU"/>
    </w:rPr>
  </w:style>
  <w:style w:type="paragraph" w:customStyle="1" w:styleId="xl113">
    <w:name w:val="xl113"/>
    <w:basedOn w:val="a"/>
    <w:rsid w:val="002B1BA4"/>
    <w:pPr>
      <w:pBdr>
        <w:top w:val="single" w:sz="8"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2B1BA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2B1BA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2B1BA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2B1BA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2B1BA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
    <w:rsid w:val="002B1B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2B1BA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2B1BA4"/>
    <w:pPr>
      <w:pBdr>
        <w:top w:val="single" w:sz="8"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2B1BA4"/>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2B1BA4"/>
    <w:pPr>
      <w:pBdr>
        <w:left w:val="single" w:sz="8" w:space="9"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2B1B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2B1BA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2B1BA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2B1BA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230">
    <w:name w:val="Сетка таблицы23"/>
    <w:basedOn w:val="a1"/>
    <w:next w:val="af3"/>
    <w:uiPriority w:val="99"/>
    <w:rsid w:val="002B1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f3"/>
    <w:uiPriority w:val="99"/>
    <w:rsid w:val="002B1B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2B1BA4"/>
  </w:style>
  <w:style w:type="numbering" w:customStyle="1" w:styleId="62">
    <w:name w:val="Нет списка6"/>
    <w:next w:val="a2"/>
    <w:uiPriority w:val="99"/>
    <w:semiHidden/>
    <w:unhideWhenUsed/>
    <w:rsid w:val="002B1BA4"/>
  </w:style>
  <w:style w:type="table" w:customStyle="1" w:styleId="1210">
    <w:name w:val="Сетка таблицы121"/>
    <w:basedOn w:val="a1"/>
    <w:next w:val="af3"/>
    <w:uiPriority w:val="99"/>
    <w:rsid w:val="002B1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3"/>
    <w:uiPriority w:val="99"/>
    <w:rsid w:val="002B1B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1"/>
    <w:next w:val="af3"/>
    <w:uiPriority w:val="39"/>
    <w:rsid w:val="002B1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3"/>
    <w:uiPriority w:val="39"/>
    <w:rsid w:val="002B1B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0">
    <w:name w:val="Нет списка311"/>
    <w:next w:val="a2"/>
    <w:uiPriority w:val="99"/>
    <w:semiHidden/>
    <w:unhideWhenUsed/>
    <w:rsid w:val="002B1BA4"/>
  </w:style>
  <w:style w:type="table" w:customStyle="1" w:styleId="2111">
    <w:name w:val="Сетка таблицы211"/>
    <w:basedOn w:val="a1"/>
    <w:next w:val="af3"/>
    <w:uiPriority w:val="99"/>
    <w:rsid w:val="002B1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2B1BA4"/>
  </w:style>
  <w:style w:type="table" w:customStyle="1" w:styleId="111110">
    <w:name w:val="Сетка таблицы11111"/>
    <w:basedOn w:val="a1"/>
    <w:next w:val="af3"/>
    <w:uiPriority w:val="99"/>
    <w:rsid w:val="002B1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2B1BA4"/>
  </w:style>
  <w:style w:type="table" w:customStyle="1" w:styleId="21111">
    <w:name w:val="Сетка таблицы2111"/>
    <w:basedOn w:val="a1"/>
    <w:next w:val="af3"/>
    <w:uiPriority w:val="99"/>
    <w:rsid w:val="002B1B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0">
    <w:name w:val="Нет списка51"/>
    <w:next w:val="a2"/>
    <w:uiPriority w:val="99"/>
    <w:semiHidden/>
    <w:unhideWhenUsed/>
    <w:rsid w:val="002B1BA4"/>
  </w:style>
  <w:style w:type="table" w:customStyle="1" w:styleId="3111">
    <w:name w:val="Сетка таблицы311"/>
    <w:basedOn w:val="a1"/>
    <w:next w:val="af3"/>
    <w:uiPriority w:val="99"/>
    <w:rsid w:val="002B1B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2"/>
    <w:uiPriority w:val="99"/>
    <w:semiHidden/>
    <w:unhideWhenUsed/>
    <w:rsid w:val="002B1BA4"/>
  </w:style>
  <w:style w:type="numbering" w:customStyle="1" w:styleId="111111">
    <w:name w:val="Нет списка111111"/>
    <w:next w:val="a2"/>
    <w:uiPriority w:val="99"/>
    <w:semiHidden/>
    <w:unhideWhenUsed/>
    <w:rsid w:val="002B1BA4"/>
  </w:style>
  <w:style w:type="numbering" w:customStyle="1" w:styleId="2210">
    <w:name w:val="Нет списка221"/>
    <w:next w:val="a2"/>
    <w:uiPriority w:val="99"/>
    <w:semiHidden/>
    <w:unhideWhenUsed/>
    <w:rsid w:val="002B1BA4"/>
  </w:style>
  <w:style w:type="numbering" w:customStyle="1" w:styleId="31110">
    <w:name w:val="Нет списка3111"/>
    <w:next w:val="a2"/>
    <w:uiPriority w:val="99"/>
    <w:semiHidden/>
    <w:unhideWhenUsed/>
    <w:rsid w:val="002B1BA4"/>
  </w:style>
  <w:style w:type="table" w:customStyle="1" w:styleId="31111">
    <w:name w:val="Сетка таблицы3111"/>
    <w:basedOn w:val="a1"/>
    <w:next w:val="af3"/>
    <w:uiPriority w:val="39"/>
    <w:rsid w:val="002B1B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2B1BA4"/>
  </w:style>
  <w:style w:type="numbering" w:customStyle="1" w:styleId="211110">
    <w:name w:val="Нет списка21111"/>
    <w:next w:val="a2"/>
    <w:uiPriority w:val="99"/>
    <w:semiHidden/>
    <w:unhideWhenUsed/>
    <w:rsid w:val="002B1BA4"/>
  </w:style>
  <w:style w:type="table" w:customStyle="1" w:styleId="411">
    <w:name w:val="Сетка таблицы41"/>
    <w:basedOn w:val="a1"/>
    <w:next w:val="af3"/>
    <w:uiPriority w:val="39"/>
    <w:rsid w:val="002B1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E1B3C"/>
    <w:rPr>
      <w:rFonts w:ascii="Arial" w:eastAsia="Arial" w:hAnsi="Arial" w:cs="Arial"/>
      <w:sz w:val="30"/>
      <w:szCs w:val="30"/>
    </w:rPr>
  </w:style>
  <w:style w:type="character" w:customStyle="1" w:styleId="40">
    <w:name w:val="Заголовок 4 Знак"/>
    <w:basedOn w:val="a0"/>
    <w:link w:val="4"/>
    <w:uiPriority w:val="9"/>
    <w:rsid w:val="00CE1B3C"/>
    <w:rPr>
      <w:rFonts w:ascii="Arial" w:eastAsia="Arial" w:hAnsi="Arial" w:cs="Arial"/>
      <w:b/>
      <w:bCs/>
      <w:sz w:val="26"/>
      <w:szCs w:val="26"/>
    </w:rPr>
  </w:style>
  <w:style w:type="character" w:customStyle="1" w:styleId="50">
    <w:name w:val="Заголовок 5 Знак"/>
    <w:basedOn w:val="a0"/>
    <w:link w:val="5"/>
    <w:uiPriority w:val="9"/>
    <w:rsid w:val="00CE1B3C"/>
    <w:rPr>
      <w:rFonts w:ascii="Arial" w:eastAsia="Arial" w:hAnsi="Arial" w:cs="Arial"/>
      <w:b/>
      <w:bCs/>
      <w:sz w:val="24"/>
      <w:szCs w:val="24"/>
    </w:rPr>
  </w:style>
  <w:style w:type="character" w:customStyle="1" w:styleId="60">
    <w:name w:val="Заголовок 6 Знак"/>
    <w:basedOn w:val="a0"/>
    <w:link w:val="6"/>
    <w:uiPriority w:val="9"/>
    <w:rsid w:val="00CE1B3C"/>
    <w:rPr>
      <w:rFonts w:ascii="Arial" w:eastAsia="Arial" w:hAnsi="Arial" w:cs="Arial"/>
      <w:b/>
      <w:bCs/>
    </w:rPr>
  </w:style>
  <w:style w:type="character" w:customStyle="1" w:styleId="70">
    <w:name w:val="Заголовок 7 Знак"/>
    <w:basedOn w:val="a0"/>
    <w:link w:val="7"/>
    <w:uiPriority w:val="9"/>
    <w:rsid w:val="00CE1B3C"/>
    <w:rPr>
      <w:rFonts w:ascii="Arial" w:eastAsia="Arial" w:hAnsi="Arial" w:cs="Arial"/>
      <w:b/>
      <w:bCs/>
      <w:i/>
      <w:iCs/>
    </w:rPr>
  </w:style>
  <w:style w:type="character" w:customStyle="1" w:styleId="80">
    <w:name w:val="Заголовок 8 Знак"/>
    <w:basedOn w:val="a0"/>
    <w:link w:val="8"/>
    <w:uiPriority w:val="9"/>
    <w:rsid w:val="00CE1B3C"/>
    <w:rPr>
      <w:rFonts w:ascii="Arial" w:eastAsia="Arial" w:hAnsi="Arial" w:cs="Arial"/>
      <w:i/>
      <w:iCs/>
    </w:rPr>
  </w:style>
  <w:style w:type="character" w:customStyle="1" w:styleId="90">
    <w:name w:val="Заголовок 9 Знак"/>
    <w:basedOn w:val="a0"/>
    <w:link w:val="9"/>
    <w:uiPriority w:val="9"/>
    <w:rsid w:val="00CE1B3C"/>
    <w:rPr>
      <w:rFonts w:ascii="Arial" w:eastAsia="Arial" w:hAnsi="Arial" w:cs="Arial"/>
      <w:i/>
      <w:iCs/>
      <w:sz w:val="21"/>
      <w:szCs w:val="21"/>
    </w:rPr>
  </w:style>
  <w:style w:type="numbering" w:customStyle="1" w:styleId="71">
    <w:name w:val="Нет списка7"/>
    <w:next w:val="a2"/>
    <w:uiPriority w:val="99"/>
    <w:semiHidden/>
    <w:unhideWhenUsed/>
    <w:rsid w:val="00CE1B3C"/>
  </w:style>
  <w:style w:type="numbering" w:customStyle="1" w:styleId="140">
    <w:name w:val="Нет списка14"/>
    <w:next w:val="a2"/>
    <w:uiPriority w:val="99"/>
    <w:semiHidden/>
    <w:unhideWhenUsed/>
    <w:rsid w:val="00CE1B3C"/>
  </w:style>
  <w:style w:type="table" w:customStyle="1" w:styleId="72">
    <w:name w:val="Сетка таблицы7"/>
    <w:basedOn w:val="a1"/>
    <w:next w:val="af3"/>
    <w:uiPriority w:val="9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CE1B3C"/>
  </w:style>
  <w:style w:type="table" w:customStyle="1" w:styleId="141">
    <w:name w:val="Сетка таблицы14"/>
    <w:basedOn w:val="a1"/>
    <w:next w:val="af3"/>
    <w:uiPriority w:val="3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CE1B3C"/>
  </w:style>
  <w:style w:type="table" w:customStyle="1" w:styleId="1130">
    <w:name w:val="Сетка таблицы113"/>
    <w:basedOn w:val="a1"/>
    <w:next w:val="af3"/>
    <w:uiPriority w:val="99"/>
    <w:rsid w:val="00CE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4"/>
    <w:next w:val="a2"/>
    <w:uiPriority w:val="99"/>
    <w:semiHidden/>
    <w:unhideWhenUsed/>
    <w:rsid w:val="00CE1B3C"/>
  </w:style>
  <w:style w:type="table" w:customStyle="1" w:styleId="240">
    <w:name w:val="Сетка таблицы24"/>
    <w:basedOn w:val="a1"/>
    <w:next w:val="af3"/>
    <w:uiPriority w:val="9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Нет списка33"/>
    <w:next w:val="a2"/>
    <w:uiPriority w:val="99"/>
    <w:semiHidden/>
    <w:unhideWhenUsed/>
    <w:rsid w:val="00CE1B3C"/>
  </w:style>
  <w:style w:type="table" w:customStyle="1" w:styleId="34">
    <w:name w:val="Сетка таблицы34"/>
    <w:basedOn w:val="a1"/>
    <w:next w:val="af3"/>
    <w:uiPriority w:val="39"/>
    <w:rsid w:val="00CE1B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CE1B3C"/>
  </w:style>
  <w:style w:type="numbering" w:customStyle="1" w:styleId="213">
    <w:name w:val="Нет списка213"/>
    <w:next w:val="a2"/>
    <w:uiPriority w:val="99"/>
    <w:semiHidden/>
    <w:unhideWhenUsed/>
    <w:rsid w:val="00CE1B3C"/>
  </w:style>
  <w:style w:type="numbering" w:customStyle="1" w:styleId="420">
    <w:name w:val="Нет списка42"/>
    <w:next w:val="a2"/>
    <w:uiPriority w:val="99"/>
    <w:semiHidden/>
    <w:unhideWhenUsed/>
    <w:rsid w:val="00CE1B3C"/>
  </w:style>
  <w:style w:type="table" w:customStyle="1" w:styleId="421">
    <w:name w:val="Сетка таблицы42"/>
    <w:basedOn w:val="a1"/>
    <w:next w:val="af3"/>
    <w:uiPriority w:val="9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CE1B3C"/>
  </w:style>
  <w:style w:type="table" w:customStyle="1" w:styleId="1220">
    <w:name w:val="Сетка таблицы122"/>
    <w:basedOn w:val="a1"/>
    <w:next w:val="af3"/>
    <w:uiPriority w:val="3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2"/>
    <w:uiPriority w:val="99"/>
    <w:semiHidden/>
    <w:unhideWhenUsed/>
    <w:rsid w:val="00CE1B3C"/>
  </w:style>
  <w:style w:type="table" w:customStyle="1" w:styleId="11120">
    <w:name w:val="Сетка таблицы1112"/>
    <w:basedOn w:val="a1"/>
    <w:next w:val="af3"/>
    <w:uiPriority w:val="99"/>
    <w:rsid w:val="00CE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CE1B3C"/>
  </w:style>
  <w:style w:type="table" w:customStyle="1" w:styleId="2120">
    <w:name w:val="Сетка таблицы212"/>
    <w:basedOn w:val="a1"/>
    <w:next w:val="af3"/>
    <w:uiPriority w:val="9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CE1B3C"/>
  </w:style>
  <w:style w:type="table" w:customStyle="1" w:styleId="3120">
    <w:name w:val="Сетка таблицы312"/>
    <w:basedOn w:val="a1"/>
    <w:next w:val="af3"/>
    <w:uiPriority w:val="39"/>
    <w:rsid w:val="00CE1B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CE1B3C"/>
  </w:style>
  <w:style w:type="numbering" w:customStyle="1" w:styleId="2112">
    <w:name w:val="Нет списка2112"/>
    <w:next w:val="a2"/>
    <w:uiPriority w:val="99"/>
    <w:semiHidden/>
    <w:unhideWhenUsed/>
    <w:rsid w:val="00CE1B3C"/>
  </w:style>
  <w:style w:type="numbering" w:customStyle="1" w:styleId="520">
    <w:name w:val="Нет списка52"/>
    <w:next w:val="a2"/>
    <w:uiPriority w:val="99"/>
    <w:semiHidden/>
    <w:unhideWhenUsed/>
    <w:rsid w:val="00CE1B3C"/>
  </w:style>
  <w:style w:type="table" w:customStyle="1" w:styleId="511">
    <w:name w:val="Сетка таблицы51"/>
    <w:basedOn w:val="a1"/>
    <w:next w:val="af3"/>
    <w:uiPriority w:val="9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CE1B3C"/>
  </w:style>
  <w:style w:type="table" w:customStyle="1" w:styleId="1311">
    <w:name w:val="Сетка таблицы131"/>
    <w:basedOn w:val="a1"/>
    <w:next w:val="af3"/>
    <w:uiPriority w:val="3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CE1B3C"/>
  </w:style>
  <w:style w:type="table" w:customStyle="1" w:styleId="11211">
    <w:name w:val="Сетка таблицы1121"/>
    <w:basedOn w:val="a1"/>
    <w:next w:val="af3"/>
    <w:uiPriority w:val="99"/>
    <w:rsid w:val="00CE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2"/>
    <w:uiPriority w:val="99"/>
    <w:semiHidden/>
    <w:unhideWhenUsed/>
    <w:rsid w:val="00CE1B3C"/>
  </w:style>
  <w:style w:type="table" w:customStyle="1" w:styleId="2211">
    <w:name w:val="Сетка таблицы221"/>
    <w:basedOn w:val="a1"/>
    <w:next w:val="af3"/>
    <w:uiPriority w:val="9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1">
    <w:name w:val="Нет списка321"/>
    <w:next w:val="a2"/>
    <w:uiPriority w:val="99"/>
    <w:semiHidden/>
    <w:unhideWhenUsed/>
    <w:rsid w:val="00CE1B3C"/>
  </w:style>
  <w:style w:type="table" w:customStyle="1" w:styleId="322">
    <w:name w:val="Сетка таблицы322"/>
    <w:basedOn w:val="a1"/>
    <w:next w:val="af3"/>
    <w:uiPriority w:val="39"/>
    <w:rsid w:val="00CE1B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2"/>
    <w:uiPriority w:val="99"/>
    <w:semiHidden/>
    <w:unhideWhenUsed/>
    <w:rsid w:val="00CE1B3C"/>
  </w:style>
  <w:style w:type="numbering" w:customStyle="1" w:styleId="2121">
    <w:name w:val="Нет списка2121"/>
    <w:next w:val="a2"/>
    <w:uiPriority w:val="99"/>
    <w:semiHidden/>
    <w:unhideWhenUsed/>
    <w:rsid w:val="00CE1B3C"/>
  </w:style>
  <w:style w:type="table" w:customStyle="1" w:styleId="610">
    <w:name w:val="Сетка таблицы61"/>
    <w:basedOn w:val="a1"/>
    <w:next w:val="af3"/>
    <w:uiPriority w:val="39"/>
    <w:rsid w:val="00CE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f3"/>
    <w:uiPriority w:val="99"/>
    <w:rsid w:val="00CE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3"/>
    <w:uiPriority w:val="9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2">
    <w:name w:val="Нет списка111112"/>
    <w:next w:val="a2"/>
    <w:uiPriority w:val="99"/>
    <w:semiHidden/>
    <w:unhideWhenUsed/>
    <w:rsid w:val="00CE1B3C"/>
  </w:style>
  <w:style w:type="numbering" w:customStyle="1" w:styleId="611">
    <w:name w:val="Нет списка61"/>
    <w:next w:val="a2"/>
    <w:uiPriority w:val="99"/>
    <w:semiHidden/>
    <w:unhideWhenUsed/>
    <w:rsid w:val="00CE1B3C"/>
  </w:style>
  <w:style w:type="table" w:customStyle="1" w:styleId="12110">
    <w:name w:val="Сетка таблицы1211"/>
    <w:basedOn w:val="a1"/>
    <w:next w:val="af3"/>
    <w:uiPriority w:val="99"/>
    <w:rsid w:val="00CE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f3"/>
    <w:uiPriority w:val="9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1"/>
    <w:next w:val="af3"/>
    <w:uiPriority w:val="39"/>
    <w:rsid w:val="00CE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3"/>
    <w:uiPriority w:val="3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
    <w:name w:val="Нет списка3112"/>
    <w:next w:val="a2"/>
    <w:uiPriority w:val="99"/>
    <w:semiHidden/>
    <w:unhideWhenUsed/>
    <w:rsid w:val="00CE1B3C"/>
  </w:style>
  <w:style w:type="table" w:customStyle="1" w:styleId="21120">
    <w:name w:val="Сетка таблицы2112"/>
    <w:basedOn w:val="a1"/>
    <w:next w:val="af3"/>
    <w:uiPriority w:val="99"/>
    <w:rsid w:val="00CE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CE1B3C"/>
  </w:style>
  <w:style w:type="table" w:customStyle="1" w:styleId="1111110">
    <w:name w:val="Сетка таблицы111111"/>
    <w:basedOn w:val="a1"/>
    <w:next w:val="af3"/>
    <w:uiPriority w:val="99"/>
    <w:rsid w:val="00CE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2"/>
    <w:next w:val="a2"/>
    <w:uiPriority w:val="99"/>
    <w:semiHidden/>
    <w:unhideWhenUsed/>
    <w:rsid w:val="00CE1B3C"/>
  </w:style>
  <w:style w:type="table" w:customStyle="1" w:styleId="211111">
    <w:name w:val="Сетка таблицы21111"/>
    <w:basedOn w:val="a1"/>
    <w:next w:val="af3"/>
    <w:uiPriority w:val="9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0">
    <w:name w:val="Нет списка511"/>
    <w:next w:val="a2"/>
    <w:uiPriority w:val="99"/>
    <w:semiHidden/>
    <w:unhideWhenUsed/>
    <w:rsid w:val="00CE1B3C"/>
  </w:style>
  <w:style w:type="table" w:customStyle="1" w:styleId="31120">
    <w:name w:val="Сетка таблицы3112"/>
    <w:basedOn w:val="a1"/>
    <w:next w:val="af3"/>
    <w:uiPriority w:val="99"/>
    <w:rsid w:val="00CE1B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
    <w:next w:val="a2"/>
    <w:uiPriority w:val="99"/>
    <w:semiHidden/>
    <w:unhideWhenUsed/>
    <w:rsid w:val="00CE1B3C"/>
  </w:style>
  <w:style w:type="numbering" w:customStyle="1" w:styleId="1111112">
    <w:name w:val="Нет списка1111112"/>
    <w:next w:val="a2"/>
    <w:uiPriority w:val="99"/>
    <w:semiHidden/>
    <w:unhideWhenUsed/>
    <w:rsid w:val="00CE1B3C"/>
  </w:style>
  <w:style w:type="numbering" w:customStyle="1" w:styleId="22110">
    <w:name w:val="Нет списка2211"/>
    <w:next w:val="a2"/>
    <w:uiPriority w:val="99"/>
    <w:semiHidden/>
    <w:unhideWhenUsed/>
    <w:rsid w:val="00CE1B3C"/>
  </w:style>
  <w:style w:type="numbering" w:customStyle="1" w:styleId="311110">
    <w:name w:val="Нет списка31111"/>
    <w:next w:val="a2"/>
    <w:uiPriority w:val="99"/>
    <w:semiHidden/>
    <w:unhideWhenUsed/>
    <w:rsid w:val="00CE1B3C"/>
  </w:style>
  <w:style w:type="table" w:customStyle="1" w:styleId="311111">
    <w:name w:val="Сетка таблицы31111"/>
    <w:basedOn w:val="a1"/>
    <w:next w:val="af3"/>
    <w:uiPriority w:val="39"/>
    <w:rsid w:val="00CE1B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2"/>
    <w:uiPriority w:val="99"/>
    <w:semiHidden/>
    <w:unhideWhenUsed/>
    <w:rsid w:val="00CE1B3C"/>
  </w:style>
  <w:style w:type="numbering" w:customStyle="1" w:styleId="2111110">
    <w:name w:val="Нет списка211111"/>
    <w:next w:val="a2"/>
    <w:uiPriority w:val="99"/>
    <w:semiHidden/>
    <w:unhideWhenUsed/>
    <w:rsid w:val="00CE1B3C"/>
  </w:style>
  <w:style w:type="table" w:customStyle="1" w:styleId="4111">
    <w:name w:val="Сетка таблицы411"/>
    <w:basedOn w:val="a1"/>
    <w:next w:val="af3"/>
    <w:uiPriority w:val="39"/>
    <w:rsid w:val="00CE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a0"/>
    <w:uiPriority w:val="9"/>
    <w:rsid w:val="00CE1B3C"/>
    <w:rPr>
      <w:rFonts w:ascii="Arial" w:eastAsia="Arial" w:hAnsi="Arial" w:cs="Arial"/>
      <w:sz w:val="40"/>
      <w:szCs w:val="40"/>
    </w:rPr>
  </w:style>
  <w:style w:type="character" w:customStyle="1" w:styleId="Heading2Char">
    <w:name w:val="Heading 2 Char"/>
    <w:basedOn w:val="a0"/>
    <w:uiPriority w:val="9"/>
    <w:rsid w:val="00CE1B3C"/>
    <w:rPr>
      <w:rFonts w:ascii="Arial" w:eastAsia="Arial" w:hAnsi="Arial" w:cs="Arial"/>
      <w:sz w:val="34"/>
    </w:rPr>
  </w:style>
  <w:style w:type="paragraph" w:styleId="afb">
    <w:name w:val="Title"/>
    <w:basedOn w:val="a"/>
    <w:next w:val="a"/>
    <w:link w:val="afc"/>
    <w:uiPriority w:val="10"/>
    <w:qFormat/>
    <w:rsid w:val="00CE1B3C"/>
    <w:pPr>
      <w:spacing w:before="300" w:after="200"/>
      <w:contextualSpacing/>
    </w:pPr>
    <w:rPr>
      <w:sz w:val="48"/>
      <w:szCs w:val="48"/>
    </w:rPr>
  </w:style>
  <w:style w:type="character" w:customStyle="1" w:styleId="afc">
    <w:name w:val="Заголовок Знак"/>
    <w:basedOn w:val="a0"/>
    <w:link w:val="afb"/>
    <w:uiPriority w:val="10"/>
    <w:rsid w:val="00CE1B3C"/>
    <w:rPr>
      <w:sz w:val="48"/>
      <w:szCs w:val="48"/>
    </w:rPr>
  </w:style>
  <w:style w:type="paragraph" w:styleId="afd">
    <w:name w:val="Subtitle"/>
    <w:basedOn w:val="a"/>
    <w:next w:val="a"/>
    <w:link w:val="afe"/>
    <w:uiPriority w:val="11"/>
    <w:qFormat/>
    <w:rsid w:val="00CE1B3C"/>
    <w:pPr>
      <w:spacing w:before="200" w:after="200"/>
    </w:pPr>
    <w:rPr>
      <w:sz w:val="24"/>
      <w:szCs w:val="24"/>
    </w:rPr>
  </w:style>
  <w:style w:type="character" w:customStyle="1" w:styleId="afe">
    <w:name w:val="Подзаголовок Знак"/>
    <w:basedOn w:val="a0"/>
    <w:link w:val="afd"/>
    <w:uiPriority w:val="11"/>
    <w:rsid w:val="00CE1B3C"/>
    <w:rPr>
      <w:sz w:val="24"/>
      <w:szCs w:val="24"/>
    </w:rPr>
  </w:style>
  <w:style w:type="paragraph" w:styleId="25">
    <w:name w:val="Quote"/>
    <w:basedOn w:val="a"/>
    <w:next w:val="a"/>
    <w:link w:val="26"/>
    <w:uiPriority w:val="29"/>
    <w:qFormat/>
    <w:rsid w:val="00CE1B3C"/>
    <w:pPr>
      <w:ind w:left="720" w:right="720"/>
    </w:pPr>
    <w:rPr>
      <w:i/>
    </w:rPr>
  </w:style>
  <w:style w:type="character" w:customStyle="1" w:styleId="26">
    <w:name w:val="Цитата 2 Знак"/>
    <w:basedOn w:val="a0"/>
    <w:link w:val="25"/>
    <w:uiPriority w:val="29"/>
    <w:rsid w:val="00CE1B3C"/>
    <w:rPr>
      <w:i/>
    </w:rPr>
  </w:style>
  <w:style w:type="paragraph" w:styleId="aff">
    <w:name w:val="Intense Quote"/>
    <w:basedOn w:val="a"/>
    <w:next w:val="a"/>
    <w:link w:val="aff0"/>
    <w:uiPriority w:val="30"/>
    <w:qFormat/>
    <w:rsid w:val="00CE1B3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basedOn w:val="a0"/>
    <w:link w:val="aff"/>
    <w:uiPriority w:val="30"/>
    <w:rsid w:val="00CE1B3C"/>
    <w:rPr>
      <w:i/>
      <w:shd w:val="clear" w:color="auto" w:fill="F2F2F2"/>
    </w:rPr>
  </w:style>
  <w:style w:type="character" w:customStyle="1" w:styleId="HeaderChar">
    <w:name w:val="Header Char"/>
    <w:basedOn w:val="a0"/>
    <w:uiPriority w:val="99"/>
    <w:rsid w:val="00CE1B3C"/>
  </w:style>
  <w:style w:type="character" w:customStyle="1" w:styleId="FooterChar">
    <w:name w:val="Footer Char"/>
    <w:basedOn w:val="a0"/>
    <w:uiPriority w:val="99"/>
    <w:rsid w:val="00CE1B3C"/>
  </w:style>
  <w:style w:type="paragraph" w:customStyle="1" w:styleId="15">
    <w:name w:val="Название объекта1"/>
    <w:basedOn w:val="a"/>
    <w:next w:val="a"/>
    <w:uiPriority w:val="35"/>
    <w:semiHidden/>
    <w:unhideWhenUsed/>
    <w:qFormat/>
    <w:rsid w:val="00CE1B3C"/>
    <w:pPr>
      <w:spacing w:line="276" w:lineRule="auto"/>
    </w:pPr>
    <w:rPr>
      <w:b/>
      <w:bCs/>
      <w:color w:val="5B9BD5"/>
      <w:sz w:val="18"/>
      <w:szCs w:val="18"/>
    </w:rPr>
  </w:style>
  <w:style w:type="character" w:customStyle="1" w:styleId="CaptionChar">
    <w:name w:val="Caption Char"/>
    <w:uiPriority w:val="99"/>
    <w:rsid w:val="00CE1B3C"/>
  </w:style>
  <w:style w:type="table" w:customStyle="1" w:styleId="TableGridLight">
    <w:name w:val="Table Grid Light"/>
    <w:basedOn w:val="a1"/>
    <w:uiPriority w:val="59"/>
    <w:rsid w:val="00CE1B3C"/>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
    <w:name w:val="Таблица простая 11"/>
    <w:basedOn w:val="a1"/>
    <w:next w:val="16"/>
    <w:uiPriority w:val="59"/>
    <w:rsid w:val="00CE1B3C"/>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
    <w:name w:val="Таблица простая 21"/>
    <w:basedOn w:val="a1"/>
    <w:next w:val="27"/>
    <w:uiPriority w:val="59"/>
    <w:rsid w:val="00CE1B3C"/>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
    <w:basedOn w:val="a1"/>
    <w:next w:val="35"/>
    <w:uiPriority w:val="99"/>
    <w:rsid w:val="00CE1B3C"/>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
    <w:basedOn w:val="a1"/>
    <w:next w:val="43"/>
    <w:uiPriority w:val="99"/>
    <w:rsid w:val="00CE1B3C"/>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
    <w:basedOn w:val="a1"/>
    <w:next w:val="53"/>
    <w:uiPriority w:val="99"/>
    <w:rsid w:val="00CE1B3C"/>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CE1B3C"/>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CE1B3C"/>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CE1B3C"/>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CE1B3C"/>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CE1B3C"/>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CE1B3C"/>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CE1B3C"/>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
    <w:uiPriority w:val="99"/>
    <w:rsid w:val="00CE1B3C"/>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CE1B3C"/>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CE1B3C"/>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CE1B3C"/>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CE1B3C"/>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CE1B3C"/>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CE1B3C"/>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
    <w:uiPriority w:val="99"/>
    <w:rsid w:val="00CE1B3C"/>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CE1B3C"/>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CE1B3C"/>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CE1B3C"/>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CE1B3C"/>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CE1B3C"/>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CE1B3C"/>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
    <w:uiPriority w:val="59"/>
    <w:rsid w:val="00CE1B3C"/>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CE1B3C"/>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CE1B3C"/>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CE1B3C"/>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CE1B3C"/>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CE1B3C"/>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CE1B3C"/>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
    <w:uiPriority w:val="99"/>
    <w:rsid w:val="00CE1B3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CE1B3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CE1B3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CE1B3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CE1B3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CE1B3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CE1B3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
    <w:uiPriority w:val="99"/>
    <w:rsid w:val="00CE1B3C"/>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CE1B3C"/>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CE1B3C"/>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CE1B3C"/>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CE1B3C"/>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CE1B3C"/>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CE1B3C"/>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
    <w:uiPriority w:val="99"/>
    <w:rsid w:val="00CE1B3C"/>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CE1B3C"/>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CE1B3C"/>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CE1B3C"/>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CE1B3C"/>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CE1B3C"/>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CE1B3C"/>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0"/>
    <w:uiPriority w:val="99"/>
    <w:rsid w:val="00CE1B3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CE1B3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CE1B3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CE1B3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CE1B3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CE1B3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CE1B3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0"/>
    <w:uiPriority w:val="99"/>
    <w:rsid w:val="00CE1B3C"/>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CE1B3C"/>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CE1B3C"/>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CE1B3C"/>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CE1B3C"/>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CE1B3C"/>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CE1B3C"/>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0"/>
    <w:uiPriority w:val="99"/>
    <w:rsid w:val="00CE1B3C"/>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CE1B3C"/>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CE1B3C"/>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CE1B3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CE1B3C"/>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CE1B3C"/>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CE1B3C"/>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0"/>
    <w:uiPriority w:val="99"/>
    <w:rsid w:val="00CE1B3C"/>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CE1B3C"/>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CE1B3C"/>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CE1B3C"/>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CE1B3C"/>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CE1B3C"/>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CE1B3C"/>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0"/>
    <w:uiPriority w:val="99"/>
    <w:rsid w:val="00CE1B3C"/>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CE1B3C"/>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CE1B3C"/>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CE1B3C"/>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CE1B3C"/>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CE1B3C"/>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CE1B3C"/>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0"/>
    <w:uiPriority w:val="99"/>
    <w:rsid w:val="00CE1B3C"/>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CE1B3C"/>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CE1B3C"/>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CE1B3C"/>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CE1B3C"/>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CE1B3C"/>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CE1B3C"/>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0"/>
    <w:uiPriority w:val="99"/>
    <w:rsid w:val="00CE1B3C"/>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CE1B3C"/>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CE1B3C"/>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CE1B3C"/>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CE1B3C"/>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CE1B3C"/>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CE1B3C"/>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CE1B3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CE1B3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CE1B3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CE1B3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CE1B3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CE1B3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CE1B3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CE1B3C"/>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CE1B3C"/>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CE1B3C"/>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CE1B3C"/>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CE1B3C"/>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CE1B3C"/>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CE1B3C"/>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CE1B3C"/>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E1B3C"/>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CE1B3C"/>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CE1B3C"/>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CE1B3C"/>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CE1B3C"/>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CE1B3C"/>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1">
    <w:name w:val="footnote text"/>
    <w:basedOn w:val="a"/>
    <w:link w:val="aff2"/>
    <w:uiPriority w:val="99"/>
    <w:semiHidden/>
    <w:unhideWhenUsed/>
    <w:rsid w:val="00CE1B3C"/>
    <w:pPr>
      <w:spacing w:after="40" w:line="240" w:lineRule="auto"/>
    </w:pPr>
    <w:rPr>
      <w:sz w:val="18"/>
    </w:rPr>
  </w:style>
  <w:style w:type="character" w:customStyle="1" w:styleId="aff2">
    <w:name w:val="Текст сноски Знак"/>
    <w:basedOn w:val="a0"/>
    <w:link w:val="aff1"/>
    <w:uiPriority w:val="99"/>
    <w:rsid w:val="00CE1B3C"/>
    <w:rPr>
      <w:sz w:val="18"/>
    </w:rPr>
  </w:style>
  <w:style w:type="character" w:styleId="aff3">
    <w:name w:val="footnote reference"/>
    <w:basedOn w:val="a0"/>
    <w:uiPriority w:val="99"/>
    <w:unhideWhenUsed/>
    <w:rsid w:val="00CE1B3C"/>
    <w:rPr>
      <w:vertAlign w:val="superscript"/>
    </w:rPr>
  </w:style>
  <w:style w:type="paragraph" w:styleId="aff4">
    <w:name w:val="endnote text"/>
    <w:basedOn w:val="a"/>
    <w:link w:val="aff5"/>
    <w:uiPriority w:val="99"/>
    <w:semiHidden/>
    <w:unhideWhenUsed/>
    <w:rsid w:val="00CE1B3C"/>
    <w:pPr>
      <w:spacing w:after="0" w:line="240" w:lineRule="auto"/>
    </w:pPr>
    <w:rPr>
      <w:sz w:val="20"/>
    </w:rPr>
  </w:style>
  <w:style w:type="character" w:customStyle="1" w:styleId="aff5">
    <w:name w:val="Текст концевой сноски Знак"/>
    <w:basedOn w:val="a0"/>
    <w:link w:val="aff4"/>
    <w:uiPriority w:val="99"/>
    <w:rsid w:val="00CE1B3C"/>
    <w:rPr>
      <w:sz w:val="20"/>
    </w:rPr>
  </w:style>
  <w:style w:type="character" w:styleId="aff6">
    <w:name w:val="endnote reference"/>
    <w:basedOn w:val="a0"/>
    <w:uiPriority w:val="99"/>
    <w:semiHidden/>
    <w:unhideWhenUsed/>
    <w:rsid w:val="00CE1B3C"/>
    <w:rPr>
      <w:vertAlign w:val="superscript"/>
    </w:rPr>
  </w:style>
  <w:style w:type="paragraph" w:styleId="17">
    <w:name w:val="toc 1"/>
    <w:basedOn w:val="a"/>
    <w:next w:val="a"/>
    <w:uiPriority w:val="39"/>
    <w:unhideWhenUsed/>
    <w:rsid w:val="00CE1B3C"/>
    <w:pPr>
      <w:spacing w:after="57"/>
    </w:pPr>
  </w:style>
  <w:style w:type="paragraph" w:styleId="28">
    <w:name w:val="toc 2"/>
    <w:basedOn w:val="a"/>
    <w:next w:val="a"/>
    <w:uiPriority w:val="39"/>
    <w:unhideWhenUsed/>
    <w:rsid w:val="00CE1B3C"/>
    <w:pPr>
      <w:spacing w:after="57"/>
      <w:ind w:left="283"/>
    </w:pPr>
  </w:style>
  <w:style w:type="paragraph" w:styleId="36">
    <w:name w:val="toc 3"/>
    <w:basedOn w:val="a"/>
    <w:next w:val="a"/>
    <w:uiPriority w:val="39"/>
    <w:unhideWhenUsed/>
    <w:rsid w:val="00CE1B3C"/>
    <w:pPr>
      <w:spacing w:after="57"/>
      <w:ind w:left="567"/>
    </w:pPr>
  </w:style>
  <w:style w:type="paragraph" w:styleId="44">
    <w:name w:val="toc 4"/>
    <w:basedOn w:val="a"/>
    <w:next w:val="a"/>
    <w:uiPriority w:val="39"/>
    <w:unhideWhenUsed/>
    <w:rsid w:val="00CE1B3C"/>
    <w:pPr>
      <w:spacing w:after="57"/>
      <w:ind w:left="850"/>
    </w:pPr>
  </w:style>
  <w:style w:type="paragraph" w:styleId="54">
    <w:name w:val="toc 5"/>
    <w:basedOn w:val="a"/>
    <w:next w:val="a"/>
    <w:uiPriority w:val="39"/>
    <w:unhideWhenUsed/>
    <w:rsid w:val="00CE1B3C"/>
    <w:pPr>
      <w:spacing w:after="57"/>
      <w:ind w:left="1134"/>
    </w:pPr>
  </w:style>
  <w:style w:type="paragraph" w:styleId="63">
    <w:name w:val="toc 6"/>
    <w:basedOn w:val="a"/>
    <w:next w:val="a"/>
    <w:uiPriority w:val="39"/>
    <w:unhideWhenUsed/>
    <w:rsid w:val="00CE1B3C"/>
    <w:pPr>
      <w:spacing w:after="57"/>
      <w:ind w:left="1417"/>
    </w:pPr>
  </w:style>
  <w:style w:type="paragraph" w:styleId="73">
    <w:name w:val="toc 7"/>
    <w:basedOn w:val="a"/>
    <w:next w:val="a"/>
    <w:uiPriority w:val="39"/>
    <w:unhideWhenUsed/>
    <w:rsid w:val="00CE1B3C"/>
    <w:pPr>
      <w:spacing w:after="57"/>
      <w:ind w:left="1701"/>
    </w:pPr>
  </w:style>
  <w:style w:type="paragraph" w:styleId="81">
    <w:name w:val="toc 8"/>
    <w:basedOn w:val="a"/>
    <w:next w:val="a"/>
    <w:uiPriority w:val="39"/>
    <w:unhideWhenUsed/>
    <w:rsid w:val="00CE1B3C"/>
    <w:pPr>
      <w:spacing w:after="57"/>
      <w:ind w:left="1984"/>
    </w:pPr>
  </w:style>
  <w:style w:type="paragraph" w:styleId="91">
    <w:name w:val="toc 9"/>
    <w:basedOn w:val="a"/>
    <w:next w:val="a"/>
    <w:uiPriority w:val="39"/>
    <w:unhideWhenUsed/>
    <w:rsid w:val="00CE1B3C"/>
    <w:pPr>
      <w:spacing w:after="57"/>
      <w:ind w:left="2268"/>
    </w:pPr>
  </w:style>
  <w:style w:type="paragraph" w:styleId="aff7">
    <w:name w:val="TOC Heading"/>
    <w:uiPriority w:val="39"/>
    <w:unhideWhenUsed/>
    <w:rsid w:val="00CE1B3C"/>
  </w:style>
  <w:style w:type="paragraph" w:styleId="aff8">
    <w:name w:val="table of figures"/>
    <w:basedOn w:val="a"/>
    <w:next w:val="a"/>
    <w:uiPriority w:val="99"/>
    <w:unhideWhenUsed/>
    <w:rsid w:val="00CE1B3C"/>
    <w:pPr>
      <w:spacing w:after="0"/>
    </w:pPr>
  </w:style>
  <w:style w:type="table" w:customStyle="1" w:styleId="11310">
    <w:name w:val="Сетка таблицы1131"/>
    <w:basedOn w:val="a1"/>
    <w:next w:val="af3"/>
    <w:uiPriority w:val="99"/>
    <w:rsid w:val="00CE1B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1"/>
    <w:next w:val="af3"/>
    <w:uiPriority w:val="39"/>
    <w:rsid w:val="00CE1B3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1"/>
    <w:next w:val="af3"/>
    <w:uiPriority w:val="99"/>
    <w:rsid w:val="00CE1B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Сетка таблицы3121"/>
    <w:basedOn w:val="a1"/>
    <w:next w:val="af3"/>
    <w:uiPriority w:val="39"/>
    <w:rsid w:val="00CE1B3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3"/>
    <w:uiPriority w:val="99"/>
    <w:rsid w:val="00CE1B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1"/>
    <w:next w:val="af3"/>
    <w:uiPriority w:val="39"/>
    <w:rsid w:val="00CE1B3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Сетка таблицы611"/>
    <w:basedOn w:val="a1"/>
    <w:next w:val="af3"/>
    <w:uiPriority w:val="39"/>
    <w:rsid w:val="00CE1B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1"/>
    <w:next w:val="af3"/>
    <w:uiPriority w:val="99"/>
    <w:rsid w:val="00CE1B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1"/>
    <w:next w:val="af3"/>
    <w:uiPriority w:val="99"/>
    <w:rsid w:val="00CE1B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1"/>
    <w:next w:val="af3"/>
    <w:uiPriority w:val="39"/>
    <w:rsid w:val="00CE1B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Сетка таблицы21121"/>
    <w:basedOn w:val="a1"/>
    <w:next w:val="af3"/>
    <w:uiPriority w:val="99"/>
    <w:rsid w:val="00CE1B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1"/>
    <w:next w:val="af3"/>
    <w:uiPriority w:val="99"/>
    <w:rsid w:val="00CE1B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0">
    <w:name w:val="Сетка таблицы311111"/>
    <w:basedOn w:val="a1"/>
    <w:next w:val="af3"/>
    <w:uiPriority w:val="39"/>
    <w:rsid w:val="00CE1B3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0">
    <w:name w:val="Сетка таблицы4111"/>
    <w:basedOn w:val="a1"/>
    <w:next w:val="af3"/>
    <w:uiPriority w:val="39"/>
    <w:rsid w:val="00CE1B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6">
    <w:name w:val="Plain Table 1"/>
    <w:basedOn w:val="a1"/>
    <w:uiPriority w:val="59"/>
    <w:rsid w:val="00CE1B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7">
    <w:name w:val="Plain Table 2"/>
    <w:basedOn w:val="a1"/>
    <w:uiPriority w:val="59"/>
    <w:rsid w:val="00CE1B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5">
    <w:name w:val="Plain Table 3"/>
    <w:basedOn w:val="a1"/>
    <w:uiPriority w:val="99"/>
    <w:rsid w:val="00CE1B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3">
    <w:name w:val="Plain Table 4"/>
    <w:basedOn w:val="a1"/>
    <w:uiPriority w:val="99"/>
    <w:rsid w:val="00CE1B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Plain Table 5"/>
    <w:basedOn w:val="a1"/>
    <w:uiPriority w:val="99"/>
    <w:rsid w:val="00CE1B3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99"/>
    <w:rsid w:val="00CE1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99"/>
    <w:rsid w:val="00CE1B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99"/>
    <w:rsid w:val="00CE1B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59"/>
    <w:rsid w:val="00CE1B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99"/>
    <w:rsid w:val="00CE1B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99"/>
    <w:rsid w:val="00CE1B3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99"/>
    <w:rsid w:val="00CE1B3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99"/>
    <w:rsid w:val="00CE1B3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99"/>
    <w:rsid w:val="00CE1B3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99"/>
    <w:rsid w:val="00CE1B3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99"/>
    <w:rsid w:val="00CE1B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99"/>
    <w:rsid w:val="00CE1B3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99"/>
    <w:rsid w:val="00CE1B3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99"/>
    <w:rsid w:val="00CE1B3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9">
    <w:name w:val="caption"/>
    <w:basedOn w:val="a"/>
    <w:next w:val="a"/>
    <w:uiPriority w:val="35"/>
    <w:semiHidden/>
    <w:unhideWhenUsed/>
    <w:qFormat/>
    <w:rsid w:val="00CE1B3C"/>
    <w:pPr>
      <w:spacing w:line="276" w:lineRule="auto"/>
    </w:pPr>
    <w:rPr>
      <w:b/>
      <w:bCs/>
      <w:color w:val="5B9BD5" w:themeColor="accent1"/>
      <w:sz w:val="18"/>
      <w:szCs w:val="18"/>
    </w:rPr>
  </w:style>
  <w:style w:type="character" w:customStyle="1" w:styleId="a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4"/>
    <w:uiPriority w:val="99"/>
    <w:rsid w:val="00D80C6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9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4765E0F3161C71B44F272ABB59F1B383D21B8EDE42CEBCD12D685301Fc2OBL" TargetMode="External"/><Relationship Id="rId18" Type="http://schemas.openxmlformats.org/officeDocument/2006/relationships/hyperlink" Target="consultantplus://offline/ref=268AB217C87C435ACB97A86F2B2A18D425D73B82DF1480D83C9851302200E124F093EC36A8423A601088FF4A1EE60D1A777FA36B92BBF058i4I1L" TargetMode="External"/><Relationship Id="rId26" Type="http://schemas.openxmlformats.org/officeDocument/2006/relationships/hyperlink" Target="consultantplus://offline/ref=74E08BB0187AF8DD25BC845CC5C503AD79C0FCF330F25A15C9B8468448257DC392720EE94F1A65639B46831D07C93BC0BE65CE43DBF82F5ACFSDJ" TargetMode="External"/><Relationship Id="rId39" Type="http://schemas.openxmlformats.org/officeDocument/2006/relationships/hyperlink" Target="consultantplus://offline/ref=6E62159A21B4F79CF2EC6774F1DDFEE358E830684338788E5F3C0AA065Z4G4E" TargetMode="External"/><Relationship Id="rId21" Type="http://schemas.openxmlformats.org/officeDocument/2006/relationships/hyperlink" Target="consultantplus://offline/ref=74E08BB0187AF8DD25BC845CC5C503AD79C0FCF330F25A15C9B8468448257DC392720EE94F1E606A9C46831D07C93BC0BE65CE43DBF82F5ACFSDJ" TargetMode="External"/><Relationship Id="rId34" Type="http://schemas.openxmlformats.org/officeDocument/2006/relationships/hyperlink" Target="consultantplus://offline/ref=6E62159A21B4F79CF2EC6774F1DDFEE358E830684C38788E5F3C0AA065Z4G4E" TargetMode="External"/><Relationship Id="rId42" Type="http://schemas.openxmlformats.org/officeDocument/2006/relationships/hyperlink" Target="consultantplus://offline/ref=27893AC7B2360FD414827E0452184C2B177120135C0AEF9115BB08626AC33076C5EED8D3749C44YEi8E"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E62159A21B4F79CF2EC6774F1DDFEE358E73066433A788E5F3C0AA06544DAF44FDAEA1280F2DF9CZ8G8E" TargetMode="External"/><Relationship Id="rId29" Type="http://schemas.openxmlformats.org/officeDocument/2006/relationships/hyperlink" Target="consultantplus://offline/ref=74E08BB0187AF8DD25BC845CC5C503AD78C0FCFE34FF5A15C9B8468448257DC392720EE94F1A61639546831D07C93BC0BE65CE43DBF82F5ACFSDJ" TargetMode="External"/><Relationship Id="rId11" Type="http://schemas.openxmlformats.org/officeDocument/2006/relationships/hyperlink" Target="consultantplus://offline/ref=59292DF743C19623D8BB0272253F0B078DE73C1796B2BBD3046611CA0DA09780C988F0801C9AD6C1RD04J" TargetMode="External"/><Relationship Id="rId24" Type="http://schemas.openxmlformats.org/officeDocument/2006/relationships/hyperlink" Target="consultantplus://offline/ref=74E08BB0187AF8DD25BC845CC5C503AD79C0FCF330F25A15C9B8468448257DC392720EE94F1E63609B46831D07C93BC0BE65CE43DBF82F5ACFSDJ" TargetMode="External"/><Relationship Id="rId32" Type="http://schemas.openxmlformats.org/officeDocument/2006/relationships/hyperlink" Target="consultantplus://offline/ref=6E62159A21B4F79CF2EC6774F1DDFEE358E733644838788E5F3C0AA065Z4G4E" TargetMode="External"/><Relationship Id="rId37" Type="http://schemas.openxmlformats.org/officeDocument/2006/relationships/hyperlink" Target="consultantplus://offline/ref=6E62159A21B4F79CF2EC6774F1DDFEE358E830684336788E5F3C0AA065Z4G4E" TargetMode="External"/><Relationship Id="rId40" Type="http://schemas.openxmlformats.org/officeDocument/2006/relationships/hyperlink" Target="consultantplus://offline/ref=6E62159A21B4F79CF2EC6774F1DDFEE358E830684C38788E5F3C0AA065Z4G4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6E62159A21B4F79CF2EC6774F1DDFEE358E73066433A788E5F3C0AA06544DAF44FDAEA1280F2DD9EZ8GAE" TargetMode="External"/><Relationship Id="rId23" Type="http://schemas.openxmlformats.org/officeDocument/2006/relationships/hyperlink" Target="consultantplus://offline/ref=74E08BB0187AF8DD25BC845CC5C503AD79C0FCF330F25A15C9B8468448257DC392720EE94F1E606A9C46831D07C93BC0BE65CE43DBF82F5ACFSDJ" TargetMode="External"/><Relationship Id="rId28" Type="http://schemas.openxmlformats.org/officeDocument/2006/relationships/hyperlink" Target="consultantplus://offline/ref=D712691E39F902404BEA9E39AFC6EDFD0C188CBCB149D6D475123530495CEEAF3808AF0FEFD9D907A9FA8E33C7DDD402014698DCF3B1B44DTA1DI" TargetMode="External"/><Relationship Id="rId36" Type="http://schemas.openxmlformats.org/officeDocument/2006/relationships/hyperlink" Target="consultantplus://offline/ref=6E62159A21B4F79CF2EC6774F1DDFEE358E330614E39788E5F3C0AA065Z4G4E" TargetMode="External"/><Relationship Id="rId49" Type="http://schemas.openxmlformats.org/officeDocument/2006/relationships/fontTable" Target="fontTable.xml"/><Relationship Id="rId10" Type="http://schemas.openxmlformats.org/officeDocument/2006/relationships/hyperlink" Target="consultantplus://offline/ref=59292DF743C19623D8BB0272253F0B078DE1381A91B5BBD3046611CA0DRA00J" TargetMode="External"/><Relationship Id="rId19" Type="http://schemas.openxmlformats.org/officeDocument/2006/relationships/hyperlink" Target="consultantplus://offline/ref=268AB217C87C435ACB97A86F2B2A18D425D03B88DC1280D83C9851302200E124F093EC36A8423E661388FF4A1EE60D1A777FA36B92BBF058i4I1L" TargetMode="External"/><Relationship Id="rId31" Type="http://schemas.openxmlformats.org/officeDocument/2006/relationships/hyperlink" Target="consultantplus://offline/ref=6E62159A21B4F79CF2EC6774F1DDFEE358E830684336788E5F3C0AA065Z4G4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9292DF743C19623D8BB0272253F0B078DE1381A91B4BBD3046611CA0DA09780C988F0801C9ADEC3RD07J" TargetMode="External"/><Relationship Id="rId14" Type="http://schemas.openxmlformats.org/officeDocument/2006/relationships/hyperlink" Target="consultantplus://offline/ref=6E62159A21B4F79CF2EC6774F1DDFEE358E73066433A788E5F3C0AA06544DAF44FDAEA1280F2DF9CZ8G8E" TargetMode="External"/><Relationship Id="rId22" Type="http://schemas.openxmlformats.org/officeDocument/2006/relationships/hyperlink" Target="consultantplus://offline/ref=74E08BB0187AF8DD25BC845CC5C503AD79CFFCFC30FD5A15C9B8468448257DC392720EE946126A37CD098241439528C0BF65CC4BC7CFSBJ" TargetMode="External"/><Relationship Id="rId27" Type="http://schemas.openxmlformats.org/officeDocument/2006/relationships/hyperlink" Target="consultantplus://offline/ref=819CBD74BF09C69987494ECE16EF0BBA27EF05765386377A19DB04259C04D0D2689310F01233208EEFEFE40FYBE" TargetMode="External"/><Relationship Id="rId30" Type="http://schemas.openxmlformats.org/officeDocument/2006/relationships/hyperlink" Target="consultantplus://offline/ref=6E62159A21B4F79CF2EC6774F1DDFEE358E833684E39788E5F3C0AA06544DAF44FDAEA1280F2DF98Z8GFE" TargetMode="External"/><Relationship Id="rId35" Type="http://schemas.openxmlformats.org/officeDocument/2006/relationships/hyperlink" Target="consultantplus://offline/ref=6E62159A21B4F79CF2EC7979E7B1A2E65DEB6F6C4D3D77DB006351FD324DD0A3Z0G8E" TargetMode="External"/><Relationship Id="rId43" Type="http://schemas.openxmlformats.org/officeDocument/2006/relationships/hyperlink" Target="consultantplus://offline/ref=6E62159A21B4F79CF2EC6774F1DDFEE358E832614E37788E5F3C0AA065Z4G4E" TargetMode="External"/><Relationship Id="rId48" Type="http://schemas.openxmlformats.org/officeDocument/2006/relationships/image" Target="media/image2.w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14765E0F3161C71B44F272ABB59F1B383D21B8EDE42DEBCD12D685301Fc2OBL" TargetMode="External"/><Relationship Id="rId17" Type="http://schemas.openxmlformats.org/officeDocument/2006/relationships/hyperlink" Target="consultantplus://offline/ref=74E08BB0187AF8DD25BC845CC5C503AD79CFFCFC30FD5A15C9B8468448257DC392720EE94F1A62609D46831D07C93BC0BE65CE43DBF82F5ACFSDJ" TargetMode="External"/><Relationship Id="rId25" Type="http://schemas.openxmlformats.org/officeDocument/2006/relationships/hyperlink" Target="consultantplus://offline/ref=6E62159A21B4F79CF2EC6774F1DDFEE358E73066433A788E5F3C0AA06544DAF44FDAEA1280F3DE97Z8GFE" TargetMode="External"/><Relationship Id="rId33" Type="http://schemas.openxmlformats.org/officeDocument/2006/relationships/hyperlink" Target="consultantplus://offline/ref=6E62159A21B4F79CF2EC6774F1DDFEE358E830684338788E5F3C0AA065Z4G4E" TargetMode="External"/><Relationship Id="rId38" Type="http://schemas.openxmlformats.org/officeDocument/2006/relationships/hyperlink" Target="consultantplus://offline/ref=6E62159A21B4F79CF2EC6774F1DDFEE358E733644838788E5F3C0AA065Z4G4E" TargetMode="External"/><Relationship Id="rId46" Type="http://schemas.openxmlformats.org/officeDocument/2006/relationships/header" Target="header3.xml"/><Relationship Id="rId20" Type="http://schemas.openxmlformats.org/officeDocument/2006/relationships/hyperlink" Target="consultantplus://offline/ref=74E08BB0187AF8DD25BC845CC5C503AD79C0FCF330F25A15C9B8468448257DC392720EE94F1E63609B46831D07C93BC0BE65CE43DBF82F5ACFSDJ" TargetMode="External"/><Relationship Id="rId41" Type="http://schemas.openxmlformats.org/officeDocument/2006/relationships/hyperlink" Target="consultantplus://offline/ref=6E62159A21B4F79CF2EC7979E7B1A2E65DEB6F6C4D3D77DB006351FD324DD0A3Z0G8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1EC1F-E04E-456F-A3DB-04353DDD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50643</Words>
  <Characters>288668</Characters>
  <Application>Microsoft Office Word</Application>
  <DocSecurity>0</DocSecurity>
  <Lines>2405</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Салахбекова Наталья Васильевна</dc:creator>
  <cp:keywords/>
  <dc:description/>
  <cp:lastModifiedBy>evgeny.minochkin@gmail.com</cp:lastModifiedBy>
  <cp:revision>2</cp:revision>
  <cp:lastPrinted>2023-12-30T04:50:00Z</cp:lastPrinted>
  <dcterms:created xsi:type="dcterms:W3CDTF">2024-03-20T05:23:00Z</dcterms:created>
  <dcterms:modified xsi:type="dcterms:W3CDTF">2024-03-20T05:23:00Z</dcterms:modified>
</cp:coreProperties>
</file>